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2F4" w:rsidRPr="002C4CED" w:rsidRDefault="007D72F4" w:rsidP="007D72F4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7D72F4" w:rsidRPr="004C7906" w:rsidRDefault="007D72F4" w:rsidP="007D72F4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7D72F4" w:rsidRPr="004C7906" w:rsidRDefault="007D72F4" w:rsidP="007D72F4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7D72F4" w:rsidRPr="004C7906" w:rsidRDefault="007D72F4" w:rsidP="007D72F4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7D72F4" w:rsidRPr="0088778C" w:rsidRDefault="007D72F4" w:rsidP="007D72F4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7D72F4" w:rsidRPr="0088778C" w:rsidRDefault="007D72F4" w:rsidP="007D72F4">
      <w:pPr>
        <w:jc w:val="center"/>
        <w:rPr>
          <w:sz w:val="24"/>
          <w:lang w:val="en-US"/>
        </w:rPr>
      </w:pPr>
    </w:p>
    <w:p w:rsidR="00F42E8B" w:rsidRPr="007D72F4" w:rsidRDefault="00F42E8B">
      <w:pPr>
        <w:jc w:val="center"/>
        <w:rPr>
          <w:lang w:val="en-US"/>
        </w:rPr>
      </w:pPr>
      <w:bookmarkStart w:id="0" w:name="_GoBack"/>
      <w:bookmarkEnd w:id="0"/>
    </w:p>
    <w:p w:rsidR="00F42E8B" w:rsidRPr="007D72F4" w:rsidRDefault="00F42E8B" w:rsidP="00F42E8B">
      <w:pPr>
        <w:pStyle w:val="Ttulo1"/>
        <w:rPr>
          <w:rFonts w:ascii="Times" w:hAnsi="Times"/>
          <w:smallCaps/>
          <w:sz w:val="36"/>
          <w:lang w:val="en-US"/>
        </w:rPr>
      </w:pPr>
      <w:r w:rsidRPr="007D72F4">
        <w:rPr>
          <w:rFonts w:ascii="Times" w:hAnsi="Times"/>
          <w:smallCaps/>
          <w:sz w:val="36"/>
          <w:lang w:val="en-US"/>
        </w:rPr>
        <w:t>Laura Alba Juez</w:t>
      </w:r>
    </w:p>
    <w:p w:rsidR="00F42E8B" w:rsidRPr="007D72F4" w:rsidRDefault="00F42E8B">
      <w:pPr>
        <w:rPr>
          <w:lang w:val="en-US"/>
        </w:rPr>
      </w:pPr>
    </w:p>
    <w:p w:rsidR="00F42E8B" w:rsidRPr="007D72F4" w:rsidRDefault="00F42E8B">
      <w:pPr>
        <w:rPr>
          <w:lang w:val="en-US"/>
        </w:rPr>
      </w:pPr>
    </w:p>
    <w:p w:rsidR="00F42E8B" w:rsidRPr="007D72F4" w:rsidRDefault="00F42E8B">
      <w:pPr>
        <w:rPr>
          <w:b/>
          <w:lang w:val="en-US"/>
        </w:rPr>
      </w:pPr>
      <w:r w:rsidRPr="007D72F4">
        <w:rPr>
          <w:b/>
          <w:lang w:val="en-US"/>
        </w:rPr>
        <w:t>Works</w:t>
      </w:r>
    </w:p>
    <w:p w:rsidR="00F42E8B" w:rsidRPr="007D72F4" w:rsidRDefault="00F42E8B">
      <w:pPr>
        <w:rPr>
          <w:lang w:val="en-US"/>
        </w:rPr>
      </w:pPr>
    </w:p>
    <w:p w:rsidR="00F42E8B" w:rsidRPr="007D72F4" w:rsidRDefault="00F42E8B">
      <w:pPr>
        <w:rPr>
          <w:lang w:val="en-US"/>
        </w:rPr>
      </w:pPr>
      <w:r w:rsidRPr="007D72F4">
        <w:rPr>
          <w:caps/>
          <w:lang w:val="en-US"/>
        </w:rPr>
        <w:t>A</w:t>
      </w:r>
      <w:r w:rsidRPr="007D72F4">
        <w:rPr>
          <w:lang w:val="en-US"/>
        </w:rPr>
        <w:t>lba Juez</w:t>
      </w:r>
      <w:r w:rsidRPr="007D72F4">
        <w:rPr>
          <w:caps/>
          <w:lang w:val="en-US"/>
        </w:rPr>
        <w:t>,</w:t>
      </w:r>
      <w:r w:rsidRPr="007D72F4">
        <w:rPr>
          <w:lang w:val="en-US"/>
        </w:rPr>
        <w:t xml:space="preserve"> Laura. "Irony and the Maxims of Grice's Cooperative Principle." </w:t>
      </w:r>
      <w:r w:rsidRPr="007D72F4">
        <w:rPr>
          <w:i/>
          <w:lang w:val="en-US"/>
        </w:rPr>
        <w:t>Revista Alicantina de Estudios Ingleses</w:t>
      </w:r>
      <w:r w:rsidRPr="007D72F4">
        <w:rPr>
          <w:lang w:val="en-US"/>
        </w:rPr>
        <w:t xml:space="preserve"> 8 (November 1995): 25-30.*</w:t>
      </w:r>
    </w:p>
    <w:p w:rsidR="00F42E8B" w:rsidRPr="007D72F4" w:rsidRDefault="00F42E8B">
      <w:pPr>
        <w:rPr>
          <w:lang w:val="en-US"/>
        </w:rPr>
      </w:pPr>
      <w:r w:rsidRPr="007D72F4">
        <w:rPr>
          <w:lang w:val="en-US"/>
        </w:rPr>
        <w:t xml:space="preserve">_____. "Irony and the Other Off Record Strategies within Politeness Theory." </w:t>
      </w:r>
      <w:r w:rsidRPr="007D72F4">
        <w:rPr>
          <w:i/>
          <w:lang w:val="en-US"/>
        </w:rPr>
        <w:t>Miscelánea</w:t>
      </w:r>
      <w:r w:rsidRPr="007D72F4">
        <w:rPr>
          <w:lang w:val="en-US"/>
        </w:rPr>
        <w:t xml:space="preserve"> 16 (1995): 13-24.*</w:t>
      </w:r>
    </w:p>
    <w:p w:rsidR="00F42E8B" w:rsidRPr="007D72F4" w:rsidRDefault="00F42E8B">
      <w:pPr>
        <w:rPr>
          <w:lang w:val="en-US"/>
        </w:rPr>
      </w:pPr>
      <w:r w:rsidRPr="007D72F4">
        <w:rPr>
          <w:lang w:val="en-US"/>
        </w:rPr>
        <w:t xml:space="preserve">_____. "On the Impoliteness of Some Politeness Strategies: A Study and Comparison of the Use of Some Pragmatic Markers of Impoliteness in British English and American English, Peninsular Spanish and Argentine Spanish." </w:t>
      </w:r>
      <w:r w:rsidRPr="007D72F4">
        <w:rPr>
          <w:color w:val="000000"/>
          <w:lang w:val="en-US"/>
        </w:rPr>
        <w:t xml:space="preserve">In </w:t>
      </w:r>
      <w:r w:rsidRPr="007D72F4">
        <w:rPr>
          <w:i/>
          <w:lang w:val="en-US"/>
        </w:rPr>
        <w:t>Studies in Intercultural, Cognitive and Social Pragmatics.</w:t>
      </w:r>
      <w:r w:rsidRPr="007D72F4">
        <w:rPr>
          <w:lang w:val="en-US"/>
        </w:rPr>
        <w:t xml:space="preserve"> Ed. Pilar Garcés-Conejos et al. Newcastle: Cambridge Scholars Publishing, 2007</w:t>
      </w:r>
      <w:r w:rsidRPr="007D72F4">
        <w:rPr>
          <w:color w:val="000000"/>
          <w:lang w:val="en-US"/>
        </w:rPr>
        <w:t>.</w:t>
      </w:r>
    </w:p>
    <w:p w:rsidR="00746C30" w:rsidRDefault="00746C30" w:rsidP="00746C30">
      <w:pPr>
        <w:ind w:left="709" w:hanging="709"/>
      </w:pPr>
      <w:r w:rsidRPr="007D72F4">
        <w:rPr>
          <w:lang w:val="en-US"/>
        </w:rPr>
        <w:t xml:space="preserve">_____. "Critical Discourse Analysis and Positive Discourse Analysis." In </w:t>
      </w:r>
      <w:r w:rsidRPr="007D72F4">
        <w:rPr>
          <w:i/>
          <w:lang w:val="en-US"/>
        </w:rPr>
        <w:t>Perspectives on Discourse Analysis: Theory and Practice.</w:t>
      </w:r>
      <w:r w:rsidRPr="007D72F4">
        <w:rPr>
          <w:lang w:val="en-US"/>
        </w:rPr>
        <w:t xml:space="preserve"> Newcastle upon Tyne: Cambridge Scholars, 2009. </w:t>
      </w:r>
      <w:r>
        <w:t>235-63.*</w:t>
      </w:r>
    </w:p>
    <w:p w:rsidR="00F42E8B" w:rsidRDefault="00F42E8B" w:rsidP="00F42E8B">
      <w:pPr>
        <w:ind w:left="709" w:hanging="709"/>
      </w:pPr>
      <w:r>
        <w:t xml:space="preserve">_____. </w:t>
      </w:r>
      <w:r>
        <w:rPr>
          <w:i/>
        </w:rPr>
        <w:t>Perspectives on Discourse Analysis: Theory and Practice.</w:t>
      </w:r>
      <w:r>
        <w:t xml:space="preserve"> Newcastle upon Tyne: Cambridge Scholars, 2009.</w:t>
      </w:r>
    </w:p>
    <w:p w:rsidR="00F42E8B" w:rsidRPr="00C44AD4" w:rsidRDefault="00F42E8B" w:rsidP="00F42E8B">
      <w:r w:rsidRPr="00C44AD4">
        <w:t xml:space="preserve">Alba Juez, Laura, and Teresa Gibert Maceda, eds. </w:t>
      </w:r>
      <w:r w:rsidRPr="007340C1">
        <w:rPr>
          <w:i/>
        </w:rPr>
        <w:t>Estudios de Filología Inglesa: Homenaje a la Dra. Asunción Alba Pelayo.</w:t>
      </w:r>
      <w:r w:rsidRPr="00C44AD4">
        <w:t xml:space="preserve"> Madrid: UNED, 2008.</w:t>
      </w:r>
    </w:p>
    <w:p w:rsidR="00F42E8B" w:rsidRDefault="00F42E8B" w:rsidP="00F42E8B">
      <w:r>
        <w:t xml:space="preserve">Aragonés, Mónica, Laura Alba, Ana Ibáñez, María Jordano and Noa Talavan. </w:t>
      </w:r>
      <w:r>
        <w:rPr>
          <w:i/>
        </w:rPr>
        <w:t>Strands of Language (B1- Part II).</w:t>
      </w:r>
      <w:r>
        <w:t xml:space="preserve"> Spain: Ramón Areces, 2011.</w:t>
      </w:r>
    </w:p>
    <w:p w:rsidR="00F42E8B" w:rsidRDefault="00F42E8B" w:rsidP="00F42E8B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Bárcena, Elena, and Laura Alba Juez. "The Portfolio Roundtable (ii) Adapting the Common European Framework of Reference for Languages for an On-line Adaptive Professional English ICALL System."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</w:t>
      </w:r>
      <w:r>
        <w:lastRenderedPageBreak/>
        <w:t>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411-19.*</w:t>
      </w:r>
    </w:p>
    <w:p w:rsidR="00F42E8B" w:rsidRDefault="00F42E8B"/>
    <w:p w:rsidR="00F42E8B" w:rsidRDefault="00F42E8B" w:rsidP="00F42E8B"/>
    <w:p w:rsidR="00F42E8B" w:rsidRDefault="00F42E8B" w:rsidP="00F42E8B"/>
    <w:p w:rsidR="00F42E8B" w:rsidRDefault="00F42E8B" w:rsidP="00F42E8B"/>
    <w:p w:rsidR="00F42E8B" w:rsidRDefault="00F42E8B" w:rsidP="00F42E8B">
      <w:pPr>
        <w:rPr>
          <w:b/>
        </w:rPr>
      </w:pPr>
      <w:r>
        <w:rPr>
          <w:b/>
        </w:rPr>
        <w:t>Criticism</w:t>
      </w:r>
    </w:p>
    <w:p w:rsidR="00F42E8B" w:rsidRDefault="00F42E8B" w:rsidP="00F42E8B">
      <w:pPr>
        <w:rPr>
          <w:b/>
        </w:rPr>
      </w:pPr>
    </w:p>
    <w:p w:rsidR="00F42E8B" w:rsidRDefault="00F42E8B" w:rsidP="00F42E8B">
      <w:pPr>
        <w:ind w:left="709" w:hanging="709"/>
      </w:pPr>
      <w:r>
        <w:t xml:space="preserve">Talaván Zanón, Noa. Rev. of </w:t>
      </w:r>
      <w:r>
        <w:rPr>
          <w:i/>
        </w:rPr>
        <w:t>Perspectives on Discourse Analysis.</w:t>
      </w:r>
      <w:r>
        <w:t xml:space="preserve"> By Laura Alba. </w:t>
      </w:r>
      <w:r>
        <w:rPr>
          <w:i/>
        </w:rPr>
        <w:t>Atlantis</w:t>
      </w:r>
      <w:r>
        <w:t xml:space="preserve"> 33.1 (June 2011): 179-83.*</w:t>
      </w:r>
    </w:p>
    <w:p w:rsidR="00F42E8B" w:rsidRPr="00535A1C" w:rsidRDefault="00F42E8B" w:rsidP="00F42E8B">
      <w:pPr>
        <w:rPr>
          <w:b/>
        </w:rPr>
      </w:pPr>
    </w:p>
    <w:p w:rsidR="00F42E8B" w:rsidRDefault="00F42E8B"/>
    <w:sectPr w:rsidR="00F42E8B" w:rsidSect="00F42E8B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277C7A"/>
    <w:rsid w:val="0064030E"/>
    <w:rsid w:val="00746C30"/>
    <w:rsid w:val="007D72F4"/>
    <w:rsid w:val="009306FA"/>
    <w:rsid w:val="00F4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926D6EBF-6A0C-B745-8A93-5B1956D2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2036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2022-01-29T09:14:00Z</dcterms:created>
  <dcterms:modified xsi:type="dcterms:W3CDTF">2022-01-29T09:14:00Z</dcterms:modified>
</cp:coreProperties>
</file>