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E422" w14:textId="77777777" w:rsidR="00077A8C" w:rsidRPr="002C4CED" w:rsidRDefault="00077A8C" w:rsidP="00077A8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3459A812" w14:textId="77777777" w:rsidR="00077A8C" w:rsidRPr="004C7906" w:rsidRDefault="00077A8C" w:rsidP="00077A8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E918B76" w14:textId="77777777" w:rsidR="00077A8C" w:rsidRPr="004C7906" w:rsidRDefault="003F20AD" w:rsidP="00077A8C">
      <w:pPr>
        <w:jc w:val="center"/>
        <w:rPr>
          <w:sz w:val="24"/>
        </w:rPr>
      </w:pPr>
      <w:hyperlink r:id="rId4" w:history="1">
        <w:r w:rsidR="00077A8C" w:rsidRPr="004C7906">
          <w:rPr>
            <w:rStyle w:val="Hipervnculo"/>
            <w:sz w:val="24"/>
          </w:rPr>
          <w:t>http://bit.ly/abibliog</w:t>
        </w:r>
      </w:hyperlink>
    </w:p>
    <w:p w14:paraId="60A00E4C" w14:textId="77777777" w:rsidR="00077A8C" w:rsidRPr="004C7906" w:rsidRDefault="00077A8C" w:rsidP="00077A8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751711E" w14:textId="77777777" w:rsidR="00077A8C" w:rsidRPr="0088778C" w:rsidRDefault="00077A8C" w:rsidP="00077A8C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14:paraId="0A6D813D" w14:textId="77777777" w:rsidR="00077A8C" w:rsidRPr="0088778C" w:rsidRDefault="00077A8C" w:rsidP="00077A8C">
      <w:pPr>
        <w:jc w:val="center"/>
        <w:rPr>
          <w:sz w:val="24"/>
          <w:lang w:val="en-US"/>
        </w:rPr>
      </w:pPr>
    </w:p>
    <w:p w14:paraId="2603C5DF" w14:textId="77777777" w:rsidR="003F20AD" w:rsidRPr="00077A8C" w:rsidRDefault="003F20AD">
      <w:pPr>
        <w:ind w:left="0" w:firstLine="0"/>
        <w:jc w:val="center"/>
        <w:rPr>
          <w:color w:val="000000"/>
          <w:lang w:val="en-US"/>
        </w:rPr>
      </w:pPr>
    </w:p>
    <w:p w14:paraId="79CAC523" w14:textId="77777777" w:rsidR="003F20AD" w:rsidRPr="00077A8C" w:rsidRDefault="00077A8C" w:rsidP="00D067F2">
      <w:pPr>
        <w:pStyle w:val="Ttulo1"/>
        <w:rPr>
          <w:rFonts w:ascii="Times" w:hAnsi="Times"/>
          <w:smallCaps/>
          <w:sz w:val="36"/>
          <w:lang w:val="en-US"/>
        </w:rPr>
      </w:pPr>
      <w:r w:rsidRPr="00077A8C">
        <w:rPr>
          <w:rFonts w:ascii="Times" w:hAnsi="Times"/>
          <w:smallCaps/>
          <w:sz w:val="36"/>
          <w:lang w:val="en-US"/>
        </w:rPr>
        <w:t>L. G. Alexander</w:t>
      </w:r>
    </w:p>
    <w:p w14:paraId="72F9DAB4" w14:textId="77777777" w:rsidR="003F20AD" w:rsidRPr="00077A8C" w:rsidRDefault="003F20AD">
      <w:pPr>
        <w:rPr>
          <w:lang w:val="en-US"/>
        </w:rPr>
      </w:pPr>
    </w:p>
    <w:p w14:paraId="7648297E" w14:textId="77777777" w:rsidR="003F20AD" w:rsidRPr="00077A8C" w:rsidRDefault="003F20AD">
      <w:pPr>
        <w:rPr>
          <w:lang w:val="en-US"/>
        </w:rPr>
      </w:pPr>
    </w:p>
    <w:p w14:paraId="496CBB96" w14:textId="77777777" w:rsidR="003F20AD" w:rsidRPr="00077A8C" w:rsidRDefault="00077A8C">
      <w:pPr>
        <w:rPr>
          <w:b/>
          <w:lang w:val="en-US"/>
        </w:rPr>
      </w:pPr>
      <w:r w:rsidRPr="00077A8C">
        <w:rPr>
          <w:b/>
          <w:lang w:val="en-US"/>
        </w:rPr>
        <w:t>Works</w:t>
      </w:r>
    </w:p>
    <w:p w14:paraId="6B654A39" w14:textId="77777777" w:rsidR="003F20AD" w:rsidRPr="00077A8C" w:rsidRDefault="003F20AD">
      <w:pPr>
        <w:rPr>
          <w:b/>
          <w:lang w:val="en-US"/>
        </w:rPr>
      </w:pPr>
    </w:p>
    <w:p w14:paraId="27DD59A8" w14:textId="77777777" w:rsidR="003F20AD" w:rsidRPr="00077A8C" w:rsidRDefault="00077A8C">
      <w:pPr>
        <w:rPr>
          <w:lang w:val="en-US"/>
        </w:rPr>
      </w:pPr>
      <w:r w:rsidRPr="00077A8C">
        <w:rPr>
          <w:lang w:val="en-US"/>
        </w:rPr>
        <w:t xml:space="preserve">Alexander, L. G. </w:t>
      </w:r>
      <w:r w:rsidRPr="00077A8C">
        <w:rPr>
          <w:i/>
          <w:lang w:val="en-US"/>
        </w:rPr>
        <w:t>Sixty Steps to Précis.</w:t>
      </w:r>
    </w:p>
    <w:p w14:paraId="71C5398D" w14:textId="77777777" w:rsidR="003F20AD" w:rsidRPr="00077A8C" w:rsidRDefault="00077A8C">
      <w:pPr>
        <w:rPr>
          <w:lang w:val="en-US"/>
        </w:rPr>
      </w:pPr>
      <w:r w:rsidRPr="00077A8C">
        <w:rPr>
          <w:lang w:val="en-US"/>
        </w:rPr>
        <w:t xml:space="preserve">_____. </w:t>
      </w:r>
      <w:r w:rsidRPr="00077A8C">
        <w:rPr>
          <w:i/>
          <w:lang w:val="en-US"/>
        </w:rPr>
        <w:t>Poetry and Prose Appreciation for Overseas Students.</w:t>
      </w:r>
    </w:p>
    <w:p w14:paraId="363DC6EA" w14:textId="77777777" w:rsidR="003F20AD" w:rsidRPr="00077A8C" w:rsidRDefault="00077A8C">
      <w:pPr>
        <w:rPr>
          <w:lang w:val="en-US"/>
        </w:rPr>
      </w:pPr>
      <w:r w:rsidRPr="00077A8C">
        <w:rPr>
          <w:lang w:val="en-US"/>
        </w:rPr>
        <w:t xml:space="preserve">_____. </w:t>
      </w:r>
      <w:r w:rsidRPr="00077A8C">
        <w:rPr>
          <w:i/>
          <w:lang w:val="en-US"/>
        </w:rPr>
        <w:t xml:space="preserve">Essay and Letter Writing. </w:t>
      </w:r>
      <w:r w:rsidRPr="00077A8C">
        <w:rPr>
          <w:lang w:val="en-US"/>
        </w:rPr>
        <w:t>London: Longman, 1965.*</w:t>
      </w:r>
    </w:p>
    <w:p w14:paraId="7B04E009" w14:textId="77777777" w:rsidR="003F20AD" w:rsidRPr="00077A8C" w:rsidRDefault="00077A8C">
      <w:pPr>
        <w:rPr>
          <w:lang w:val="en-US"/>
        </w:rPr>
      </w:pPr>
      <w:r w:rsidRPr="00077A8C">
        <w:rPr>
          <w:lang w:val="en-US"/>
        </w:rPr>
        <w:t xml:space="preserve">_____. </w:t>
      </w:r>
      <w:r w:rsidRPr="00077A8C">
        <w:rPr>
          <w:i/>
          <w:lang w:val="en-US"/>
        </w:rPr>
        <w:t>A First Book in Comprehension, Précis and Composition.</w:t>
      </w:r>
    </w:p>
    <w:p w14:paraId="0513C218" w14:textId="77777777" w:rsidR="003F20AD" w:rsidRPr="00077A8C" w:rsidRDefault="00077A8C">
      <w:pPr>
        <w:rPr>
          <w:lang w:val="en-US"/>
        </w:rPr>
      </w:pPr>
      <w:r w:rsidRPr="00077A8C">
        <w:rPr>
          <w:lang w:val="en-US"/>
        </w:rPr>
        <w:t xml:space="preserve">_____. </w:t>
      </w:r>
      <w:r w:rsidRPr="00077A8C">
        <w:rPr>
          <w:i/>
          <w:lang w:val="en-US"/>
        </w:rPr>
        <w:t>Question and Answer: Graded Aural/Oral Exercises.</w:t>
      </w:r>
      <w:r w:rsidRPr="00077A8C">
        <w:rPr>
          <w:lang w:val="en-US"/>
        </w:rPr>
        <w:t xml:space="preserve"> </w:t>
      </w:r>
    </w:p>
    <w:p w14:paraId="6209B9C1" w14:textId="77777777" w:rsidR="003F20AD" w:rsidRPr="00077A8C" w:rsidRDefault="00077A8C">
      <w:pPr>
        <w:rPr>
          <w:lang w:val="en-US"/>
        </w:rPr>
      </w:pPr>
      <w:r w:rsidRPr="00077A8C">
        <w:rPr>
          <w:lang w:val="en-US"/>
        </w:rPr>
        <w:t xml:space="preserve">_____. </w:t>
      </w:r>
      <w:r w:rsidRPr="00077A8C">
        <w:rPr>
          <w:i/>
          <w:lang w:val="en-US"/>
        </w:rPr>
        <w:t>For and Against: Advanced Oral Practice.</w:t>
      </w:r>
      <w:r w:rsidRPr="00077A8C">
        <w:rPr>
          <w:lang w:val="en-US"/>
        </w:rPr>
        <w:t xml:space="preserve"> </w:t>
      </w:r>
    </w:p>
    <w:p w14:paraId="2A28134E" w14:textId="77777777" w:rsidR="003F20AD" w:rsidRPr="00077A8C" w:rsidRDefault="00077A8C">
      <w:pPr>
        <w:rPr>
          <w:lang w:val="en-US"/>
        </w:rPr>
      </w:pPr>
      <w:r w:rsidRPr="00077A8C">
        <w:rPr>
          <w:lang w:val="en-US"/>
        </w:rPr>
        <w:t xml:space="preserve">_____. </w:t>
      </w:r>
      <w:r w:rsidRPr="00077A8C">
        <w:rPr>
          <w:i/>
          <w:lang w:val="en-US"/>
        </w:rPr>
        <w:t>Reading and Writing English.</w:t>
      </w:r>
    </w:p>
    <w:p w14:paraId="5E796A48" w14:textId="77777777" w:rsidR="003F20AD" w:rsidRPr="00077A8C" w:rsidRDefault="00077A8C">
      <w:pPr>
        <w:rPr>
          <w:i/>
          <w:lang w:val="en-US"/>
        </w:rPr>
      </w:pPr>
      <w:r w:rsidRPr="00077A8C">
        <w:rPr>
          <w:lang w:val="en-US"/>
        </w:rPr>
        <w:t xml:space="preserve">_____. </w:t>
      </w:r>
      <w:r w:rsidRPr="00077A8C">
        <w:rPr>
          <w:i/>
          <w:lang w:val="en-US"/>
        </w:rPr>
        <w:t>Guided Composition in English Language Teaching.</w:t>
      </w:r>
    </w:p>
    <w:p w14:paraId="72EF28EA" w14:textId="77777777" w:rsidR="003F20AD" w:rsidRPr="00077A8C" w:rsidRDefault="00077A8C">
      <w:pPr>
        <w:rPr>
          <w:lang w:val="en-US"/>
        </w:rPr>
      </w:pPr>
      <w:r w:rsidRPr="00077A8C">
        <w:rPr>
          <w:lang w:val="en-US"/>
        </w:rPr>
        <w:t xml:space="preserve">_____. </w:t>
      </w:r>
      <w:r w:rsidRPr="00077A8C">
        <w:rPr>
          <w:i/>
          <w:lang w:val="en-US"/>
        </w:rPr>
        <w:t>The Carters of Greenwood: Teacher's Handbook.</w:t>
      </w:r>
    </w:p>
    <w:p w14:paraId="5C019443" w14:textId="77777777" w:rsidR="003F20AD" w:rsidRPr="00077A8C" w:rsidRDefault="00077A8C">
      <w:pPr>
        <w:rPr>
          <w:lang w:val="en-US"/>
        </w:rPr>
      </w:pPr>
      <w:r w:rsidRPr="00077A8C">
        <w:rPr>
          <w:lang w:val="en-US"/>
        </w:rPr>
        <w:t xml:space="preserve">_____. </w:t>
      </w:r>
      <w:r w:rsidRPr="00077A8C">
        <w:rPr>
          <w:i/>
          <w:lang w:val="en-US"/>
        </w:rPr>
        <w:t>The Carters of Greenwood: Elementary Workbook.</w:t>
      </w:r>
      <w:r w:rsidRPr="00077A8C">
        <w:rPr>
          <w:lang w:val="en-US"/>
        </w:rPr>
        <w:t xml:space="preserve"> </w:t>
      </w:r>
    </w:p>
    <w:p w14:paraId="43A1C6E6" w14:textId="77777777" w:rsidR="003F20AD" w:rsidRPr="00A06A8A" w:rsidRDefault="00077A8C">
      <w:pPr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The Carters of Greenwood: Intermediate Handbook.</w:t>
      </w:r>
      <w:r w:rsidRPr="00A06A8A">
        <w:rPr>
          <w:lang w:val="en-US"/>
        </w:rPr>
        <w:t xml:space="preserve"> </w:t>
      </w:r>
    </w:p>
    <w:p w14:paraId="3058495C" w14:textId="77777777" w:rsidR="003F20AD" w:rsidRPr="00A06A8A" w:rsidRDefault="00077A8C">
      <w:pPr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Look, Listen and Learn: Pupils' Books 1-4.</w:t>
      </w:r>
    </w:p>
    <w:p w14:paraId="4603262A" w14:textId="77777777" w:rsidR="003F20AD" w:rsidRPr="00A06A8A" w:rsidRDefault="00077A8C">
      <w:pPr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Look, Listen and Learn: Teacher's Books 1-4.</w:t>
      </w:r>
    </w:p>
    <w:p w14:paraId="01DBE7A3" w14:textId="77777777" w:rsidR="003F20AD" w:rsidRPr="00A06A8A" w:rsidRDefault="00077A8C">
      <w:pPr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Look, Listen  and Learn: Workbooks –Link Readers.</w:t>
      </w:r>
    </w:p>
    <w:p w14:paraId="6C520B8A" w14:textId="77777777" w:rsidR="003F20AD" w:rsidRPr="00A06A8A" w:rsidRDefault="00077A8C">
      <w:pPr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 xml:space="preserve">First Things First: An Integrated Course for Beginners: Student's Book. </w:t>
      </w:r>
      <w:r w:rsidRPr="00A06A8A">
        <w:rPr>
          <w:lang w:val="en-US"/>
        </w:rPr>
        <w:t>Illust. Tom Bailey and and Ted Pettengell. (New Concept English). London: Longman, 1967. 25th. rpt. 1978.</w:t>
      </w:r>
    </w:p>
    <w:p w14:paraId="2291973C" w14:textId="77777777" w:rsidR="003F20AD" w:rsidRPr="00A06A8A" w:rsidRDefault="00077A8C">
      <w:pPr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Practice and Progress.</w:t>
      </w:r>
      <w:r w:rsidRPr="00A06A8A">
        <w:rPr>
          <w:lang w:val="en-US"/>
        </w:rPr>
        <w:t xml:space="preserve"> (New Concept English).</w:t>
      </w:r>
    </w:p>
    <w:p w14:paraId="4663AAFE" w14:textId="77777777" w:rsidR="003F20AD" w:rsidRPr="00A06A8A" w:rsidRDefault="00077A8C">
      <w:pPr>
        <w:rPr>
          <w:i/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Developing Skills.</w:t>
      </w:r>
      <w:r w:rsidRPr="00A06A8A">
        <w:rPr>
          <w:lang w:val="en-US"/>
        </w:rPr>
        <w:t xml:space="preserve"> (New Concept English).</w:t>
      </w:r>
    </w:p>
    <w:p w14:paraId="78A3B613" w14:textId="77777777" w:rsidR="003F20AD" w:rsidRPr="00A06A8A" w:rsidRDefault="00077A8C">
      <w:pPr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Mainline: Progress A. Student's Book.</w:t>
      </w:r>
      <w:r w:rsidRPr="00A06A8A">
        <w:rPr>
          <w:lang w:val="en-US"/>
        </w:rPr>
        <w:t xml:space="preserve"> London: Longman, 1973. 1974.*</w:t>
      </w:r>
    </w:p>
    <w:p w14:paraId="3B8CF502" w14:textId="77777777" w:rsidR="003F20AD" w:rsidRPr="00A06A8A" w:rsidRDefault="00077A8C">
      <w:pPr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Mainline: Progress B. Student's Book.</w:t>
      </w:r>
      <w:r w:rsidRPr="00A06A8A">
        <w:rPr>
          <w:lang w:val="en-US"/>
        </w:rPr>
        <w:t xml:space="preserve"> (New Concept English). London: Longman, 1973. 1974. 1975 (2). 1977. 1978.*</w:t>
      </w:r>
    </w:p>
    <w:p w14:paraId="29A01C2E" w14:textId="77777777" w:rsidR="003F20AD" w:rsidRPr="00A06A8A" w:rsidRDefault="00077A8C">
      <w:pPr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Fluency in English.</w:t>
      </w:r>
      <w:r w:rsidRPr="00A06A8A">
        <w:rPr>
          <w:lang w:val="en-US"/>
        </w:rPr>
        <w:t xml:space="preserve"> (New Concept English).</w:t>
      </w:r>
    </w:p>
    <w:p w14:paraId="7E65CB00" w14:textId="77777777" w:rsidR="003F20AD" w:rsidRPr="00A06A8A" w:rsidRDefault="00077A8C">
      <w:pPr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 xml:space="preserve">Target 1. </w:t>
      </w:r>
      <w:r w:rsidRPr="00A06A8A">
        <w:rPr>
          <w:lang w:val="en-US"/>
        </w:rPr>
        <w:t>Pupil's book and teacher's book.</w:t>
      </w:r>
    </w:p>
    <w:p w14:paraId="2229CB58" w14:textId="77777777" w:rsidR="003F20AD" w:rsidRPr="00A06A8A" w:rsidRDefault="00077A8C">
      <w:pPr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 xml:space="preserve">Target 2. </w:t>
      </w:r>
      <w:r w:rsidRPr="00A06A8A">
        <w:rPr>
          <w:lang w:val="en-US"/>
        </w:rPr>
        <w:t>Pupil's book and teacher's book.</w:t>
      </w:r>
    </w:p>
    <w:p w14:paraId="386AAAB0" w14:textId="77777777" w:rsidR="003F20AD" w:rsidRPr="00A06A8A" w:rsidRDefault="00077A8C">
      <w:pPr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Target  3.</w:t>
      </w:r>
      <w:r w:rsidRPr="00A06A8A">
        <w:rPr>
          <w:lang w:val="en-US"/>
        </w:rPr>
        <w:t xml:space="preserve"> Pupil's book and teacher's book.</w:t>
      </w:r>
    </w:p>
    <w:p w14:paraId="6F22F2DC" w14:textId="77777777" w:rsidR="003F20AD" w:rsidRPr="00A06A8A" w:rsidRDefault="00077A8C">
      <w:pPr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Detectives from Scotland Yard.</w:t>
      </w:r>
      <w:r w:rsidRPr="00A06A8A">
        <w:rPr>
          <w:lang w:val="en-US"/>
        </w:rPr>
        <w:t xml:space="preserve"> (Longman Structural Readers, Stage 1).</w:t>
      </w:r>
    </w:p>
    <w:p w14:paraId="2ACBC25B" w14:textId="77777777" w:rsidR="003F20AD" w:rsidRPr="00A06A8A" w:rsidRDefault="00077A8C">
      <w:pPr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Car Thieves.</w:t>
      </w:r>
      <w:r w:rsidRPr="00A06A8A">
        <w:rPr>
          <w:lang w:val="en-US"/>
        </w:rPr>
        <w:t xml:space="preserve"> (Longman Structural Readers, Stage 1).</w:t>
      </w:r>
    </w:p>
    <w:p w14:paraId="65EBEE34" w14:textId="77777777" w:rsidR="003F20AD" w:rsidRPr="00A06A8A" w:rsidRDefault="00077A8C">
      <w:pPr>
        <w:rPr>
          <w:lang w:val="en-US"/>
        </w:rPr>
      </w:pPr>
      <w:r w:rsidRPr="00A06A8A">
        <w:rPr>
          <w:lang w:val="en-US"/>
        </w:rPr>
        <w:lastRenderedPageBreak/>
        <w:t xml:space="preserve">_____. </w:t>
      </w:r>
      <w:r w:rsidRPr="00A06A8A">
        <w:rPr>
          <w:i/>
          <w:lang w:val="en-US"/>
        </w:rPr>
        <w:t>Mr Punch.</w:t>
      </w:r>
      <w:r w:rsidRPr="00A06A8A">
        <w:rPr>
          <w:lang w:val="en-US"/>
        </w:rPr>
        <w:t xml:space="preserve"> (Longman Structural Readers, Stage 1).</w:t>
      </w:r>
    </w:p>
    <w:p w14:paraId="271E363B" w14:textId="77777777" w:rsidR="003F20AD" w:rsidRPr="00A06A8A" w:rsidRDefault="00077A8C">
      <w:pPr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April Fools' Day.</w:t>
      </w:r>
      <w:r w:rsidRPr="00A06A8A">
        <w:rPr>
          <w:lang w:val="en-US"/>
        </w:rPr>
        <w:t xml:space="preserve"> (Longman Structural Readers, Stage 2).</w:t>
      </w:r>
    </w:p>
    <w:p w14:paraId="4D133A24" w14:textId="77777777" w:rsidR="003F20AD" w:rsidRPr="00A06A8A" w:rsidRDefault="00077A8C">
      <w:pPr>
        <w:pStyle w:val="Encabezado"/>
        <w:tabs>
          <w:tab w:val="clear" w:pos="4819"/>
          <w:tab w:val="clear" w:pos="9071"/>
        </w:tabs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Worth a Fortune.</w:t>
      </w:r>
      <w:r w:rsidRPr="00A06A8A">
        <w:rPr>
          <w:lang w:val="en-US"/>
        </w:rPr>
        <w:t xml:space="preserve"> (Longman Structural Readers, Stage 2).</w:t>
      </w:r>
    </w:p>
    <w:p w14:paraId="75AA6692" w14:textId="77777777" w:rsidR="003F20AD" w:rsidRPr="00A06A8A" w:rsidRDefault="00077A8C">
      <w:pPr>
        <w:pStyle w:val="Encabezado"/>
        <w:tabs>
          <w:tab w:val="clear" w:pos="4819"/>
          <w:tab w:val="clear" w:pos="9071"/>
        </w:tabs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Professor Boffin's Umbrella.</w:t>
      </w:r>
      <w:r w:rsidRPr="00A06A8A">
        <w:rPr>
          <w:lang w:val="en-US"/>
        </w:rPr>
        <w:t xml:space="preserve"> (Longman Structural Readers, Stage 2).</w:t>
      </w:r>
    </w:p>
    <w:p w14:paraId="252DD3AB" w14:textId="77777777" w:rsidR="003F20AD" w:rsidRPr="00A06A8A" w:rsidRDefault="00077A8C">
      <w:pPr>
        <w:pStyle w:val="Encabezado"/>
        <w:tabs>
          <w:tab w:val="clear" w:pos="4819"/>
          <w:tab w:val="clear" w:pos="9071"/>
        </w:tabs>
        <w:rPr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Operation Mastermind.</w:t>
      </w:r>
      <w:r w:rsidRPr="00A06A8A">
        <w:rPr>
          <w:lang w:val="en-US"/>
        </w:rPr>
        <w:t xml:space="preserve"> (Longman Structural Readers, Stage 3).</w:t>
      </w:r>
    </w:p>
    <w:p w14:paraId="6A1E1EDC" w14:textId="77777777" w:rsidR="003F20AD" w:rsidRPr="00A06A8A" w:rsidRDefault="00077A8C">
      <w:pPr>
        <w:pStyle w:val="Encabezado"/>
        <w:tabs>
          <w:tab w:val="clear" w:pos="4819"/>
          <w:tab w:val="clear" w:pos="9071"/>
        </w:tabs>
        <w:rPr>
          <w:i/>
          <w:lang w:val="en-US"/>
        </w:rPr>
      </w:pPr>
      <w:r w:rsidRPr="00A06A8A">
        <w:rPr>
          <w:lang w:val="en-US"/>
        </w:rPr>
        <w:t xml:space="preserve">_____. </w:t>
      </w:r>
      <w:r w:rsidRPr="00A06A8A">
        <w:rPr>
          <w:i/>
          <w:lang w:val="en-US"/>
        </w:rPr>
        <w:t>Tell Us a Story.</w:t>
      </w:r>
    </w:p>
    <w:p w14:paraId="2092D2AA" w14:textId="77777777" w:rsidR="003F20AD" w:rsidRPr="00A06A8A" w:rsidRDefault="00077A8C">
      <w:pPr>
        <w:pStyle w:val="Textoindependiente21"/>
        <w:rPr>
          <w:i w:val="0"/>
          <w:lang w:val="en-US"/>
        </w:rPr>
      </w:pPr>
      <w:r w:rsidRPr="00A06A8A">
        <w:rPr>
          <w:i w:val="0"/>
          <w:lang w:val="en-US"/>
        </w:rPr>
        <w:t xml:space="preserve">_____. </w:t>
      </w:r>
      <w:r w:rsidRPr="00A06A8A">
        <w:rPr>
          <w:lang w:val="en-US"/>
        </w:rPr>
        <w:t>Longman English Grammar.</w:t>
      </w:r>
      <w:r w:rsidRPr="00A06A8A">
        <w:rPr>
          <w:i w:val="0"/>
          <w:lang w:val="en-US"/>
        </w:rPr>
        <w:t xml:space="preserve"> London: Longman, 1988.</w:t>
      </w:r>
    </w:p>
    <w:p w14:paraId="3BA87716" w14:textId="77777777" w:rsidR="003F20AD" w:rsidRPr="00A06A8A" w:rsidRDefault="00077A8C">
      <w:pPr>
        <w:pStyle w:val="Textoindependiente21"/>
        <w:rPr>
          <w:i w:val="0"/>
          <w:lang w:val="en-US"/>
        </w:rPr>
      </w:pPr>
      <w:r w:rsidRPr="00A06A8A">
        <w:rPr>
          <w:i w:val="0"/>
          <w:lang w:val="en-US"/>
        </w:rPr>
        <w:t>_____, series ed. (Longman Integrated Comprehension and Composition Series).</w:t>
      </w:r>
    </w:p>
    <w:p w14:paraId="48ED4ABA" w14:textId="77777777" w:rsidR="003F20AD" w:rsidRPr="00A06A8A" w:rsidRDefault="003F20AD">
      <w:pPr>
        <w:rPr>
          <w:lang w:val="en-US"/>
        </w:rPr>
      </w:pPr>
    </w:p>
    <w:p w14:paraId="2E36A077" w14:textId="77777777" w:rsidR="00A06A8A" w:rsidRPr="00A06A8A" w:rsidRDefault="00A06A8A">
      <w:pPr>
        <w:rPr>
          <w:lang w:val="en-US"/>
        </w:rPr>
      </w:pPr>
    </w:p>
    <w:p w14:paraId="7D66F769" w14:textId="77777777" w:rsidR="00A06A8A" w:rsidRPr="00A06A8A" w:rsidRDefault="00A06A8A">
      <w:pPr>
        <w:rPr>
          <w:lang w:val="en-US"/>
        </w:rPr>
      </w:pPr>
    </w:p>
    <w:p w14:paraId="7A216000" w14:textId="77777777" w:rsidR="00A06A8A" w:rsidRPr="00A06A8A" w:rsidRDefault="00A06A8A">
      <w:pPr>
        <w:rPr>
          <w:lang w:val="en-US"/>
        </w:rPr>
      </w:pPr>
    </w:p>
    <w:p w14:paraId="01CE6014" w14:textId="275D39AF" w:rsidR="00A06A8A" w:rsidRDefault="00A06A8A">
      <w:r>
        <w:t>Bibliography</w:t>
      </w:r>
    </w:p>
    <w:p w14:paraId="04ACDB9C" w14:textId="77777777" w:rsidR="00A06A8A" w:rsidRDefault="00A06A8A"/>
    <w:p w14:paraId="0113D467" w14:textId="77777777" w:rsidR="00A06A8A" w:rsidRDefault="00A06A8A"/>
    <w:p w14:paraId="394CCA7F" w14:textId="77777777" w:rsidR="00A06A8A" w:rsidRPr="002477C1" w:rsidRDefault="00A06A8A" w:rsidP="00A06A8A">
      <w:pPr>
        <w:rPr>
          <w:lang w:val="en-US"/>
        </w:rPr>
      </w:pPr>
      <w:r>
        <w:t xml:space="preserve">García Landa, José Angel. </w:t>
      </w:r>
      <w:r w:rsidRPr="002477C1">
        <w:rPr>
          <w:lang w:val="en-US"/>
        </w:rPr>
        <w:t xml:space="preserve">"L. G. Alexander." From </w:t>
      </w:r>
      <w:r w:rsidRPr="002477C1">
        <w:rPr>
          <w:i/>
          <w:iCs/>
          <w:lang w:val="en-US"/>
        </w:rPr>
        <w:t>A Bibliography of Literary The</w:t>
      </w:r>
      <w:r>
        <w:rPr>
          <w:i/>
          <w:iCs/>
          <w:lang w:val="en-US"/>
        </w:rPr>
        <w:t>ory, Criticism and Philology.</w:t>
      </w:r>
      <w:r>
        <w:rPr>
          <w:lang w:val="en-US"/>
        </w:rPr>
        <w:t xml:space="preserve"> Online at </w:t>
      </w:r>
      <w:r>
        <w:rPr>
          <w:i/>
          <w:iCs/>
          <w:lang w:val="en-US"/>
        </w:rPr>
        <w:t>PDFcoffee.</w:t>
      </w:r>
      <w:r>
        <w:rPr>
          <w:lang w:val="en-US"/>
        </w:rPr>
        <w:t xml:space="preserve"> 2024.*</w:t>
      </w:r>
    </w:p>
    <w:p w14:paraId="52012C13" w14:textId="77777777" w:rsidR="00A06A8A" w:rsidRDefault="00A06A8A" w:rsidP="00A06A8A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E6446A">
          <w:rPr>
            <w:rStyle w:val="Hipervnculo"/>
            <w:lang w:val="en-US"/>
          </w:rPr>
          <w:t>https://pdfcoffee.com/english-new-concept-alexanderlg-pdf-free.html</w:t>
        </w:r>
      </w:hyperlink>
    </w:p>
    <w:p w14:paraId="1204A8C0" w14:textId="77777777" w:rsidR="00A06A8A" w:rsidRPr="002477C1" w:rsidRDefault="00A06A8A" w:rsidP="00A06A8A">
      <w:r>
        <w:rPr>
          <w:lang w:val="en-US"/>
        </w:rPr>
        <w:tab/>
      </w:r>
      <w:r w:rsidRPr="002477C1">
        <w:t>202</w:t>
      </w:r>
      <w:r>
        <w:t>4</w:t>
      </w:r>
    </w:p>
    <w:p w14:paraId="4932B4BE" w14:textId="77777777" w:rsidR="00A06A8A" w:rsidRDefault="00A06A8A"/>
    <w:sectPr w:rsidR="00A06A8A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24C"/>
    <w:rsid w:val="00077A8C"/>
    <w:rsid w:val="0028624C"/>
    <w:rsid w:val="003F20AD"/>
    <w:rsid w:val="00A06A8A"/>
    <w:rsid w:val="00E6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35151BF2"/>
  <w15:chartTrackingRefBased/>
  <w15:docId w15:val="{61C9FA8E-7F56-AE4B-9B77-509CF336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AD213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624C"/>
    <w:pPr>
      <w:tabs>
        <w:tab w:val="center" w:pos="4819"/>
        <w:tab w:val="right" w:pos="9071"/>
      </w:tabs>
      <w:ind w:left="737" w:hanging="737"/>
    </w:pPr>
    <w:rPr>
      <w:rFonts w:eastAsia="Times New Roman"/>
    </w:rPr>
  </w:style>
  <w:style w:type="paragraph" w:customStyle="1" w:styleId="Textoindependiente21">
    <w:name w:val="Texto independiente 21"/>
    <w:basedOn w:val="Normal"/>
    <w:rsid w:val="0028624C"/>
    <w:rPr>
      <w:rFonts w:eastAsia="Times New Roman"/>
      <w:i/>
    </w:rPr>
  </w:style>
  <w:style w:type="character" w:styleId="Hipervnculo">
    <w:name w:val="Hyperlink"/>
    <w:uiPriority w:val="99"/>
    <w:rsid w:val="00286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dfcoffee.com/english-new-concept-alexanderlg-pdf-free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329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2570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2022-01-29T09:15:00Z</dcterms:created>
  <dcterms:modified xsi:type="dcterms:W3CDTF">2024-05-12T16:14:00Z</dcterms:modified>
</cp:coreProperties>
</file>