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7F07" w14:textId="77777777" w:rsidR="00326952" w:rsidRPr="002C4CED" w:rsidRDefault="00326952" w:rsidP="0032695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7DEA137E" w14:textId="77777777" w:rsidR="00326952" w:rsidRPr="004C7906" w:rsidRDefault="00326952" w:rsidP="0032695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7FAD4D1" w14:textId="77777777" w:rsidR="00326952" w:rsidRPr="004C7906" w:rsidRDefault="00000000" w:rsidP="00326952">
      <w:pPr>
        <w:jc w:val="center"/>
        <w:rPr>
          <w:sz w:val="24"/>
        </w:rPr>
      </w:pPr>
      <w:hyperlink r:id="rId4" w:history="1">
        <w:r w:rsidR="00326952" w:rsidRPr="004C7906">
          <w:rPr>
            <w:rStyle w:val="Hipervnculo"/>
            <w:sz w:val="24"/>
          </w:rPr>
          <w:t>http://bit.ly/abibliog</w:t>
        </w:r>
      </w:hyperlink>
    </w:p>
    <w:p w14:paraId="0CC31C23" w14:textId="77777777" w:rsidR="00326952" w:rsidRPr="004C7906" w:rsidRDefault="00326952" w:rsidP="0032695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41B25C2" w14:textId="77777777" w:rsidR="00326952" w:rsidRPr="0088778C" w:rsidRDefault="00326952" w:rsidP="00326952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14:paraId="1084626A" w14:textId="77777777" w:rsidR="00326952" w:rsidRPr="0088778C" w:rsidRDefault="00326952" w:rsidP="00326952">
      <w:pPr>
        <w:jc w:val="center"/>
        <w:rPr>
          <w:sz w:val="24"/>
          <w:lang w:val="en-US"/>
        </w:rPr>
      </w:pPr>
    </w:p>
    <w:p w14:paraId="41C0354E" w14:textId="77777777" w:rsidR="00C57068" w:rsidRPr="00326952" w:rsidRDefault="00000000">
      <w:pPr>
        <w:jc w:val="center"/>
        <w:rPr>
          <w:lang w:val="en-US"/>
        </w:rPr>
      </w:pPr>
    </w:p>
    <w:p w14:paraId="05C9BF0A" w14:textId="77777777" w:rsidR="00C57068" w:rsidRPr="00326952" w:rsidRDefault="00326952" w:rsidP="00C57068">
      <w:pPr>
        <w:pStyle w:val="Ttulo1"/>
        <w:rPr>
          <w:rFonts w:ascii="Times" w:hAnsi="Times"/>
          <w:smallCaps/>
          <w:sz w:val="36"/>
          <w:lang w:val="en-US"/>
        </w:rPr>
      </w:pPr>
      <w:r w:rsidRPr="00326952">
        <w:rPr>
          <w:rFonts w:ascii="Times" w:hAnsi="Times"/>
          <w:smallCaps/>
          <w:sz w:val="36"/>
          <w:lang w:val="en-US"/>
        </w:rPr>
        <w:t>Gloria Álvarez Benito</w:t>
      </w:r>
    </w:p>
    <w:p w14:paraId="27B2A3F9" w14:textId="77777777" w:rsidR="00C57068" w:rsidRPr="00326952" w:rsidRDefault="00000000">
      <w:pPr>
        <w:rPr>
          <w:lang w:val="en-US"/>
        </w:rPr>
      </w:pPr>
    </w:p>
    <w:p w14:paraId="0B4949EC" w14:textId="77777777" w:rsidR="00C57068" w:rsidRPr="00326952" w:rsidRDefault="00326952">
      <w:pPr>
        <w:rPr>
          <w:sz w:val="24"/>
          <w:lang w:val="en-US"/>
        </w:rPr>
      </w:pPr>
      <w:r w:rsidRPr="00326952">
        <w:rPr>
          <w:sz w:val="24"/>
          <w:lang w:val="en-US"/>
        </w:rPr>
        <w:t>(Spanish Anglist, U de Sevilla)</w:t>
      </w:r>
    </w:p>
    <w:p w14:paraId="15A59AA2" w14:textId="77777777" w:rsidR="00C57068" w:rsidRPr="00326952" w:rsidRDefault="00000000">
      <w:pPr>
        <w:rPr>
          <w:lang w:val="en-US"/>
        </w:rPr>
      </w:pPr>
    </w:p>
    <w:p w14:paraId="0D29FFAA" w14:textId="77777777" w:rsidR="00C57068" w:rsidRPr="00326952" w:rsidRDefault="00000000">
      <w:pPr>
        <w:rPr>
          <w:lang w:val="en-US"/>
        </w:rPr>
      </w:pPr>
    </w:p>
    <w:p w14:paraId="1F41C2D3" w14:textId="77777777" w:rsidR="00C57068" w:rsidRPr="00326952" w:rsidRDefault="00326952">
      <w:pPr>
        <w:rPr>
          <w:b/>
          <w:lang w:val="en-US"/>
        </w:rPr>
      </w:pPr>
      <w:r w:rsidRPr="00326952">
        <w:rPr>
          <w:b/>
          <w:lang w:val="en-US"/>
        </w:rPr>
        <w:t>Works</w:t>
      </w:r>
    </w:p>
    <w:p w14:paraId="38DBD69E" w14:textId="77777777" w:rsidR="00C57068" w:rsidRPr="00326952" w:rsidRDefault="00000000">
      <w:pPr>
        <w:rPr>
          <w:lang w:val="en-US"/>
        </w:rPr>
      </w:pPr>
    </w:p>
    <w:p w14:paraId="64C54D8D" w14:textId="77777777" w:rsidR="00C57068" w:rsidRDefault="00326952">
      <w:r>
        <w:t xml:space="preserve">Alvarez Benito, Gloria, and J. Gabriel Amores Carredano. </w:t>
      </w:r>
      <w:r w:rsidRPr="00326952">
        <w:rPr>
          <w:lang w:val="en-US"/>
        </w:rPr>
        <w:t xml:space="preserve">"Contextual Deletion of Object and Ambiguity in Machine Translation." </w:t>
      </w:r>
      <w:r>
        <w:rPr>
          <w:i/>
        </w:rPr>
        <w:t>Revista Alicantina de Estudios Ingleses</w:t>
      </w:r>
      <w:r>
        <w:t xml:space="preserve"> 7 (1994): 23-36.*</w:t>
      </w:r>
    </w:p>
    <w:p w14:paraId="003D187B" w14:textId="77777777" w:rsidR="00C57068" w:rsidRDefault="00326952">
      <w:r>
        <w:t xml:space="preserve">Alvarez Benito, Gloria, Julia Fernández Cuesta and Nieves Rodríguez Ledesma. </w:t>
      </w:r>
      <w:r>
        <w:rPr>
          <w:i/>
        </w:rPr>
        <w:t>Prosa anglosajona: Traducción, análisis y comentario.</w:t>
      </w:r>
      <w:r>
        <w:t xml:space="preserve"> Sevilla: U de Sevilla, 1997.</w:t>
      </w:r>
    </w:p>
    <w:p w14:paraId="42E0DCA2" w14:textId="77777777" w:rsidR="00C57068" w:rsidRPr="00D426D4" w:rsidRDefault="00326952" w:rsidP="00C57068">
      <w:pPr>
        <w:ind w:left="709" w:hanging="709"/>
        <w:rPr>
          <w:szCs w:val="24"/>
        </w:rPr>
      </w:pPr>
      <w:bookmarkStart w:id="0" w:name="OLE_LINK5"/>
      <w:bookmarkStart w:id="1" w:name="OLE_LINK6"/>
      <w:r w:rsidRPr="00D426D4">
        <w:rPr>
          <w:szCs w:val="24"/>
          <w:lang w:val="es-ES"/>
        </w:rPr>
        <w:t>Álvarez Benito, Gloria, J. J. Fernández Domínguez, and F. J. Tamayo Morillo.</w:t>
      </w:r>
      <w:r w:rsidRPr="00D426D4">
        <w:rPr>
          <w:szCs w:val="24"/>
        </w:rPr>
        <w:t xml:space="preserve"> </w:t>
      </w:r>
      <w:r w:rsidRPr="00D426D4">
        <w:rPr>
          <w:i/>
          <w:szCs w:val="24"/>
        </w:rPr>
        <w:t>Lenguas en Contacto</w:t>
      </w:r>
      <w:r w:rsidRPr="00D426D4">
        <w:rPr>
          <w:szCs w:val="24"/>
        </w:rPr>
        <w:t>. E-book. Sevilla: Mergablum, 1999.</w:t>
      </w:r>
    </w:p>
    <w:p w14:paraId="477D044D" w14:textId="77777777" w:rsidR="00C57068" w:rsidRDefault="00326952" w:rsidP="00C57068">
      <w:pPr>
        <w:rPr>
          <w:szCs w:val="24"/>
        </w:rPr>
      </w:pPr>
      <w:r w:rsidRPr="003837C6">
        <w:rPr>
          <w:szCs w:val="24"/>
        </w:rPr>
        <w:t>Álvarez-Benito, Gloria, Isabel Iñigo-Mora, Vicente López-Folgado, and Mª del Mar Rivas-Carmona</w:t>
      </w:r>
      <w:r>
        <w:rPr>
          <w:szCs w:val="24"/>
        </w:rPr>
        <w:t xml:space="preserve">. </w:t>
      </w:r>
      <w:r w:rsidRPr="003837C6">
        <w:rPr>
          <w:i/>
          <w:szCs w:val="24"/>
        </w:rPr>
        <w:t>Comunicación y Discurso</w:t>
      </w:r>
      <w:r w:rsidRPr="003837C6">
        <w:rPr>
          <w:szCs w:val="24"/>
        </w:rPr>
        <w:t>. Sevilla: Mergablum</w:t>
      </w:r>
      <w:r>
        <w:rPr>
          <w:szCs w:val="24"/>
        </w:rPr>
        <w:t>, 2003.</w:t>
      </w:r>
    </w:p>
    <w:p w14:paraId="221AD0D8" w14:textId="77777777" w:rsidR="00C57068" w:rsidRDefault="00326952">
      <w:r>
        <w:t xml:space="preserve">Álvarez Benito, Gloria and Luis Fernando Rodríguez Romeo. "Valor comunicativo del paralenguaje de la risa: Análisis de </w:t>
      </w:r>
      <w:r>
        <w:rPr>
          <w:i/>
        </w:rPr>
        <w:t>Timbuktu</w:t>
      </w:r>
      <w:r>
        <w:t xml:space="preserve"> de Paul Auster."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21-36.*</w:t>
      </w:r>
    </w:p>
    <w:bookmarkEnd w:id="0"/>
    <w:bookmarkEnd w:id="1"/>
    <w:p w14:paraId="79CAC442" w14:textId="77777777" w:rsidR="00C57068" w:rsidRDefault="00326952" w:rsidP="00C57068">
      <w:pPr>
        <w:rPr>
          <w:szCs w:val="24"/>
        </w:rPr>
      </w:pPr>
      <w:r w:rsidRPr="003837C6">
        <w:rPr>
          <w:szCs w:val="24"/>
        </w:rPr>
        <w:t>Álvarez-Benito, Gloria, Isabel Iñigo-Mora, Vicente López-Folgado, and Mª del Mar Rivas-Carmona</w:t>
      </w:r>
      <w:r>
        <w:rPr>
          <w:szCs w:val="24"/>
        </w:rPr>
        <w:t xml:space="preserve">. </w:t>
      </w:r>
      <w:r w:rsidRPr="003837C6">
        <w:rPr>
          <w:i/>
          <w:szCs w:val="24"/>
        </w:rPr>
        <w:t>Comunicación y Discurso</w:t>
      </w:r>
      <w:r w:rsidRPr="003837C6">
        <w:rPr>
          <w:szCs w:val="24"/>
        </w:rPr>
        <w:t>. Sevilla: Mergablum</w:t>
      </w:r>
      <w:r>
        <w:rPr>
          <w:szCs w:val="24"/>
        </w:rPr>
        <w:t>, 2003.</w:t>
      </w:r>
    </w:p>
    <w:p w14:paraId="72D8175A" w14:textId="77777777" w:rsidR="00C57068" w:rsidRPr="00D426D4" w:rsidRDefault="00326952" w:rsidP="00C57068">
      <w:pPr>
        <w:rPr>
          <w:iCs/>
          <w:szCs w:val="24"/>
          <w:lang w:val="en-GB"/>
        </w:rPr>
      </w:pPr>
      <w:r w:rsidRPr="00326952">
        <w:rPr>
          <w:szCs w:val="24"/>
          <w:lang w:val="es-ES"/>
        </w:rPr>
        <w:t xml:space="preserve">Álvarez-Benito, Gloria, Gabriela Fernández-Díaz, and Isabel Iñigo-Mora. </w:t>
      </w:r>
      <w:r w:rsidRPr="00D426D4">
        <w:rPr>
          <w:szCs w:val="24"/>
          <w:lang w:val="en-GB"/>
        </w:rPr>
        <w:t>"</w:t>
      </w:r>
      <w:r w:rsidRPr="00D426D4">
        <w:rPr>
          <w:iCs/>
          <w:szCs w:val="24"/>
          <w:lang w:val="en-GB"/>
        </w:rPr>
        <w:t>REVIEW: First International Conference on Political Discourse Strategies (EDIPO)</w:t>
      </w:r>
      <w:r w:rsidRPr="00D426D4">
        <w:rPr>
          <w:szCs w:val="24"/>
          <w:lang w:val="en-GB"/>
        </w:rPr>
        <w:t xml:space="preserve">." </w:t>
      </w:r>
      <w:r w:rsidRPr="00D426D4">
        <w:rPr>
          <w:i/>
          <w:szCs w:val="24"/>
          <w:lang w:val="en-GB"/>
        </w:rPr>
        <w:t>Political Linguistics</w:t>
      </w:r>
      <w:r w:rsidRPr="00D426D4">
        <w:rPr>
          <w:szCs w:val="24"/>
          <w:lang w:val="en-GB"/>
        </w:rPr>
        <w:t xml:space="preserve"> 23.3 (2007): </w:t>
      </w:r>
      <w:r w:rsidRPr="00D426D4">
        <w:rPr>
          <w:iCs/>
          <w:szCs w:val="24"/>
          <w:lang w:val="en-GB"/>
        </w:rPr>
        <w:t>176-179</w:t>
      </w:r>
    </w:p>
    <w:p w14:paraId="6704CFCE" w14:textId="77777777" w:rsidR="00C57068" w:rsidRPr="00326952" w:rsidRDefault="00326952" w:rsidP="00C57068">
      <w:pPr>
        <w:rPr>
          <w:szCs w:val="24"/>
          <w:lang w:val="en-US"/>
        </w:rPr>
      </w:pPr>
      <w:r w:rsidRPr="00326952">
        <w:rPr>
          <w:szCs w:val="24"/>
          <w:lang w:val="en-US"/>
        </w:rPr>
        <w:t xml:space="preserve">_____, eds. </w:t>
      </w:r>
      <w:r w:rsidRPr="00326952">
        <w:rPr>
          <w:i/>
          <w:szCs w:val="24"/>
          <w:lang w:val="en-US"/>
        </w:rPr>
        <w:t>Discourse and Politics</w:t>
      </w:r>
      <w:r w:rsidRPr="00326952">
        <w:rPr>
          <w:szCs w:val="24"/>
          <w:lang w:val="en-US"/>
        </w:rPr>
        <w:t xml:space="preserve">. Newcastle upon Tyne: Cambridge Scholars Publishing. </w:t>
      </w:r>
    </w:p>
    <w:p w14:paraId="3EA4F245" w14:textId="77777777" w:rsidR="00C57068" w:rsidRPr="003837C6" w:rsidRDefault="00326952" w:rsidP="00C57068">
      <w:pPr>
        <w:rPr>
          <w:szCs w:val="24"/>
          <w:lang w:val="es-ES"/>
        </w:rPr>
      </w:pPr>
      <w:r w:rsidRPr="00326952">
        <w:rPr>
          <w:szCs w:val="24"/>
          <w:lang w:val="en-US"/>
        </w:rPr>
        <w:t xml:space="preserve">_____, eds. </w:t>
      </w:r>
      <w:r w:rsidRPr="00326952">
        <w:rPr>
          <w:i/>
          <w:szCs w:val="24"/>
          <w:lang w:val="en-US"/>
        </w:rPr>
        <w:t>International Conference on Political Discourse Strategies</w:t>
      </w:r>
      <w:r w:rsidRPr="00326952">
        <w:rPr>
          <w:szCs w:val="24"/>
          <w:lang w:val="en-US"/>
        </w:rPr>
        <w:t xml:space="preserve">. </w:t>
      </w:r>
      <w:r w:rsidRPr="003837C6">
        <w:rPr>
          <w:szCs w:val="24"/>
          <w:lang w:val="es-ES"/>
        </w:rPr>
        <w:t xml:space="preserve">Sevilla: Megablum. </w:t>
      </w:r>
    </w:p>
    <w:p w14:paraId="58EF1223" w14:textId="77777777" w:rsidR="00C57068" w:rsidRPr="00326952" w:rsidRDefault="00326952" w:rsidP="00C57068">
      <w:pPr>
        <w:ind w:left="709" w:hanging="709"/>
        <w:rPr>
          <w:bCs/>
          <w:szCs w:val="24"/>
          <w:lang w:val="en-US"/>
        </w:rPr>
      </w:pPr>
      <w:r w:rsidRPr="00D426D4">
        <w:rPr>
          <w:szCs w:val="24"/>
          <w:lang w:val="es-ES"/>
        </w:rPr>
        <w:lastRenderedPageBreak/>
        <w:t xml:space="preserve">Álvarez-Benito, Gloria., and Isabel Íñigo-Mora. "Estrategias discursivo-kinésicas de la evasión." </w:t>
      </w:r>
      <w:r w:rsidRPr="00326952">
        <w:rPr>
          <w:i/>
          <w:szCs w:val="24"/>
          <w:lang w:val="en-US"/>
        </w:rPr>
        <w:t>AnMal</w:t>
      </w:r>
      <w:r w:rsidRPr="00326952">
        <w:rPr>
          <w:szCs w:val="24"/>
          <w:lang w:val="en-US"/>
        </w:rPr>
        <w:t xml:space="preserve"> (electronic issue of </w:t>
      </w:r>
      <w:r w:rsidRPr="00326952">
        <w:rPr>
          <w:i/>
          <w:szCs w:val="24"/>
          <w:lang w:val="en-US"/>
        </w:rPr>
        <w:t>Analecta Malacitana</w:t>
      </w:r>
      <w:r w:rsidRPr="00326952">
        <w:rPr>
          <w:szCs w:val="24"/>
          <w:lang w:val="en-US"/>
        </w:rPr>
        <w:t xml:space="preserve">) 18 (Dec. 2005). </w:t>
      </w:r>
    </w:p>
    <w:p w14:paraId="6697B715" w14:textId="77777777" w:rsidR="00C57068" w:rsidRPr="00D426D4" w:rsidRDefault="00326952" w:rsidP="00C57068">
      <w:pPr>
        <w:ind w:left="709" w:hanging="709"/>
        <w:rPr>
          <w:szCs w:val="24"/>
          <w:lang w:val="en-GB"/>
        </w:rPr>
      </w:pPr>
      <w:r w:rsidRPr="00326952">
        <w:rPr>
          <w:bCs/>
          <w:szCs w:val="24"/>
          <w:lang w:val="en-US"/>
        </w:rPr>
        <w:tab/>
      </w:r>
      <w:hyperlink r:id="rId5" w:history="1">
        <w:r w:rsidRPr="00326952">
          <w:rPr>
            <w:rStyle w:val="Hipervnculo"/>
            <w:szCs w:val="24"/>
            <w:lang w:val="en-US"/>
          </w:rPr>
          <w:t>www.anmal.uma.es</w:t>
        </w:r>
      </w:hyperlink>
      <w:r w:rsidRPr="00326952">
        <w:rPr>
          <w:bCs/>
          <w:szCs w:val="24"/>
          <w:lang w:val="en-US"/>
        </w:rPr>
        <w:t>.</w:t>
      </w:r>
    </w:p>
    <w:p w14:paraId="65578FD2" w14:textId="77777777" w:rsidR="00C57068" w:rsidRPr="00326952" w:rsidRDefault="00326952" w:rsidP="00C57068">
      <w:pPr>
        <w:ind w:left="709" w:hanging="709"/>
        <w:rPr>
          <w:szCs w:val="24"/>
          <w:lang w:val="en-US"/>
        </w:rPr>
      </w:pPr>
      <w:r w:rsidRPr="00326952">
        <w:rPr>
          <w:szCs w:val="24"/>
          <w:lang w:val="en-US"/>
        </w:rPr>
        <w:t xml:space="preserve">_____. "Introduction: Discourse and Politics." </w:t>
      </w:r>
      <w:r w:rsidRPr="00326952">
        <w:rPr>
          <w:bCs/>
          <w:szCs w:val="24"/>
          <w:lang w:val="en-US"/>
        </w:rPr>
        <w:t xml:space="preserve">In </w:t>
      </w:r>
      <w:r w:rsidRPr="00D426D4">
        <w:rPr>
          <w:bCs/>
          <w:i/>
          <w:iCs/>
          <w:szCs w:val="24"/>
          <w:lang w:val="en-GB"/>
        </w:rPr>
        <w:t>Discourse and Politics</w:t>
      </w:r>
      <w:r w:rsidRPr="00D426D4">
        <w:rPr>
          <w:bCs/>
          <w:szCs w:val="24"/>
          <w:lang w:val="en-GB"/>
        </w:rPr>
        <w:t xml:space="preserve">. Ed. </w:t>
      </w:r>
      <w:r w:rsidRPr="00326952">
        <w:rPr>
          <w:bCs/>
          <w:szCs w:val="24"/>
          <w:lang w:val="en-US"/>
        </w:rPr>
        <w:t xml:space="preserve">G. Álvarez-Benito, G. Fernández-Díaz and I. Iñigo-Mora </w:t>
      </w:r>
      <w:r w:rsidRPr="00D426D4">
        <w:rPr>
          <w:bCs/>
          <w:iCs/>
          <w:szCs w:val="24"/>
          <w:lang w:val="en-GB"/>
        </w:rPr>
        <w:t>Newcastle-upon-Tyne</w:t>
      </w:r>
      <w:r w:rsidRPr="00D426D4">
        <w:rPr>
          <w:bCs/>
          <w:szCs w:val="24"/>
          <w:lang w:val="en-GB"/>
        </w:rPr>
        <w:t xml:space="preserve">: Cambridge Scholars Publishing, 2009. </w:t>
      </w:r>
      <w:r w:rsidRPr="00D426D4">
        <w:rPr>
          <w:szCs w:val="24"/>
          <w:lang w:val="en-GB"/>
        </w:rPr>
        <w:t xml:space="preserve">1-11. </w:t>
      </w:r>
    </w:p>
    <w:p w14:paraId="6B355A68" w14:textId="77777777" w:rsidR="00C57068" w:rsidRPr="00D426D4" w:rsidRDefault="00326952" w:rsidP="00C57068">
      <w:pPr>
        <w:rPr>
          <w:szCs w:val="24"/>
          <w:lang w:val="en-GB"/>
        </w:rPr>
      </w:pPr>
      <w:r w:rsidRPr="00D426D4">
        <w:rPr>
          <w:szCs w:val="24"/>
          <w:lang w:val="en-GB"/>
        </w:rPr>
        <w:t xml:space="preserve">_____. "Verbal and Nonverbal Strategies of Political Discourse." </w:t>
      </w:r>
      <w:r w:rsidRPr="00D426D4">
        <w:rPr>
          <w:i/>
          <w:szCs w:val="24"/>
          <w:lang w:val="en-GB"/>
        </w:rPr>
        <w:t>Proceedings of the IADA 11th Conference on Dialogue Analysis and Rhetoric</w:t>
      </w:r>
      <w:r w:rsidRPr="00D426D4">
        <w:rPr>
          <w:szCs w:val="24"/>
          <w:lang w:val="en-GB"/>
        </w:rPr>
        <w:t xml:space="preserve">. </w:t>
      </w:r>
      <w:r w:rsidRPr="00D426D4">
        <w:rPr>
          <w:i/>
          <w:szCs w:val="24"/>
          <w:lang w:val="en-GB"/>
        </w:rPr>
        <w:t>IADA Online Series</w:t>
      </w:r>
      <w:r w:rsidRPr="00D426D4">
        <w:rPr>
          <w:szCs w:val="24"/>
          <w:lang w:val="en-GB"/>
        </w:rPr>
        <w:t xml:space="preserve"> 1.9 (2009). Ed. Edda Weigand. Electronic ed. (Dialogue Analysis and Rhetoric, 2). Munster: University of Munster, 2009. 265-284. </w:t>
      </w:r>
    </w:p>
    <w:p w14:paraId="78DA2FEE" w14:textId="77777777" w:rsidR="00C57068" w:rsidRPr="00D426D4" w:rsidRDefault="00326952" w:rsidP="00C57068">
      <w:pPr>
        <w:rPr>
          <w:szCs w:val="24"/>
          <w:lang w:val="en-GB"/>
        </w:rPr>
      </w:pPr>
      <w:r w:rsidRPr="002C6124">
        <w:rPr>
          <w:szCs w:val="24"/>
          <w:lang w:val="en-US"/>
        </w:rPr>
        <w:tab/>
      </w:r>
      <w:hyperlink r:id="rId6" w:history="1">
        <w:r w:rsidRPr="00D426D4">
          <w:rPr>
            <w:rStyle w:val="Hipervnculo"/>
            <w:szCs w:val="24"/>
            <w:lang w:val="en-GB"/>
          </w:rPr>
          <w:t>http://www.uni-muenster.de/Ling/iada/publications_online.html</w:t>
        </w:r>
      </w:hyperlink>
    </w:p>
    <w:p w14:paraId="656DA9E1" w14:textId="77777777" w:rsidR="00C57068" w:rsidRPr="00D426D4" w:rsidRDefault="00326952" w:rsidP="00C57068">
      <w:pPr>
        <w:ind w:left="709" w:hanging="709"/>
        <w:rPr>
          <w:szCs w:val="24"/>
          <w:lang w:val="es-ES"/>
        </w:rPr>
      </w:pPr>
      <w:r w:rsidRPr="00D426D4">
        <w:rPr>
          <w:bCs/>
          <w:szCs w:val="24"/>
          <w:lang w:val="es-ES"/>
        </w:rPr>
        <w:t xml:space="preserve">Iñigo-Mora, Isabel, and Gloria Álvarez-Benito. </w:t>
      </w:r>
      <w:r w:rsidRPr="002C6124">
        <w:rPr>
          <w:bCs/>
          <w:szCs w:val="24"/>
          <w:lang w:val="en-US"/>
        </w:rPr>
        <w:t xml:space="preserve">"Politicians' Gestures and Words: An Analysis of a Televised Interview with J. L. Rodríguez Zapatero." In </w:t>
      </w:r>
      <w:r w:rsidRPr="00D426D4">
        <w:rPr>
          <w:bCs/>
          <w:i/>
          <w:iCs/>
          <w:szCs w:val="24"/>
          <w:lang w:val="en-GB"/>
        </w:rPr>
        <w:t>Discourse and Politics</w:t>
      </w:r>
      <w:r w:rsidRPr="00D426D4">
        <w:rPr>
          <w:bCs/>
          <w:szCs w:val="24"/>
          <w:lang w:val="en-GB"/>
        </w:rPr>
        <w:t xml:space="preserve">. Ed. </w:t>
      </w:r>
      <w:r w:rsidRPr="002C6124">
        <w:rPr>
          <w:bCs/>
          <w:szCs w:val="24"/>
          <w:lang w:val="en-US"/>
        </w:rPr>
        <w:t xml:space="preserve">G. Álvarez-Benito, G. Fernández-Díaz and I. Iñigo-Mora </w:t>
      </w:r>
      <w:r w:rsidRPr="00D426D4">
        <w:rPr>
          <w:bCs/>
          <w:iCs/>
          <w:szCs w:val="24"/>
          <w:lang w:val="en-GB"/>
        </w:rPr>
        <w:t>Newcastle-upon-Tyne</w:t>
      </w:r>
      <w:r w:rsidRPr="00D426D4">
        <w:rPr>
          <w:bCs/>
          <w:szCs w:val="24"/>
          <w:lang w:val="en-GB"/>
        </w:rPr>
        <w:t xml:space="preserve">: Cambridge Scholars Publishing, 2009. </w:t>
      </w:r>
      <w:r w:rsidRPr="002C6124">
        <w:rPr>
          <w:bCs/>
          <w:szCs w:val="24"/>
          <w:lang w:val="es-ES"/>
        </w:rPr>
        <w:t xml:space="preserve">154-166. </w:t>
      </w:r>
    </w:p>
    <w:p w14:paraId="3B1B16A6" w14:textId="77777777" w:rsidR="00C57068" w:rsidRPr="003837C6" w:rsidRDefault="00000000" w:rsidP="00C57068">
      <w:pPr>
        <w:rPr>
          <w:szCs w:val="24"/>
          <w:lang w:val="es-ES"/>
        </w:rPr>
      </w:pPr>
    </w:p>
    <w:p w14:paraId="1940A617" w14:textId="77777777" w:rsidR="00C57068" w:rsidRPr="003837C6" w:rsidRDefault="00000000" w:rsidP="00C57068">
      <w:pPr>
        <w:rPr>
          <w:szCs w:val="24"/>
          <w:lang w:val="es-ES"/>
        </w:rPr>
      </w:pPr>
    </w:p>
    <w:p w14:paraId="60307447" w14:textId="77777777" w:rsidR="00C57068" w:rsidRPr="003837C6" w:rsidRDefault="00000000" w:rsidP="00C57068">
      <w:pPr>
        <w:rPr>
          <w:szCs w:val="24"/>
          <w:lang w:val="es-ES"/>
        </w:rPr>
      </w:pPr>
    </w:p>
    <w:p w14:paraId="3DE9C346" w14:textId="77777777" w:rsidR="00C57068" w:rsidRPr="003837C6" w:rsidRDefault="00326952" w:rsidP="00C57068">
      <w:pPr>
        <w:rPr>
          <w:b/>
          <w:szCs w:val="24"/>
          <w:lang w:val="es-ES"/>
        </w:rPr>
      </w:pPr>
      <w:r w:rsidRPr="003837C6">
        <w:rPr>
          <w:b/>
          <w:szCs w:val="24"/>
          <w:lang w:val="es-ES"/>
        </w:rPr>
        <w:t>Edited works</w:t>
      </w:r>
    </w:p>
    <w:p w14:paraId="4BF53B75" w14:textId="77777777" w:rsidR="00C57068" w:rsidRPr="003837C6" w:rsidRDefault="00000000" w:rsidP="00C57068">
      <w:pPr>
        <w:rPr>
          <w:b/>
          <w:szCs w:val="24"/>
          <w:lang w:val="es-ES"/>
        </w:rPr>
      </w:pPr>
    </w:p>
    <w:p w14:paraId="19F6C7FB" w14:textId="77777777" w:rsidR="00C57068" w:rsidRPr="003837C6" w:rsidRDefault="00000000" w:rsidP="00C57068">
      <w:pPr>
        <w:rPr>
          <w:b/>
          <w:szCs w:val="24"/>
          <w:lang w:val="es-ES"/>
        </w:rPr>
      </w:pPr>
    </w:p>
    <w:p w14:paraId="2B629ECF" w14:textId="77777777" w:rsidR="00C57068" w:rsidRPr="003837C6" w:rsidRDefault="00000000" w:rsidP="00C57068">
      <w:pPr>
        <w:rPr>
          <w:b/>
          <w:szCs w:val="24"/>
          <w:lang w:val="es-ES"/>
        </w:rPr>
      </w:pPr>
    </w:p>
    <w:p w14:paraId="01732EA4" w14:textId="77777777" w:rsidR="00C57068" w:rsidRPr="00D426D4" w:rsidRDefault="00326952" w:rsidP="00C57068">
      <w:pPr>
        <w:ind w:left="709" w:hanging="709"/>
        <w:rPr>
          <w:szCs w:val="24"/>
        </w:rPr>
      </w:pPr>
      <w:r w:rsidRPr="00D426D4">
        <w:rPr>
          <w:i/>
          <w:szCs w:val="24"/>
        </w:rPr>
        <w:t>Lenguas en Contacto</w:t>
      </w:r>
      <w:r w:rsidRPr="00D426D4">
        <w:rPr>
          <w:szCs w:val="24"/>
        </w:rPr>
        <w:t>:</w:t>
      </w:r>
    </w:p>
    <w:p w14:paraId="3AD0E8F9" w14:textId="77777777" w:rsidR="00C57068" w:rsidRPr="00546515" w:rsidRDefault="00000000" w:rsidP="00C57068">
      <w:pPr>
        <w:rPr>
          <w:b/>
          <w:szCs w:val="24"/>
          <w:lang w:val="es-ES"/>
        </w:rPr>
      </w:pPr>
    </w:p>
    <w:p w14:paraId="7B86766A" w14:textId="77777777" w:rsidR="00C57068" w:rsidRPr="00D426D4" w:rsidRDefault="00326952" w:rsidP="00C57068">
      <w:pPr>
        <w:ind w:left="709" w:hanging="709"/>
        <w:rPr>
          <w:szCs w:val="24"/>
        </w:rPr>
      </w:pPr>
      <w:r w:rsidRPr="00D426D4">
        <w:rPr>
          <w:szCs w:val="24"/>
          <w:lang w:val="es-ES"/>
        </w:rPr>
        <w:t>Iñigo Mora, Isabel. "</w:t>
      </w:r>
      <w:r w:rsidRPr="00D426D4">
        <w:rPr>
          <w:szCs w:val="24"/>
        </w:rPr>
        <w:t xml:space="preserve">Los estereotipos culturales: ¿un fenómeno meramente social?" In </w:t>
      </w:r>
      <w:r w:rsidRPr="00D426D4">
        <w:rPr>
          <w:i/>
          <w:szCs w:val="24"/>
        </w:rPr>
        <w:t>Lenguas en Contacto</w:t>
      </w:r>
      <w:r w:rsidRPr="00D426D4">
        <w:rPr>
          <w:szCs w:val="24"/>
        </w:rPr>
        <w:t>. E-book. Ed. G. Álvarez Benito, J. J. Fernández Domínguez and F. J. Tamayo Morillo. Sevilla: Mergablum, 1999.</w:t>
      </w:r>
    </w:p>
    <w:p w14:paraId="7079C3A1" w14:textId="77777777" w:rsidR="00C57068" w:rsidRPr="002C6124" w:rsidRDefault="00326952" w:rsidP="00C57068">
      <w:pPr>
        <w:rPr>
          <w:spacing w:val="-3"/>
          <w:lang w:val="en-US"/>
        </w:rPr>
      </w:pPr>
      <w:r>
        <w:t>García González, José Enrique. "</w:t>
      </w:r>
      <w:r>
        <w:rPr>
          <w:spacing w:val="-3"/>
        </w:rPr>
        <w:t xml:space="preserve">Anglicismos léxico-semánticos en la traducción periodística (inglés-español): análisis y clasificación." In </w:t>
      </w:r>
      <w:r>
        <w:rPr>
          <w:i/>
          <w:iCs/>
          <w:spacing w:val="-3"/>
        </w:rPr>
        <w:t>Lenguas en contacto</w:t>
      </w:r>
      <w:r>
        <w:rPr>
          <w:spacing w:val="-3"/>
        </w:rPr>
        <w:t xml:space="preserve">. Ed. Gloria Álvarez Benito, Joaquín José Fernández Domínguez and Francisco Javier Tamayo Morillo.  </w:t>
      </w:r>
      <w:r w:rsidRPr="002C6124">
        <w:rPr>
          <w:spacing w:val="-3"/>
          <w:lang w:val="en-US"/>
        </w:rPr>
        <w:t xml:space="preserve">CD-Rom book. Sevilla: Mergablum, 1999. 399-408. </w:t>
      </w:r>
    </w:p>
    <w:p w14:paraId="0A52F2E6" w14:textId="77777777" w:rsidR="00C57068" w:rsidRPr="002C6124" w:rsidRDefault="00000000">
      <w:pPr>
        <w:rPr>
          <w:lang w:val="en-US"/>
        </w:rPr>
      </w:pPr>
    </w:p>
    <w:p w14:paraId="2B3D1B53" w14:textId="77777777" w:rsidR="00C57068" w:rsidRPr="002C6124" w:rsidRDefault="00000000" w:rsidP="00C57068">
      <w:pPr>
        <w:rPr>
          <w:lang w:val="en-US"/>
        </w:rPr>
      </w:pPr>
    </w:p>
    <w:p w14:paraId="624E1AB7" w14:textId="77777777" w:rsidR="00C57068" w:rsidRPr="002C6124" w:rsidRDefault="00326952">
      <w:pPr>
        <w:rPr>
          <w:i/>
          <w:lang w:val="en-US"/>
        </w:rPr>
      </w:pPr>
      <w:r w:rsidRPr="002C6124">
        <w:rPr>
          <w:i/>
          <w:lang w:val="en-US"/>
        </w:rPr>
        <w:t>Discourse and Politics:</w:t>
      </w:r>
    </w:p>
    <w:p w14:paraId="6963B6F8" w14:textId="77777777" w:rsidR="00C57068" w:rsidRPr="002C6124" w:rsidRDefault="00000000">
      <w:pPr>
        <w:rPr>
          <w:i/>
          <w:lang w:val="en-US"/>
        </w:rPr>
      </w:pPr>
    </w:p>
    <w:p w14:paraId="316F35CA" w14:textId="77777777" w:rsidR="00C57068" w:rsidRPr="002C6124" w:rsidRDefault="00326952" w:rsidP="00C57068">
      <w:pPr>
        <w:ind w:left="709" w:hanging="709"/>
        <w:rPr>
          <w:szCs w:val="24"/>
          <w:lang w:val="en-US"/>
        </w:rPr>
      </w:pPr>
      <w:r w:rsidRPr="002C6124">
        <w:rPr>
          <w:szCs w:val="24"/>
          <w:lang w:val="en-US"/>
        </w:rPr>
        <w:t xml:space="preserve">Álvarez-Benito, Gloria, and Isabel Iñigo-Mora. "Introduction: Discourse and Politics." </w:t>
      </w:r>
      <w:r w:rsidRPr="002C6124">
        <w:rPr>
          <w:bCs/>
          <w:szCs w:val="24"/>
          <w:lang w:val="en-US"/>
        </w:rPr>
        <w:t xml:space="preserve">In </w:t>
      </w:r>
      <w:r w:rsidRPr="00D426D4">
        <w:rPr>
          <w:bCs/>
          <w:i/>
          <w:iCs/>
          <w:szCs w:val="24"/>
          <w:lang w:val="en-GB"/>
        </w:rPr>
        <w:t>Discourse and Politics</w:t>
      </w:r>
      <w:r w:rsidRPr="00D426D4">
        <w:rPr>
          <w:bCs/>
          <w:szCs w:val="24"/>
          <w:lang w:val="en-GB"/>
        </w:rPr>
        <w:t xml:space="preserve">. Ed. </w:t>
      </w:r>
      <w:r w:rsidRPr="002C6124">
        <w:rPr>
          <w:bCs/>
          <w:szCs w:val="24"/>
          <w:lang w:val="en-US"/>
        </w:rPr>
        <w:t xml:space="preserve">G. Álvarez-Benito, G. Fernández-Díaz and I. Iñigo-Mora </w:t>
      </w:r>
      <w:r w:rsidRPr="00D426D4">
        <w:rPr>
          <w:bCs/>
          <w:iCs/>
          <w:szCs w:val="24"/>
          <w:lang w:val="en-GB"/>
        </w:rPr>
        <w:t>Newcastle-upon-Tyne</w:t>
      </w:r>
      <w:r w:rsidRPr="00D426D4">
        <w:rPr>
          <w:bCs/>
          <w:szCs w:val="24"/>
          <w:lang w:val="en-GB"/>
        </w:rPr>
        <w:t xml:space="preserve">: Cambridge Scholars Publishing, 2009. </w:t>
      </w:r>
      <w:r w:rsidRPr="00D426D4">
        <w:rPr>
          <w:szCs w:val="24"/>
          <w:lang w:val="en-GB"/>
        </w:rPr>
        <w:t xml:space="preserve">1-11. </w:t>
      </w:r>
    </w:p>
    <w:p w14:paraId="2540B7C9" w14:textId="77777777" w:rsidR="002C6124" w:rsidRPr="00EA4975" w:rsidRDefault="002C6124" w:rsidP="002C6124">
      <w:pPr>
        <w:ind w:left="709" w:hanging="709"/>
        <w:rPr>
          <w:szCs w:val="24"/>
          <w:lang w:val="en-US"/>
        </w:rPr>
      </w:pPr>
      <w:r w:rsidRPr="00EA4975">
        <w:rPr>
          <w:bCs/>
          <w:szCs w:val="24"/>
          <w:lang w:val="en-US"/>
        </w:rPr>
        <w:t xml:space="preserve">Iñigo-Mora, Isabel, and Gloria Álvarez-Benito. "Politicians' Gestures and Words: An Analysis of a Televised Interview with J. L. Rodríguez Zapatero." In </w:t>
      </w:r>
      <w:r w:rsidRPr="00D426D4">
        <w:rPr>
          <w:bCs/>
          <w:i/>
          <w:iCs/>
          <w:szCs w:val="24"/>
          <w:lang w:val="en-GB"/>
        </w:rPr>
        <w:t>Discourse and Politics</w:t>
      </w:r>
      <w:r w:rsidRPr="00D426D4">
        <w:rPr>
          <w:bCs/>
          <w:szCs w:val="24"/>
          <w:lang w:val="en-GB"/>
        </w:rPr>
        <w:t xml:space="preserve">. Ed. </w:t>
      </w:r>
      <w:r w:rsidRPr="00EA4975">
        <w:rPr>
          <w:bCs/>
          <w:szCs w:val="24"/>
          <w:lang w:val="en-US"/>
        </w:rPr>
        <w:t xml:space="preserve">G. Álvarez-Benito, G. Fernández-Díaz and I. Iñigo-Mora </w:t>
      </w:r>
      <w:r w:rsidRPr="00D426D4">
        <w:rPr>
          <w:bCs/>
          <w:iCs/>
          <w:szCs w:val="24"/>
          <w:lang w:val="en-GB"/>
        </w:rPr>
        <w:t>Newcastle-upon-Tyne</w:t>
      </w:r>
      <w:r w:rsidRPr="00D426D4">
        <w:rPr>
          <w:bCs/>
          <w:szCs w:val="24"/>
          <w:lang w:val="en-GB"/>
        </w:rPr>
        <w:t xml:space="preserve">: Cambridge Scholars Publishing, 2009. 154-166. </w:t>
      </w:r>
    </w:p>
    <w:p w14:paraId="126F5D3A" w14:textId="77777777" w:rsidR="00C57068" w:rsidRPr="00C57068" w:rsidRDefault="00000000">
      <w:pPr>
        <w:rPr>
          <w:i/>
        </w:rPr>
      </w:pPr>
    </w:p>
    <w:p w14:paraId="5558418D" w14:textId="77777777" w:rsidR="00C57068" w:rsidRPr="00C57068" w:rsidRDefault="00000000">
      <w:pPr>
        <w:rPr>
          <w:i/>
        </w:rPr>
      </w:pPr>
    </w:p>
    <w:sectPr w:rsidR="00C57068" w:rsidRPr="00C57068" w:rsidSect="00C57068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C6124"/>
    <w:rsid w:val="00326952"/>
    <w:rsid w:val="005F3798"/>
    <w:rsid w:val="00E104C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2C951C9B"/>
  <w15:chartTrackingRefBased/>
  <w15:docId w15:val="{ED1723F7-6E0C-134E-8FA8-3A1B57BD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muenster.de/Ling/iada/publications_online.html" TargetMode="External"/><Relationship Id="rId5" Type="http://schemas.openxmlformats.org/officeDocument/2006/relationships/hyperlink" Target="http://www.anmal.uma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3987</CharactersWithSpaces>
  <SharedDoc>false</SharedDoc>
  <HLinks>
    <vt:vector size="18" baseType="variant"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http://www.uni-muenster.de/Ling/iada/publications_online.html</vt:lpwstr>
      </vt:variant>
      <vt:variant>
        <vt:lpwstr/>
      </vt:variant>
      <vt:variant>
        <vt:i4>4259898</vt:i4>
      </vt:variant>
      <vt:variant>
        <vt:i4>3</vt:i4>
      </vt:variant>
      <vt:variant>
        <vt:i4>0</vt:i4>
      </vt:variant>
      <vt:variant>
        <vt:i4>5</vt:i4>
      </vt:variant>
      <vt:variant>
        <vt:lpwstr>http://www.anmal.uma.es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2022-01-29T09:16:00Z</dcterms:created>
  <dcterms:modified xsi:type="dcterms:W3CDTF">2022-09-17T02:17:00Z</dcterms:modified>
</cp:coreProperties>
</file>