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Default="000F3B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Frantisek Danes</w:t>
      </w:r>
      <w:bookmarkStart w:id="2" w:name="_GoBack"/>
      <w:bookmarkEnd w:id="2"/>
    </w:p>
    <w:p w:rsidR="000F3BC0" w:rsidRPr="000F3BC0" w:rsidRDefault="000F3BC0" w:rsidP="000F3BC0"/>
    <w:p w:rsidR="00C454AC" w:rsidRPr="000F3BC0" w:rsidRDefault="000F3BC0">
      <w:pPr>
        <w:rPr>
          <w:sz w:val="24"/>
          <w:szCs w:val="24"/>
        </w:rPr>
      </w:pPr>
      <w:r w:rsidRPr="000F3BC0">
        <w:rPr>
          <w:sz w:val="24"/>
          <w:szCs w:val="24"/>
        </w:rPr>
        <w:t>(Prague)</w:t>
      </w:r>
    </w:p>
    <w:p w:rsidR="000F3BC0" w:rsidRDefault="000F3BC0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F3BC0" w:rsidRDefault="000F3BC0" w:rsidP="000F3BC0">
      <w:r>
        <w:t>Dane</w:t>
      </w:r>
      <w:r>
        <w:rPr>
          <w:rFonts w:ascii="Czech plus" w:hAnsi="Czech plus"/>
        </w:rPr>
        <w:t>s</w:t>
      </w:r>
      <w:r>
        <w:t xml:space="preserve">, Frantisek. </w:t>
      </w:r>
      <w:r>
        <w:t xml:space="preserve">"Functional Sentence Perspective and the Organisation of the Text." In </w:t>
      </w:r>
      <w:r>
        <w:rPr>
          <w:i/>
        </w:rPr>
        <w:t>Papers on Functional Sentence Perspective.</w:t>
      </w:r>
      <w:r>
        <w:t xml:space="preserve"> Ed. F. Danes. The Hague: Mouton. 1974. 106-128.</w:t>
      </w:r>
    </w:p>
    <w:p w:rsidR="000F3BC0" w:rsidRDefault="000F3BC0" w:rsidP="000F3BC0">
      <w:r>
        <w:t xml:space="preserve">_____. "Some Thoughts on the Modelling of Translation Processes." In </w:t>
      </w:r>
      <w:r>
        <w:rPr>
          <w:i/>
        </w:rPr>
        <w:t>Texte-Konstitution, Verarbeitung, Typik.</w:t>
      </w:r>
      <w:r>
        <w:t xml:space="preserve"> Ed. Susanne Michaelis and Doris Tophinke. Munich: Lincom Europa. </w:t>
      </w:r>
    </w:p>
    <w:p w:rsidR="000F3BC0" w:rsidRDefault="000F3BC0" w:rsidP="000F3BC0">
      <w:r>
        <w:t xml:space="preserve">_____, ed. </w:t>
      </w:r>
      <w:r>
        <w:rPr>
          <w:i/>
        </w:rPr>
        <w:t>Papers on Functional Sentence Perspective.</w:t>
      </w:r>
      <w:r>
        <w:t xml:space="preserve"> The Hague: Mouton, 1974.</w:t>
      </w:r>
    </w:p>
    <w:p w:rsidR="000F3BC0" w:rsidRDefault="000F3BC0" w:rsidP="000F3BC0">
      <w:r>
        <w:t>Dane</w:t>
      </w:r>
      <w:r>
        <w:rPr>
          <w:rFonts w:ascii="Czech plus" w:hAnsi="Czech plus"/>
        </w:rPr>
        <w:t>s</w:t>
      </w:r>
      <w:r>
        <w:t xml:space="preserve">, F., and D. Viehweger, eds. </w:t>
      </w:r>
      <w:r>
        <w:rPr>
          <w:i/>
        </w:rPr>
        <w:t>Probleme der Textgrammatik.</w:t>
      </w:r>
      <w:r>
        <w:t xml:space="preserve"> Berlin: Akademie, 1976. </w:t>
      </w:r>
    </w:p>
    <w:p w:rsidR="000F3BC0" w:rsidRDefault="000F3BC0" w:rsidP="000F3BC0">
      <w:r>
        <w:t xml:space="preserve">Danes, Frantisek, and Svetla Cmejrkova  and Eva Havlova, ed. </w:t>
      </w:r>
      <w:r>
        <w:rPr>
          <w:i/>
        </w:rPr>
        <w:t>Writing and Speaking: Language, Text, Discourse, Communication</w:t>
      </w:r>
      <w:r>
        <w:t xml:space="preserve">. Tübingen: Gunter Narr Verlag, 1994. </w:t>
      </w:r>
    </w:p>
    <w:p w:rsidR="000F3BC0" w:rsidRDefault="000F3BC0" w:rsidP="000F3BC0"/>
    <w:p w:rsidR="000F3BC0" w:rsidRDefault="000F3BC0" w:rsidP="000F3BC0"/>
    <w:p w:rsidR="000F3BC0" w:rsidRDefault="000F3BC0" w:rsidP="000F3BC0"/>
    <w:p w:rsidR="000F3BC0" w:rsidRDefault="000F3BC0" w:rsidP="000F3BC0">
      <w:pPr>
        <w:rPr>
          <w:b/>
        </w:rPr>
      </w:pPr>
      <w:r>
        <w:rPr>
          <w:b/>
        </w:rPr>
        <w:t>Edited works</w:t>
      </w:r>
    </w:p>
    <w:p w:rsidR="000F3BC0" w:rsidRDefault="000F3BC0" w:rsidP="000F3BC0">
      <w:pPr>
        <w:rPr>
          <w:b/>
        </w:rPr>
      </w:pPr>
    </w:p>
    <w:p w:rsidR="000F3BC0" w:rsidRDefault="000F3BC0" w:rsidP="000F3BC0">
      <w:pPr>
        <w:rPr>
          <w:b/>
        </w:rPr>
      </w:pPr>
      <w:r>
        <w:rPr>
          <w:i/>
        </w:rPr>
        <w:t>Probleme der Textgrammatik</w:t>
      </w:r>
      <w:r>
        <w:rPr>
          <w:i/>
        </w:rPr>
        <w:t>:</w:t>
      </w:r>
    </w:p>
    <w:p w:rsidR="000F3BC0" w:rsidRPr="000F3BC0" w:rsidRDefault="000F3BC0" w:rsidP="000F3BC0">
      <w:pPr>
        <w:rPr>
          <w:b/>
        </w:rPr>
      </w:pPr>
    </w:p>
    <w:p w:rsidR="000F3BC0" w:rsidRDefault="000F3BC0" w:rsidP="000F3BC0">
      <w:r>
        <w:t xml:space="preserve">Isenberg, H. "Einige Grundbegriffe für eine linguistische Texttheorie." In </w:t>
      </w:r>
      <w:r>
        <w:rPr>
          <w:i/>
        </w:rPr>
        <w:t>Probleme der Textgrammatik.</w:t>
      </w:r>
      <w:r>
        <w:t xml:space="preserve"> Ed. F. Danes and D. Viehweger. Berlin: Akademie, 1976. 47-145.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zech plus">
    <w:altName w:val="Times New Roman"/>
    <w:panose1 w:val="00000000000000000000"/>
    <w:charset w:val="00"/>
    <w:family w:val="auto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3BC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2015-08-18T05:20:00Z</dcterms:created>
  <dcterms:modified xsi:type="dcterms:W3CDTF">2015-08-18T05:20:00Z</dcterms:modified>
</cp:coreProperties>
</file>