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8432B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432BF">
        <w:rPr>
          <w:sz w:val="20"/>
          <w:lang w:val="en-US"/>
        </w:rPr>
        <w:t xml:space="preserve">    from</w:t>
      </w:r>
    </w:p>
    <w:p w:rsidR="00C454AC" w:rsidRPr="008432BF" w:rsidRDefault="00C454AC">
      <w:pPr>
        <w:jc w:val="center"/>
        <w:rPr>
          <w:smallCaps/>
          <w:sz w:val="24"/>
          <w:lang w:val="en-US"/>
        </w:rPr>
      </w:pPr>
      <w:r w:rsidRPr="008432BF">
        <w:rPr>
          <w:smallCaps/>
          <w:sz w:val="24"/>
          <w:lang w:val="en-US"/>
        </w:rPr>
        <w:t>A Bibliography of Literary Theory, Criticism and Philology</w:t>
      </w:r>
    </w:p>
    <w:p w:rsidR="00C454AC" w:rsidRPr="008432BF" w:rsidRDefault="008432B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432B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8432BF" w:rsidRDefault="00C454AC">
      <w:pPr>
        <w:ind w:right="-1"/>
        <w:jc w:val="center"/>
        <w:rPr>
          <w:sz w:val="24"/>
          <w:lang w:val="en-US"/>
        </w:rPr>
      </w:pPr>
      <w:r w:rsidRPr="008432BF">
        <w:rPr>
          <w:sz w:val="24"/>
          <w:lang w:val="en-US"/>
        </w:rPr>
        <w:t xml:space="preserve">by José Ángel </w:t>
      </w:r>
      <w:r w:rsidRPr="008432BF">
        <w:rPr>
          <w:smallCaps/>
          <w:sz w:val="24"/>
          <w:lang w:val="en-US"/>
        </w:rPr>
        <w:t>García Landa</w:t>
      </w:r>
    </w:p>
    <w:p w:rsidR="00C454AC" w:rsidRPr="008432BF" w:rsidRDefault="00C454AC">
      <w:pPr>
        <w:ind w:right="-1"/>
        <w:jc w:val="center"/>
        <w:rPr>
          <w:sz w:val="24"/>
          <w:lang w:val="en-US"/>
        </w:rPr>
      </w:pPr>
      <w:r w:rsidRPr="008432BF">
        <w:rPr>
          <w:sz w:val="24"/>
          <w:lang w:val="en-US"/>
        </w:rPr>
        <w:t>(University of Zaragoza, Spain)</w:t>
      </w:r>
    </w:p>
    <w:p w:rsidR="00C454AC" w:rsidRPr="008432BF" w:rsidRDefault="00C454AC">
      <w:pPr>
        <w:jc w:val="center"/>
        <w:rPr>
          <w:lang w:val="en-US"/>
        </w:rPr>
      </w:pPr>
    </w:p>
    <w:bookmarkEnd w:id="0"/>
    <w:bookmarkEnd w:id="1"/>
    <w:p w:rsidR="00C454AC" w:rsidRPr="008432BF" w:rsidRDefault="00C454AC">
      <w:pPr>
        <w:jc w:val="center"/>
        <w:rPr>
          <w:lang w:val="en-US"/>
        </w:rPr>
      </w:pPr>
    </w:p>
    <w:p w:rsidR="00C454AC" w:rsidRPr="008432BF" w:rsidRDefault="00E7029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432BF">
        <w:rPr>
          <w:rFonts w:ascii="Times" w:hAnsi="Times"/>
          <w:smallCaps/>
          <w:sz w:val="36"/>
          <w:lang w:val="en-US"/>
        </w:rPr>
        <w:t xml:space="preserve">Michael </w:t>
      </w:r>
      <w:r w:rsidR="008432BF" w:rsidRPr="008432BF">
        <w:rPr>
          <w:rFonts w:ascii="Times" w:hAnsi="Times"/>
          <w:smallCaps/>
          <w:sz w:val="36"/>
          <w:lang w:val="en-US"/>
        </w:rPr>
        <w:t xml:space="preserve">H. </w:t>
      </w:r>
      <w:r w:rsidRPr="008432BF">
        <w:rPr>
          <w:rFonts w:ascii="Times" w:hAnsi="Times"/>
          <w:smallCaps/>
          <w:sz w:val="36"/>
          <w:lang w:val="en-US"/>
        </w:rPr>
        <w:t>Long</w:t>
      </w:r>
    </w:p>
    <w:p w:rsidR="00E70291" w:rsidRPr="008432BF" w:rsidRDefault="00E70291" w:rsidP="00E70291">
      <w:pPr>
        <w:rPr>
          <w:lang w:val="en-US"/>
        </w:rPr>
      </w:pPr>
    </w:p>
    <w:p w:rsidR="00C454AC" w:rsidRPr="008432BF" w:rsidRDefault="00E70291">
      <w:pPr>
        <w:rPr>
          <w:sz w:val="24"/>
          <w:szCs w:val="24"/>
          <w:lang w:val="en-US"/>
        </w:rPr>
      </w:pPr>
      <w:r w:rsidRPr="008432BF">
        <w:rPr>
          <w:sz w:val="24"/>
          <w:szCs w:val="24"/>
          <w:lang w:val="en-US"/>
        </w:rPr>
        <w:t>(U of Hawaii)</w:t>
      </w:r>
    </w:p>
    <w:p w:rsidR="00C454AC" w:rsidRPr="008432BF" w:rsidRDefault="00C454AC">
      <w:pPr>
        <w:rPr>
          <w:lang w:val="en-US"/>
        </w:rPr>
      </w:pPr>
    </w:p>
    <w:p w:rsidR="00E70291" w:rsidRPr="008432BF" w:rsidRDefault="00E70291">
      <w:pPr>
        <w:rPr>
          <w:lang w:val="en-US"/>
        </w:rPr>
      </w:pPr>
    </w:p>
    <w:p w:rsidR="00C454AC" w:rsidRPr="008432BF" w:rsidRDefault="00C454AC">
      <w:pPr>
        <w:rPr>
          <w:b/>
          <w:lang w:val="en-US"/>
        </w:rPr>
      </w:pPr>
      <w:r w:rsidRPr="008432BF">
        <w:rPr>
          <w:b/>
          <w:lang w:val="en-US"/>
        </w:rPr>
        <w:t>Works</w:t>
      </w:r>
    </w:p>
    <w:p w:rsidR="00C454AC" w:rsidRPr="008432BF" w:rsidRDefault="00C454AC">
      <w:pPr>
        <w:rPr>
          <w:lang w:val="en-US"/>
        </w:rPr>
      </w:pPr>
    </w:p>
    <w:p w:rsidR="00E70291" w:rsidRPr="008432BF" w:rsidRDefault="00E70291" w:rsidP="00E70291">
      <w:pPr>
        <w:rPr>
          <w:lang w:val="en-US"/>
        </w:rPr>
      </w:pPr>
      <w:r w:rsidRPr="008432BF">
        <w:rPr>
          <w:lang w:val="en-US"/>
        </w:rPr>
        <w:t>Long, Michael. "Input, Interaction, and Second Language Acquisition." PhD. diss. University of California, Los Angeles, 1980.</w:t>
      </w:r>
    </w:p>
    <w:p w:rsidR="00E70291" w:rsidRPr="008432BF" w:rsidRDefault="00E70291" w:rsidP="00E70291">
      <w:pPr>
        <w:rPr>
          <w:lang w:val="en-US"/>
        </w:rPr>
      </w:pPr>
      <w:r w:rsidRPr="008432BF">
        <w:rPr>
          <w:lang w:val="en-US"/>
        </w:rPr>
        <w:t xml:space="preserve">_____. "Linguistic and Conversational Adjustments to Non-native Speakers." </w:t>
      </w:r>
      <w:r w:rsidRPr="008432BF">
        <w:rPr>
          <w:i/>
          <w:lang w:val="en-US"/>
        </w:rPr>
        <w:t>Studies in Seco</w:t>
      </w:r>
      <w:bookmarkStart w:id="2" w:name="_GoBack"/>
      <w:bookmarkEnd w:id="2"/>
      <w:r w:rsidRPr="008432BF">
        <w:rPr>
          <w:i/>
          <w:lang w:val="en-US"/>
        </w:rPr>
        <w:t>nd Language Acquisition</w:t>
      </w:r>
      <w:r w:rsidRPr="008432BF">
        <w:rPr>
          <w:lang w:val="en-US"/>
        </w:rPr>
        <w:t xml:space="preserve"> 5 (1983): 177-193.</w:t>
      </w:r>
    </w:p>
    <w:p w:rsidR="00E70291" w:rsidRPr="008432BF" w:rsidRDefault="00E70291" w:rsidP="00E70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8432BF">
        <w:rPr>
          <w:lang w:val="en-US"/>
        </w:rPr>
        <w:t xml:space="preserve">_____. "Does Second Language Instruction Make a Difference? Review of research" </w:t>
      </w:r>
      <w:r w:rsidRPr="008432BF">
        <w:rPr>
          <w:i/>
          <w:lang w:val="en-US"/>
        </w:rPr>
        <w:t>TESOL Quarterly</w:t>
      </w:r>
      <w:r w:rsidRPr="008432BF">
        <w:rPr>
          <w:lang w:val="en-US"/>
        </w:rPr>
        <w:t xml:space="preserve"> 17/3 (1983). </w:t>
      </w:r>
    </w:p>
    <w:p w:rsidR="00E70291" w:rsidRPr="008432BF" w:rsidRDefault="00E70291" w:rsidP="00E70291">
      <w:pPr>
        <w:rPr>
          <w:lang w:val="en-US"/>
        </w:rPr>
      </w:pPr>
      <w:r w:rsidRPr="008432BF">
        <w:rPr>
          <w:lang w:val="en-US"/>
        </w:rPr>
        <w:t xml:space="preserve">_____."Input and Second Language Acquisition Theory." In </w:t>
      </w:r>
      <w:r w:rsidRPr="008432BF">
        <w:rPr>
          <w:i/>
          <w:lang w:val="en-US"/>
        </w:rPr>
        <w:t>Input in Second Language Acquisition</w:t>
      </w:r>
      <w:r w:rsidRPr="008432BF">
        <w:rPr>
          <w:lang w:val="en-US"/>
        </w:rPr>
        <w:t>. Ed. S. Gass and C. Madden. Rowley (MA): Newbury House, 1985. 377-93.</w:t>
      </w:r>
    </w:p>
    <w:p w:rsidR="00E70291" w:rsidRPr="008432BF" w:rsidRDefault="00E70291" w:rsidP="00E70291">
      <w:pPr>
        <w:rPr>
          <w:lang w:val="en-US"/>
        </w:rPr>
      </w:pPr>
      <w:r w:rsidRPr="008432BF">
        <w:rPr>
          <w:lang w:val="en-US"/>
        </w:rPr>
        <w:t>_____. "Input, Focus on Form, and Second Language Acquisition." Paper pre</w:t>
      </w:r>
      <w:r w:rsidRPr="008432BF">
        <w:rPr>
          <w:lang w:val="en-US"/>
        </w:rPr>
        <w:softHyphen/>
        <w:t xml:space="preserve">sented at the American Association of Applied Linguistics Annual Meeting, Seattle (WA), 1992. </w:t>
      </w:r>
    </w:p>
    <w:p w:rsidR="00E70291" w:rsidRPr="008432BF" w:rsidRDefault="00E70291" w:rsidP="00E70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8432BF">
        <w:rPr>
          <w:lang w:val="en-US"/>
        </w:rPr>
        <w:t xml:space="preserve">_____. "Instructed Interlanguage Development." In </w:t>
      </w:r>
      <w:r w:rsidRPr="008432BF">
        <w:rPr>
          <w:i/>
          <w:lang w:val="en-US"/>
        </w:rPr>
        <w:t xml:space="preserve">Issues in Second Language Acquisition: Multiple Perspectives. </w:t>
      </w:r>
      <w:r w:rsidRPr="008432BF">
        <w:rPr>
          <w:lang w:val="en-US"/>
        </w:rPr>
        <w:t>Ed. Beebe. Rowley (MA): Newbury House, 1988.</w:t>
      </w:r>
    </w:p>
    <w:p w:rsidR="00E70291" w:rsidRPr="008432BF" w:rsidRDefault="00E70291" w:rsidP="00E70291">
      <w:pPr>
        <w:rPr>
          <w:lang w:val="en-US"/>
        </w:rPr>
      </w:pPr>
      <w:r w:rsidRPr="008432BF">
        <w:rPr>
          <w:lang w:val="en-US"/>
        </w:rPr>
        <w:t xml:space="preserve">_____. </w:t>
      </w:r>
      <w:r w:rsidRPr="008432BF">
        <w:rPr>
          <w:i/>
          <w:lang w:val="en-US"/>
        </w:rPr>
        <w:t>Task Based Language Teaching.</w:t>
      </w:r>
      <w:r w:rsidRPr="008432BF">
        <w:rPr>
          <w:lang w:val="en-US"/>
        </w:rPr>
        <w:t xml:space="preserve"> Oxford: Blackwell, 1996.</w:t>
      </w:r>
    </w:p>
    <w:p w:rsidR="00E70291" w:rsidRPr="008432BF" w:rsidRDefault="00E70291" w:rsidP="00E70291">
      <w:pPr>
        <w:ind w:left="709" w:hanging="709"/>
        <w:rPr>
          <w:szCs w:val="28"/>
          <w:lang w:val="en-US"/>
        </w:rPr>
      </w:pPr>
      <w:r w:rsidRPr="008432BF">
        <w:rPr>
          <w:szCs w:val="28"/>
          <w:lang w:val="en-US"/>
        </w:rPr>
        <w:t>Long, M. and P. Porter. "</w:t>
      </w:r>
      <w:r w:rsidRPr="008432BF">
        <w:rPr>
          <w:bCs/>
          <w:szCs w:val="28"/>
          <w:lang w:val="en-US"/>
        </w:rPr>
        <w:t xml:space="preserve">Group Work, Interlanguage Talk, and Second Language Acquisition." </w:t>
      </w:r>
      <w:r w:rsidRPr="008432BF">
        <w:rPr>
          <w:i/>
          <w:iCs/>
          <w:szCs w:val="28"/>
          <w:lang w:val="en-US"/>
        </w:rPr>
        <w:t>TESOL Quarterly</w:t>
      </w:r>
      <w:r w:rsidRPr="008432BF">
        <w:rPr>
          <w:szCs w:val="28"/>
          <w:lang w:val="en-US"/>
        </w:rPr>
        <w:t xml:space="preserve"> 19.2 (1985):  207-28.</w:t>
      </w:r>
    </w:p>
    <w:p w:rsidR="00E70291" w:rsidRPr="008432BF" w:rsidRDefault="00E70291" w:rsidP="00E70291">
      <w:pPr>
        <w:rPr>
          <w:lang w:val="en-US"/>
        </w:rPr>
      </w:pPr>
      <w:r w:rsidRPr="008432BF">
        <w:rPr>
          <w:lang w:val="en-US"/>
        </w:rPr>
        <w:t xml:space="preserve">Long, Michael H., and D. Larsen-Freeman. </w:t>
      </w:r>
      <w:r w:rsidRPr="008432BF">
        <w:rPr>
          <w:i/>
          <w:lang w:val="en-US"/>
        </w:rPr>
        <w:t xml:space="preserve">An Introduction to Second Language Acquisition Research. </w:t>
      </w:r>
      <w:r w:rsidRPr="008432BF">
        <w:rPr>
          <w:lang w:val="en-US"/>
        </w:rPr>
        <w:t>(Applied Linguistics and Languge Study). Harlow: Longman, 1991. Rpt. Pearson Education-Longman, 1999.*</w:t>
      </w:r>
    </w:p>
    <w:p w:rsidR="00E70291" w:rsidRPr="008432BF" w:rsidRDefault="00E70291" w:rsidP="00E70291">
      <w:pPr>
        <w:rPr>
          <w:lang w:val="en-US"/>
        </w:rPr>
      </w:pPr>
      <w:r w:rsidRPr="008432BF">
        <w:rPr>
          <w:lang w:val="en-US"/>
        </w:rPr>
        <w:t xml:space="preserve">Long, Michael H., and Catherine Doughty, eds. </w:t>
      </w:r>
      <w:r w:rsidRPr="008432BF">
        <w:rPr>
          <w:i/>
          <w:lang w:val="en-US"/>
        </w:rPr>
        <w:t>The Handbook of Second Language Acquisition.</w:t>
      </w:r>
      <w:r w:rsidRPr="008432BF">
        <w:rPr>
          <w:lang w:val="en-US"/>
        </w:rPr>
        <w:t xml:space="preserve"> (Blackwell Handbooks in Linguistics). Oxford: Blackwell, 2002.</w:t>
      </w:r>
    </w:p>
    <w:p w:rsidR="00E70291" w:rsidRPr="008432BF" w:rsidRDefault="00E70291" w:rsidP="00E70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8432BF">
        <w:rPr>
          <w:lang w:val="en-US"/>
        </w:rPr>
        <w:t xml:space="preserve">Long, M., and G. Crookes. "Three Approaches to Task-Based Syllabus Design." </w:t>
      </w:r>
      <w:r w:rsidRPr="008432BF">
        <w:rPr>
          <w:i/>
          <w:lang w:val="en-US"/>
        </w:rPr>
        <w:t>TESOL Quarterly</w:t>
      </w:r>
      <w:r w:rsidRPr="008432BF">
        <w:rPr>
          <w:lang w:val="en-US"/>
        </w:rPr>
        <w:t xml:space="preserve"> 26.1 (1992): 27-47.</w:t>
      </w:r>
    </w:p>
    <w:p w:rsidR="00E70291" w:rsidRDefault="00E70291" w:rsidP="00E70291">
      <w:r w:rsidRPr="008432BF">
        <w:rPr>
          <w:lang w:val="en-US"/>
        </w:rPr>
        <w:lastRenderedPageBreak/>
        <w:t xml:space="preserve">Long, M., S. Inagaki and L. Ortega. "The Role of Implicit Negative Feedback in SLA: Models and Recasts in Japanese and Spanish." </w:t>
      </w:r>
      <w:r>
        <w:rPr>
          <w:i/>
        </w:rPr>
        <w:t>Modern Language Journal</w:t>
      </w:r>
      <w:r>
        <w:t xml:space="preserve"> 82 (1998): 357-71.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432BF"/>
    <w:rsid w:val="00C454AC"/>
    <w:rsid w:val="00E7029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6F105A"/>
  <w14:defaultImageDpi w14:val="300"/>
  <w15:docId w15:val="{A5DD3016-3D07-A247-9E78-23772DA5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2015-10-05T20:04:00Z</dcterms:created>
  <dcterms:modified xsi:type="dcterms:W3CDTF">2021-06-09T20:32:00Z</dcterms:modified>
</cp:coreProperties>
</file>