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ED03" w14:textId="77777777" w:rsidR="00046F60" w:rsidRPr="00213AF0" w:rsidRDefault="00046F60" w:rsidP="00046F6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ADD5CB7" w14:textId="77777777" w:rsidR="00046F60" w:rsidRDefault="00046F60" w:rsidP="00046F6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93A9D0B" w14:textId="77777777" w:rsidR="00046F60" w:rsidRPr="0018683B" w:rsidRDefault="00046F60" w:rsidP="00046F60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28A76A31" w14:textId="77777777" w:rsidR="00046F60" w:rsidRPr="00726328" w:rsidRDefault="00046F60" w:rsidP="00046F60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39A1A04F" w14:textId="77777777" w:rsidR="00046F60" w:rsidRPr="00A520C5" w:rsidRDefault="00046F60" w:rsidP="00046F6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520C5">
        <w:rPr>
          <w:sz w:val="24"/>
          <w:lang w:val="en-US"/>
        </w:rPr>
        <w:t>(University of Zaragoza, Spain)</w:t>
      </w:r>
    </w:p>
    <w:p w14:paraId="088FCD9F" w14:textId="77777777" w:rsidR="00046F60" w:rsidRPr="00A520C5" w:rsidRDefault="00046F60" w:rsidP="00046F60">
      <w:pPr>
        <w:jc w:val="center"/>
        <w:rPr>
          <w:lang w:val="en-US"/>
        </w:rPr>
      </w:pPr>
    </w:p>
    <w:p w14:paraId="3E551AED" w14:textId="77777777" w:rsidR="00685906" w:rsidRDefault="00685906">
      <w:pPr>
        <w:ind w:left="0" w:firstLine="0"/>
        <w:jc w:val="center"/>
        <w:rPr>
          <w:color w:val="000000"/>
        </w:rPr>
      </w:pPr>
    </w:p>
    <w:p w14:paraId="61F6BB08" w14:textId="77777777" w:rsidR="00685906" w:rsidRPr="007B2219" w:rsidRDefault="00685906" w:rsidP="00685906">
      <w:pPr>
        <w:pStyle w:val="Ttulo1"/>
        <w:rPr>
          <w:rFonts w:ascii="Times" w:hAnsi="Times"/>
          <w:smallCaps/>
          <w:sz w:val="36"/>
        </w:rPr>
      </w:pPr>
      <w:r w:rsidRPr="007B2219">
        <w:rPr>
          <w:rFonts w:ascii="Times" w:hAnsi="Times"/>
          <w:smallCaps/>
          <w:sz w:val="36"/>
        </w:rPr>
        <w:t>Luis Santos Río</w:t>
      </w:r>
    </w:p>
    <w:p w14:paraId="5171FFF1" w14:textId="77777777" w:rsidR="00685906" w:rsidRDefault="00685906">
      <w:pPr>
        <w:rPr>
          <w:b/>
        </w:rPr>
      </w:pPr>
    </w:p>
    <w:p w14:paraId="1D7498D2" w14:textId="77777777" w:rsidR="00685906" w:rsidRDefault="00685906">
      <w:pPr>
        <w:rPr>
          <w:b/>
        </w:rPr>
      </w:pPr>
    </w:p>
    <w:p w14:paraId="1D1762B8" w14:textId="77777777" w:rsidR="00685906" w:rsidRDefault="00685906">
      <w:pPr>
        <w:rPr>
          <w:b/>
        </w:rPr>
      </w:pPr>
      <w:r>
        <w:rPr>
          <w:b/>
        </w:rPr>
        <w:t>Works</w:t>
      </w:r>
    </w:p>
    <w:p w14:paraId="2532E9B0" w14:textId="77777777" w:rsidR="00685906" w:rsidRDefault="00685906">
      <w:pPr>
        <w:rPr>
          <w:b/>
        </w:rPr>
      </w:pPr>
    </w:p>
    <w:p w14:paraId="2D3BCB4C" w14:textId="77777777" w:rsidR="00685906" w:rsidRDefault="00685906">
      <w:r>
        <w:t xml:space="preserve">Santos Río, Luis. "Nombres con alma, a veces, de partícula."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1121-31.* (Anaphora, discourse markers).</w:t>
      </w:r>
    </w:p>
    <w:p w14:paraId="69F2EB96" w14:textId="77777777" w:rsidR="00685906" w:rsidRDefault="00685906" w:rsidP="00685906">
      <w:r>
        <w:t>Santos Río, Luis, Julio Borrego Nieto, Juan Felipe García Santos, José J. Gómez Asencio and Emilio Prieto de los Mozos, eds. Palabras, Norma, Discurso: En memoria de Fernando Lázaro Carreter. (Acta Salmanticensia: Estudios Filológicos, 300). Salamanca: Ediciones Universidad de Salamanca, 2005.*</w:t>
      </w:r>
    </w:p>
    <w:p w14:paraId="2744D68D" w14:textId="77777777" w:rsidR="00685906" w:rsidRDefault="00685906" w:rsidP="00685906"/>
    <w:p w14:paraId="16E798C5" w14:textId="77777777" w:rsidR="00685906" w:rsidRDefault="00685906" w:rsidP="00685906"/>
    <w:p w14:paraId="4DDC8439" w14:textId="77777777" w:rsidR="00685906" w:rsidRDefault="00685906" w:rsidP="00685906"/>
    <w:p w14:paraId="1FC96390" w14:textId="77777777" w:rsidR="00685906" w:rsidRDefault="00685906" w:rsidP="00685906">
      <w:pPr>
        <w:rPr>
          <w:b/>
        </w:rPr>
      </w:pPr>
      <w:r>
        <w:rPr>
          <w:b/>
        </w:rPr>
        <w:t>Edited works</w:t>
      </w:r>
    </w:p>
    <w:p w14:paraId="0BFD5186" w14:textId="77777777" w:rsidR="00685906" w:rsidRDefault="00685906" w:rsidP="00685906">
      <w:pPr>
        <w:rPr>
          <w:b/>
        </w:rPr>
      </w:pPr>
    </w:p>
    <w:p w14:paraId="102D3CBA" w14:textId="77777777" w:rsidR="00685906" w:rsidRPr="00C35801" w:rsidRDefault="00685906" w:rsidP="00685906">
      <w:pPr>
        <w:rPr>
          <w:b/>
          <w:i/>
        </w:rPr>
      </w:pPr>
      <w:r w:rsidRPr="00C35801">
        <w:rPr>
          <w:i/>
        </w:rPr>
        <w:t>Palabras, Norma, Discurso: En memoria de Fernando Lázaro Carreter:</w:t>
      </w:r>
    </w:p>
    <w:p w14:paraId="327F6424" w14:textId="77777777" w:rsidR="00685906" w:rsidRPr="008C3F4C" w:rsidRDefault="00685906" w:rsidP="00685906">
      <w:pPr>
        <w:rPr>
          <w:b/>
        </w:rPr>
      </w:pPr>
    </w:p>
    <w:p w14:paraId="5C31983C" w14:textId="77777777" w:rsidR="00685906" w:rsidRDefault="00685906" w:rsidP="00685906">
      <w:r>
        <w:t xml:space="preserve">Battaner, Paz "Dos casos de definiciones morfológicas en los diccionarios." In </w:t>
      </w:r>
      <w:r w:rsidRPr="00887430">
        <w:rPr>
          <w:i/>
        </w:rPr>
        <w:t>Palabras, Norma, Discurso: En memoria de Fernando Lázaro Carreter</w:t>
      </w:r>
      <w:r>
        <w:t>. Ed. Luis Santos Río et al. Salamanca: Ediciones Universidad de Salamanca, 2005. 125-35.*</w:t>
      </w:r>
    </w:p>
    <w:p w14:paraId="75AA29DC" w14:textId="77777777" w:rsidR="00685906" w:rsidRDefault="00685906" w:rsidP="00685906">
      <w:r>
        <w:t xml:space="preserve">Bosque, Ignacio. "Algunas reglas para interpretar las excepciones." In </w:t>
      </w:r>
      <w:r w:rsidRPr="00887430">
        <w:rPr>
          <w:i/>
        </w:rPr>
        <w:t>Palabras, Norma, Discurso: En memoria de Fernando Lázaro Carreter.</w:t>
      </w:r>
      <w:r>
        <w:t xml:space="preserve"> Ed. Luis Santos Río et al. Salamanca: Ediciones Universidad de Salamanca, 2005. 137-65.*</w:t>
      </w:r>
    </w:p>
    <w:p w14:paraId="1C14C4A0" w14:textId="77777777" w:rsidR="00685906" w:rsidRDefault="00685906" w:rsidP="00685906">
      <w:r>
        <w:t xml:space="preserve">Briz, Antonio. "La peritación lingüística: La identificación del plagio." In </w:t>
      </w:r>
      <w:r w:rsidRPr="00887430">
        <w:rPr>
          <w:i/>
        </w:rPr>
        <w:t>Palabras, Norma, Discurso: En memoria de Fernando Lázaro Carreter.</w:t>
      </w:r>
      <w:r>
        <w:t xml:space="preserve"> Ed. Luis Santos Río et al. Salamanca: Ediciones Universidad de Salamanca, 2005. 167-83.*</w:t>
      </w:r>
    </w:p>
    <w:p w14:paraId="63C7F096" w14:textId="77777777" w:rsidR="00685906" w:rsidRDefault="00685906" w:rsidP="00685906">
      <w:r>
        <w:lastRenderedPageBreak/>
        <w:t xml:space="preserve">Cabrera Morales, Carlos. "Sobre el principio etimológico en la ortografía castellana." In </w:t>
      </w:r>
      <w:r w:rsidRPr="00887430">
        <w:rPr>
          <w:i/>
        </w:rPr>
        <w:t>Palabras, Norma, Discurso: En memoria de Fernando Lázaro Carreter</w:t>
      </w:r>
      <w:r>
        <w:t>. Ed. Luis Santos Río et al. Salamanca: Ediciones Universidad de Salamanca, 2005. 215-24.*</w:t>
      </w:r>
    </w:p>
    <w:p w14:paraId="086588C1" w14:textId="77777777" w:rsidR="00863BCB" w:rsidRDefault="00863BCB" w:rsidP="00863BCB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Calero Vaquera, María Luisa. (U de Córdoba). "De 'dardos' y 'palmetazos'. Algunas ideas lingüísticas de Bartolomé J. Gallardo (1776-1852)." In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Ed. Luis Santos Río et al. Salamanca: Ediciones Universidad de Salamanca, 2005. 225-37.*</w:t>
      </w:r>
    </w:p>
    <w:p w14:paraId="3A3C1AEC" w14:textId="77777777" w:rsidR="00685906" w:rsidRDefault="00685906">
      <w:r>
        <w:t xml:space="preserve">Casado Velarde, Manuel. "El lenguaje según los hablantes del español."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247-58.*</w:t>
      </w:r>
    </w:p>
    <w:p w14:paraId="2EE19C2A" w14:textId="77777777" w:rsidR="00306614" w:rsidRDefault="00306614" w:rsidP="00306614">
      <w:r>
        <w:t xml:space="preserve">Cerdá, Ramón. "Breve ensayo de prospección lingüística sobre el catalán y el castellano en Cataluña."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307-56.*</w:t>
      </w:r>
    </w:p>
    <w:p w14:paraId="2030B53A" w14:textId="77777777" w:rsidR="00685906" w:rsidRDefault="00685906">
      <w:r>
        <w:t xml:space="preserve">Crespo Matellán, Salvador. "Teatro y metateatro en los esperpentos de Valle-Inclán."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381-90.*</w:t>
      </w:r>
    </w:p>
    <w:p w14:paraId="07A52DDE" w14:textId="77777777" w:rsidR="004F21CA" w:rsidRDefault="004F21CA" w:rsidP="004F21CA">
      <w:r>
        <w:t xml:space="preserve">Domínguez García, Mª Noemí. "Herramientas teóricas para el análisis de conectores: La teoría de la argumentación."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397-405.* (Discourse markers).</w:t>
      </w:r>
    </w:p>
    <w:p w14:paraId="66DD4F2D" w14:textId="77777777" w:rsidR="00685906" w:rsidRDefault="00685906">
      <w:r>
        <w:t xml:space="preserve">El Hour, Rachid  (U de Salamanca). "Diccionarios de lengua española, Islam y política."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407-13.*</w:t>
      </w:r>
    </w:p>
    <w:p w14:paraId="53334DA9" w14:textId="77777777" w:rsidR="00685906" w:rsidRDefault="00685906">
      <w:r>
        <w:t>Fernández Juncal, Carmen. "</w:t>
      </w:r>
      <w:r>
        <w:rPr>
          <w:i/>
        </w:rPr>
        <w:t>Video meliora proboque, deteriora sequor?</w:t>
      </w:r>
      <w:r>
        <w:t xml:space="preserve"> Actitudes y hechos lingüísticos en el CHCS."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425-32.* (Corpus de Habla Culta de Salamanca).</w:t>
      </w:r>
    </w:p>
    <w:p w14:paraId="72371DD7" w14:textId="77777777" w:rsidR="00352F65" w:rsidRDefault="00352F65" w:rsidP="00352F65">
      <w:r>
        <w:t xml:space="preserve">Fernández Lagunilla, María. "Sobre las restricciones del verbo </w:t>
      </w:r>
      <w:r>
        <w:rPr>
          <w:i/>
        </w:rPr>
        <w:t xml:space="preserve">ver </w:t>
      </w:r>
      <w:r>
        <w:t xml:space="preserve"> con la pasiva."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433-45.*</w:t>
      </w:r>
    </w:p>
    <w:p w14:paraId="4780ABF4" w14:textId="77777777" w:rsidR="00685906" w:rsidRDefault="00685906">
      <w:r>
        <w:lastRenderedPageBreak/>
        <w:t xml:space="preserve">Frago Gracia, Juan Antonio. "Unidad lingüística y cuestión normativa entre España y América."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465-79.*</w:t>
      </w:r>
    </w:p>
    <w:p w14:paraId="2E518A3B" w14:textId="77777777" w:rsidR="00685906" w:rsidRDefault="00685906">
      <w:r>
        <w:t xml:space="preserve">García Pérez, Rafael. "¿Desde cuándo se cometen delitos? Relaciones entre léxico y sintaxis en la evolución histórica de la lengua del derecho penal."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509-19.*</w:t>
      </w:r>
    </w:p>
    <w:p w14:paraId="0930C411" w14:textId="77777777" w:rsidR="00685906" w:rsidRDefault="00685906">
      <w:r>
        <w:t xml:space="preserve">Gómez Torrego, Leonardo. "Cuestiones normativas sobre la transitividad."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605-16.*</w:t>
      </w:r>
    </w:p>
    <w:p w14:paraId="2EDE705B" w14:textId="77777777" w:rsidR="00685906" w:rsidRDefault="00685906" w:rsidP="00685906">
      <w:r>
        <w:t xml:space="preserve">González Calvo, José Manuel. "Pasiva, pasiva refleja y transitividad."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617-25.*</w:t>
      </w:r>
    </w:p>
    <w:p w14:paraId="26892508" w14:textId="77777777" w:rsidR="00685906" w:rsidRDefault="00685906">
      <w:r>
        <w:t xml:space="preserve">González Ollé, Fernando "Los orígenes (remotos) de la sintaxis románica."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627-71.*</w:t>
      </w:r>
    </w:p>
    <w:p w14:paraId="765E72CE" w14:textId="77777777" w:rsidR="00685906" w:rsidRDefault="00685906">
      <w:r>
        <w:t xml:space="preserve">Llorente Pinto, María del Rosario. (U de Salamanca). "Léxico disponible y léxico dialectal en la provincia de Ávila."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681-93.*</w:t>
      </w:r>
    </w:p>
    <w:p w14:paraId="20672CF1" w14:textId="77777777" w:rsidR="00E24445" w:rsidRPr="00953079" w:rsidRDefault="00E24445" w:rsidP="00E24445">
      <w:pPr>
        <w:pStyle w:val="BodyText21"/>
        <w:rPr>
          <w:i w:val="0"/>
        </w:rPr>
      </w:pPr>
      <w:r>
        <w:rPr>
          <w:rFonts w:eastAsia="Times"/>
          <w:i w:val="0"/>
        </w:rPr>
        <w:t xml:space="preserve">Maíllo Salgado, Felipe (U de Salamanca). </w:t>
      </w:r>
      <w:r w:rsidRPr="00953079">
        <w:rPr>
          <w:i w:val="0"/>
        </w:rPr>
        <w:t xml:space="preserve">"Algunas reflexiones sobre la lengua española, la novela y la tarea de novelar." In </w:t>
      </w:r>
      <w:r w:rsidRPr="00953079">
        <w:t>Palabras, Norma, Discurso: En memoria de Fernando Lázaro Carreter.</w:t>
      </w:r>
      <w:r w:rsidRPr="00953079">
        <w:rPr>
          <w:i w:val="0"/>
        </w:rPr>
        <w:t xml:space="preserve"> Ed. Luis Santos Río et al. Salamanca: Ediciones U de Salamanca, 2005. 747-53.*</w:t>
      </w:r>
    </w:p>
    <w:p w14:paraId="3133E6CE" w14:textId="77777777" w:rsidR="00685906" w:rsidRDefault="00685906">
      <w:r>
        <w:t xml:space="preserve">Martín Zorraquino, Mª Antonia. "Factores determinantes de la norma ejemplar en la obra de Fernando Lázaro Carreter (A propósito de </w:t>
      </w:r>
      <w:r>
        <w:rPr>
          <w:i/>
        </w:rPr>
        <w:t>El dardo en la palabra</w:t>
      </w:r>
      <w:r>
        <w:t xml:space="preserve">)."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795-813.*</w:t>
      </w:r>
    </w:p>
    <w:p w14:paraId="2F2A2ABA" w14:textId="77777777" w:rsidR="00953079" w:rsidRDefault="00953079" w:rsidP="00953079">
      <w:r>
        <w:t xml:space="preserve">Mateu Serra, Rosa "Comunicación y silencio."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815-28.*</w:t>
      </w:r>
    </w:p>
    <w:p w14:paraId="7FB5FCC1" w14:textId="77777777" w:rsidR="00685906" w:rsidRDefault="00685906">
      <w:r>
        <w:t xml:space="preserve">Miguel Martínez, Emilio de. "Sabina, letra inspirada (I)." In </w:t>
      </w:r>
      <w:r>
        <w:rPr>
          <w:i/>
        </w:rPr>
        <w:t>Palabras, Norma, Discurso: En memoria de Fernando Lázaro Carreter.</w:t>
      </w:r>
      <w:r>
        <w:t xml:space="preserve"> </w:t>
      </w:r>
      <w:r>
        <w:lastRenderedPageBreak/>
        <w:t>Ed. Luis Santos Río et al. Salamanca: Ediciones U de Salamanca, 2005. 829-42.*</w:t>
      </w:r>
    </w:p>
    <w:p w14:paraId="03AE7A7E" w14:textId="77777777" w:rsidR="00685906" w:rsidRDefault="00685906">
      <w:r>
        <w:t xml:space="preserve">Pena, Jesús (U de Santiago de Compostela). "Nombres deverbales con lectura deadjetival."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881-96.*</w:t>
      </w:r>
    </w:p>
    <w:p w14:paraId="579DE959" w14:textId="77777777" w:rsidR="001F3BFF" w:rsidRDefault="001F3BFF" w:rsidP="001F3BFF">
      <w:r>
        <w:t xml:space="preserve">Porto Dapena, José-Álvaro. "Contribución al estudio lexicográfico de los verbos </w:t>
      </w:r>
      <w:r>
        <w:rPr>
          <w:i/>
        </w:rPr>
        <w:t xml:space="preserve">pacer, pastar y apacentar." </w:t>
      </w:r>
      <w:r>
        <w:t xml:space="preserve">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915-41.*</w:t>
      </w:r>
    </w:p>
    <w:p w14:paraId="600DD04D" w14:textId="77777777" w:rsidR="00685906" w:rsidRDefault="00685906">
      <w:r>
        <w:t xml:space="preserve">Portolés Lázaro, José. "Apuntes sobre las ideas literarias de Fernando Lázaro Carreter."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943-56.*</w:t>
      </w:r>
    </w:p>
    <w:p w14:paraId="0CFCF311" w14:textId="77777777" w:rsidR="00685906" w:rsidRDefault="00685906">
      <w:r>
        <w:t xml:space="preserve">Rebollo Torío, Miguel Ángel. "Lenguaje Laboral/Empresarial?"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987-95.*</w:t>
      </w:r>
    </w:p>
    <w:p w14:paraId="5F058587" w14:textId="77777777" w:rsidR="00685906" w:rsidRDefault="00685906">
      <w:r>
        <w:t xml:space="preserve">Ruiz Fernández, Ciriaco. "La lengua gitana a finales del siglo XVIII."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1055-64.*</w:t>
      </w:r>
    </w:p>
    <w:p w14:paraId="71E06847" w14:textId="77777777" w:rsidR="00167D85" w:rsidRDefault="00167D85" w:rsidP="00167D85">
      <w:r>
        <w:t xml:space="preserve">Sánchez Miret, Fernando. "El capítulo IV del </w:t>
      </w:r>
      <w:r>
        <w:rPr>
          <w:i/>
        </w:rPr>
        <w:t xml:space="preserve">Manual </w:t>
      </w:r>
      <w:r>
        <w:t xml:space="preserve">de Menéndez Pidal."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1087-95.*</w:t>
      </w:r>
    </w:p>
    <w:p w14:paraId="05009A9A" w14:textId="77777777" w:rsidR="00046F60" w:rsidRDefault="00046F60" w:rsidP="00046F60">
      <w:r>
        <w:t xml:space="preserve">Sánchez Zamarreño, Antonio. "José García Nieto: Una poética para negar las ruinas."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1097-1104.*</w:t>
      </w:r>
    </w:p>
    <w:p w14:paraId="490D5CA2" w14:textId="77777777" w:rsidR="00685906" w:rsidRDefault="00685906"/>
    <w:sectPr w:rsidR="00685906" w:rsidSect="00D65EB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F4C"/>
    <w:rsid w:val="00046F60"/>
    <w:rsid w:val="00066699"/>
    <w:rsid w:val="00167D85"/>
    <w:rsid w:val="001F3BFF"/>
    <w:rsid w:val="00306614"/>
    <w:rsid w:val="00352F65"/>
    <w:rsid w:val="004F21CA"/>
    <w:rsid w:val="00685906"/>
    <w:rsid w:val="00863BCB"/>
    <w:rsid w:val="008C3F4C"/>
    <w:rsid w:val="00953079"/>
    <w:rsid w:val="00B63F91"/>
    <w:rsid w:val="00D65EB2"/>
    <w:rsid w:val="00E24445"/>
    <w:rsid w:val="00F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E05604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B221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8C3F4C"/>
    <w:rPr>
      <w:rFonts w:eastAsia="Times New Roman"/>
      <w:i/>
    </w:rPr>
  </w:style>
  <w:style w:type="character" w:styleId="Hipervnculo">
    <w:name w:val="Hyperlink"/>
    <w:uiPriority w:val="99"/>
    <w:rsid w:val="008C3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7905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2017-08-21T21:05:00Z</dcterms:created>
  <dcterms:modified xsi:type="dcterms:W3CDTF">2023-12-31T16:05:00Z</dcterms:modified>
</cp:coreProperties>
</file>