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D2E4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600DA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Jan Cannon-Bowers</w:t>
      </w:r>
    </w:p>
    <w:p w:rsidR="00600DA9" w:rsidRDefault="00600DA9" w:rsidP="00C54795">
      <w:pPr>
        <w:ind w:left="709" w:hanging="709"/>
        <w:rPr>
          <w:b/>
          <w:smallCaps/>
          <w:sz w:val="36"/>
          <w:szCs w:val="36"/>
          <w:lang w:val="en-US"/>
        </w:rPr>
      </w:pPr>
    </w:p>
    <w:p w:rsidR="00600DA9" w:rsidRPr="00600DA9" w:rsidRDefault="00600DA9" w:rsidP="00600DA9">
      <w:pPr>
        <w:rPr>
          <w:sz w:val="24"/>
          <w:szCs w:val="24"/>
          <w:lang w:val="en-US"/>
        </w:rPr>
      </w:pPr>
      <w:r w:rsidRPr="00600DA9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US cy</w:t>
      </w:r>
      <w:r w:rsidRPr="00600DA9">
        <w:rPr>
          <w:sz w:val="24"/>
          <w:szCs w:val="24"/>
          <w:lang w:val="en-US"/>
        </w:rPr>
        <w:t>bertheorist, U of Central Florida)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600DA9" w:rsidRPr="00303B89" w:rsidRDefault="00600DA9" w:rsidP="00C54795">
      <w:pPr>
        <w:ind w:left="709" w:hanging="709"/>
        <w:rPr>
          <w:b/>
          <w:szCs w:val="28"/>
          <w:lang w:val="en-US"/>
        </w:rPr>
      </w:pPr>
    </w:p>
    <w:p w:rsidR="00850E8B" w:rsidRPr="0004553F" w:rsidRDefault="00FE4DF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2275B4" w:rsidRDefault="00600DA9" w:rsidP="00600DA9">
      <w:pPr>
        <w:rPr>
          <w:lang w:val="en-US"/>
        </w:rPr>
      </w:pPr>
      <w:r>
        <w:rPr>
          <w:lang w:val="en-US"/>
        </w:rPr>
        <w:t xml:space="preserve">Cannon-Bowers, Jan., and Clint Bowers, eds. </w:t>
      </w:r>
      <w:r>
        <w:rPr>
          <w:i/>
          <w:lang w:val="en-US"/>
        </w:rPr>
        <w:t>Serious Game Design and Development: Technologies for Training and Learning.</w:t>
      </w:r>
      <w:r>
        <w:rPr>
          <w:lang w:val="en-US"/>
        </w:rPr>
        <w:t xml:space="preserve"> Hershey (PA) and New York: IGI Global – Information Science Reference, 2010. </w:t>
      </w:r>
    </w:p>
    <w:p w:rsidR="00600DA9" w:rsidRDefault="00600DA9" w:rsidP="00600DA9">
      <w:pPr>
        <w:rPr>
          <w:szCs w:val="28"/>
          <w:lang w:val="en-US"/>
        </w:rPr>
      </w:pPr>
    </w:p>
    <w:p w:rsidR="00600DA9" w:rsidRDefault="00600DA9" w:rsidP="002275B4">
      <w:pPr>
        <w:rPr>
          <w:szCs w:val="28"/>
          <w:lang w:val="en-US"/>
        </w:rPr>
      </w:pPr>
    </w:p>
    <w:p w:rsidR="00600DA9" w:rsidRDefault="00600DA9" w:rsidP="00600DA9">
      <w:pPr>
        <w:rPr>
          <w:lang w:val="en-US"/>
        </w:rPr>
      </w:pPr>
    </w:p>
    <w:p w:rsidR="00600DA9" w:rsidRPr="00600DA9" w:rsidRDefault="00600DA9" w:rsidP="00600DA9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600DA9" w:rsidRDefault="00600DA9" w:rsidP="00600DA9">
      <w:pPr>
        <w:rPr>
          <w:i/>
          <w:lang w:val="en-US"/>
        </w:rPr>
      </w:pPr>
    </w:p>
    <w:p w:rsidR="00600DA9" w:rsidRPr="00C10844" w:rsidRDefault="00600DA9" w:rsidP="00600DA9">
      <w:pPr>
        <w:rPr>
          <w:lang w:val="en-US"/>
        </w:rPr>
      </w:pPr>
      <w:r>
        <w:rPr>
          <w:i/>
          <w:lang w:val="en-US"/>
        </w:rPr>
        <w:t xml:space="preserve">Serious Game Design and Development: </w:t>
      </w:r>
    </w:p>
    <w:p w:rsidR="00600DA9" w:rsidRDefault="00600DA9" w:rsidP="002275B4"/>
    <w:p w:rsidR="00600DA9" w:rsidRPr="00C10844" w:rsidRDefault="00600DA9" w:rsidP="00600DA9">
      <w:pPr>
        <w:rPr>
          <w:lang w:val="en-US"/>
        </w:rPr>
      </w:pPr>
      <w:r w:rsidRPr="00600DA9">
        <w:rPr>
          <w:lang w:val="en-US"/>
        </w:rPr>
        <w:t xml:space="preserve">McDaniel, Rudy (U of Central Florida), Stephen M. Fiore (U of Central Florida) and Denise Nicholson (U of Central Florida). </w:t>
      </w:r>
      <w:r>
        <w:rPr>
          <w:lang w:val="en-US"/>
        </w:rPr>
        <w:t xml:space="preserve">"Chapter 2: Serious Storytelling: Narrative Considerations for Serious Game Researchers and Developers." From </w:t>
      </w:r>
      <w:r>
        <w:rPr>
          <w:i/>
          <w:lang w:val="en-US"/>
        </w:rPr>
        <w:t>Serious Game Design and Development: Technologies for Training and Learning.</w:t>
      </w:r>
      <w:r>
        <w:rPr>
          <w:lang w:val="en-US"/>
        </w:rPr>
        <w:t xml:space="preserve"> Ed. Jan Cannon-Bowers and Clint Bowers (both U of Central Florida). Hershey (PA) and New York: IGI Global – Information Science Reference, 2010. </w:t>
      </w:r>
      <w:r w:rsidRPr="00C10844">
        <w:rPr>
          <w:lang w:val="en-US"/>
        </w:rPr>
        <w:t>13-30.* (</w:t>
      </w:r>
      <w:r w:rsidRPr="00C10844">
        <w:rPr>
          <w:i/>
          <w:lang w:val="en-US"/>
        </w:rPr>
        <w:t>Fallout 3</w:t>
      </w:r>
      <w:r w:rsidRPr="00C10844">
        <w:rPr>
          <w:lang w:val="en-US"/>
        </w:rPr>
        <w:t>).</w:t>
      </w:r>
    </w:p>
    <w:p w:rsidR="00600DA9" w:rsidRPr="00C10844" w:rsidRDefault="00600DA9" w:rsidP="00600DA9">
      <w:pPr>
        <w:rPr>
          <w:lang w:val="en-US"/>
        </w:rPr>
      </w:pPr>
      <w:r w:rsidRPr="00C10844">
        <w:rPr>
          <w:lang w:val="en-US"/>
        </w:rPr>
        <w:tab/>
      </w:r>
      <w:hyperlink r:id="rId6" w:history="1">
        <w:r w:rsidRPr="00C10844">
          <w:rPr>
            <w:rStyle w:val="Hipervnculo"/>
            <w:lang w:val="en-US"/>
          </w:rPr>
          <w:t>https://www.academia.edu/3973183/</w:t>
        </w:r>
      </w:hyperlink>
    </w:p>
    <w:p w:rsidR="00600DA9" w:rsidRPr="00C10844" w:rsidRDefault="00600DA9" w:rsidP="00600DA9">
      <w:pPr>
        <w:rPr>
          <w:lang w:val="en-US"/>
        </w:rPr>
      </w:pPr>
      <w:r w:rsidRPr="00C10844">
        <w:rPr>
          <w:lang w:val="en-US"/>
        </w:rPr>
        <w:tab/>
        <w:t>2021</w:t>
      </w:r>
    </w:p>
    <w:p w:rsidR="00600DA9" w:rsidRPr="002275B4" w:rsidRDefault="00600DA9" w:rsidP="002275B4">
      <w:pPr>
        <w:rPr>
          <w:szCs w:val="28"/>
          <w:lang w:val="en-US"/>
        </w:rPr>
      </w:pPr>
    </w:p>
    <w:sectPr w:rsidR="00600DA9" w:rsidRPr="002275B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2E48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973183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2021-08-17T05:48:00Z</dcterms:created>
  <dcterms:modified xsi:type="dcterms:W3CDTF">2021-08-17T05:48:00Z</dcterms:modified>
</cp:coreProperties>
</file>