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5529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5529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Terras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55292" w:rsidRDefault="00255292" w:rsidP="00255292">
      <w:pPr>
        <w:ind w:left="709" w:hanging="709"/>
      </w:pPr>
      <w:r>
        <w:t xml:space="preserve">Terras, M., J. Nyhan, and E. Vanhoutte, eds. </w:t>
      </w:r>
      <w:r w:rsidRPr="008139B0">
        <w:rPr>
          <w:i/>
        </w:rPr>
        <w:t>Defi</w:t>
      </w:r>
      <w:r>
        <w:rPr>
          <w:i/>
        </w:rPr>
        <w:t xml:space="preserve">ning Digital Humanities: </w:t>
      </w:r>
      <w:r w:rsidRPr="008139B0">
        <w:rPr>
          <w:i/>
        </w:rPr>
        <w:t>A Reader.</w:t>
      </w:r>
      <w:r>
        <w:t xml:space="preserve"> Farnham: Ashgate, 2013.</w:t>
      </w:r>
    </w:p>
    <w:p w:rsidR="00C454AC" w:rsidRDefault="00C454AC"/>
    <w:p w:rsidR="00255292" w:rsidRDefault="00255292" w:rsidP="00255292">
      <w:pPr>
        <w:ind w:left="709" w:hanging="709"/>
      </w:pPr>
    </w:p>
    <w:p w:rsidR="00255292" w:rsidRDefault="00255292" w:rsidP="00255292">
      <w:pPr>
        <w:ind w:left="709" w:hanging="709"/>
      </w:pPr>
    </w:p>
    <w:p w:rsidR="00255292" w:rsidRDefault="00255292" w:rsidP="00255292">
      <w:pPr>
        <w:ind w:left="709" w:hanging="709"/>
        <w:rPr>
          <w:b/>
        </w:rPr>
      </w:pPr>
      <w:r>
        <w:rPr>
          <w:b/>
        </w:rPr>
        <w:t>Edited works</w:t>
      </w:r>
    </w:p>
    <w:p w:rsidR="00255292" w:rsidRDefault="00255292" w:rsidP="00255292">
      <w:pPr>
        <w:ind w:left="709" w:hanging="709"/>
        <w:rPr>
          <w:b/>
        </w:rPr>
      </w:pPr>
    </w:p>
    <w:p w:rsidR="00255292" w:rsidRDefault="00255292" w:rsidP="00255292">
      <w:pPr>
        <w:ind w:left="709" w:hanging="709"/>
      </w:pPr>
      <w:r w:rsidRPr="008139B0">
        <w:rPr>
          <w:i/>
        </w:rPr>
        <w:t>Defi</w:t>
      </w:r>
      <w:r>
        <w:rPr>
          <w:i/>
        </w:rPr>
        <w:t xml:space="preserve">ning Digital Humanities: </w:t>
      </w:r>
      <w:r w:rsidRPr="008139B0">
        <w:rPr>
          <w:i/>
        </w:rPr>
        <w:t>A Reader</w:t>
      </w:r>
      <w:r>
        <w:rPr>
          <w:i/>
        </w:rPr>
        <w:t>:</w:t>
      </w:r>
    </w:p>
    <w:p w:rsidR="00255292" w:rsidRDefault="00255292">
      <w:bookmarkStart w:id="2" w:name="_GoBack"/>
      <w:bookmarkEnd w:id="2"/>
    </w:p>
    <w:p w:rsidR="00255292" w:rsidRPr="00952A9C" w:rsidRDefault="00255292" w:rsidP="00255292">
      <w:pPr>
        <w:ind w:left="709" w:hanging="709"/>
      </w:pPr>
      <w:r>
        <w:t>Vanhoutte, E. "</w:t>
      </w:r>
      <w:r w:rsidRPr="00952A9C">
        <w:t>The Gates of Hell. History and De</w:t>
      </w:r>
      <w:r>
        <w:rPr>
          <w:rFonts w:ascii="Times New Roman" w:hAnsi="Times New Roman"/>
        </w:rPr>
        <w:t>fi</w:t>
      </w:r>
      <w:r w:rsidRPr="00952A9C">
        <w:t>nition of Digital</w:t>
      </w:r>
      <w:r>
        <w:t xml:space="preserve"> </w:t>
      </w:r>
      <w:r w:rsidRPr="00952A9C">
        <w:t xml:space="preserve">Humanities </w:t>
      </w:r>
      <w:r>
        <w:t xml:space="preserve">Computing." In </w:t>
      </w:r>
      <w:r w:rsidRPr="008139B0">
        <w:rPr>
          <w:i/>
        </w:rPr>
        <w:t xml:space="preserve">Defining Digital Humanities. A Reader. </w:t>
      </w:r>
      <w:r>
        <w:t xml:space="preserve">Ed. </w:t>
      </w:r>
      <w:r w:rsidRPr="00952A9C">
        <w:t xml:space="preserve"> M. Terras, J. Nyhan, </w:t>
      </w:r>
      <w:r>
        <w:t xml:space="preserve">and </w:t>
      </w:r>
      <w:r w:rsidRPr="00952A9C">
        <w:t xml:space="preserve">E. </w:t>
      </w:r>
      <w:r>
        <w:t>Vanhoutte. Farnham: Ashgate, 2013. 119-56.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55292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2017-08-19T19:59:00Z</dcterms:created>
  <dcterms:modified xsi:type="dcterms:W3CDTF">2017-08-19T19:59:00Z</dcterms:modified>
</cp:coreProperties>
</file>