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3125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3125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Richard Whelan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31252" w:rsidRDefault="00A31252" w:rsidP="00A31252">
      <w:r>
        <w:t xml:space="preserve">Fried, Michael.  "Two Sculptures by Anthony Caro" and "Caro's Abstractness." In </w:t>
      </w:r>
      <w:r>
        <w:rPr>
          <w:i/>
        </w:rPr>
        <w:t>Anthony Caro.</w:t>
      </w:r>
      <w:r>
        <w:t xml:space="preserve"> Ed. Richard Whelan. New York: Dutton, 1975. 95-110.</w:t>
      </w:r>
    </w:p>
    <w:p w:rsidR="00A31252" w:rsidRDefault="00A31252" w:rsidP="00A31252"/>
    <w:p w:rsidR="00A31252" w:rsidRDefault="00A31252" w:rsidP="00A31252"/>
    <w:p w:rsidR="00A31252" w:rsidRDefault="00A31252" w:rsidP="00A31252"/>
    <w:p w:rsidR="00A31252" w:rsidRDefault="00A31252" w:rsidP="00A31252"/>
    <w:p w:rsidR="00A31252" w:rsidRPr="00A31252" w:rsidRDefault="00A31252" w:rsidP="00A31252">
      <w:pPr>
        <w:rPr>
          <w:b/>
        </w:rPr>
      </w:pPr>
      <w:r>
        <w:rPr>
          <w:b/>
        </w:rPr>
        <w:t>Edited works</w:t>
      </w:r>
      <w:bookmarkStart w:id="2" w:name="_GoBack"/>
      <w:bookmarkEnd w:id="2"/>
    </w:p>
    <w:p w:rsidR="00A31252" w:rsidRDefault="00A31252" w:rsidP="00A31252"/>
    <w:p w:rsidR="00A31252" w:rsidRDefault="00A31252" w:rsidP="00A31252">
      <w:r>
        <w:rPr>
          <w:i/>
        </w:rPr>
        <w:t>Anthony Caro</w:t>
      </w:r>
      <w:r>
        <w:rPr>
          <w:i/>
        </w:rPr>
        <w:t>:</w:t>
      </w:r>
    </w:p>
    <w:p w:rsidR="00A31252" w:rsidRDefault="00A31252"/>
    <w:p w:rsidR="00A31252" w:rsidRDefault="00A31252" w:rsidP="00A31252">
      <w:r>
        <w:t xml:space="preserve">Fried, Michael.  "Two Sculptures by Anthony Caro" and "Caro's Abstractness." In </w:t>
      </w:r>
      <w:r>
        <w:rPr>
          <w:i/>
        </w:rPr>
        <w:t>Anthony Caro.</w:t>
      </w:r>
      <w:r>
        <w:t xml:space="preserve"> Ed. Richard Whelan. New York: Dutton, 1975. 95-110.</w:t>
      </w:r>
    </w:p>
    <w:p w:rsidR="00A31252" w:rsidRDefault="00A31252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3125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2016-07-23T21:27:00Z</dcterms:created>
  <dcterms:modified xsi:type="dcterms:W3CDTF">2016-07-23T21:27:00Z</dcterms:modified>
</cp:coreProperties>
</file>