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11E7" w14:textId="77777777" w:rsidR="007F04DF" w:rsidRPr="002C4CED" w:rsidRDefault="007F04DF" w:rsidP="007F04DF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1512ABE1" w14:textId="77777777" w:rsidR="007F04DF" w:rsidRPr="004C7906" w:rsidRDefault="007F04DF" w:rsidP="007F04DF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8588BDE" w14:textId="77777777" w:rsidR="007F04DF" w:rsidRPr="004C7906" w:rsidRDefault="00FF2F72" w:rsidP="007F04DF">
      <w:pPr>
        <w:jc w:val="center"/>
        <w:rPr>
          <w:sz w:val="24"/>
        </w:rPr>
      </w:pPr>
      <w:hyperlink r:id="rId4" w:history="1">
        <w:r w:rsidR="007F04DF" w:rsidRPr="004C7906">
          <w:rPr>
            <w:rStyle w:val="Hipervnculo"/>
            <w:sz w:val="24"/>
          </w:rPr>
          <w:t>http://bit.ly/abibliog</w:t>
        </w:r>
      </w:hyperlink>
    </w:p>
    <w:p w14:paraId="47FA6ECF" w14:textId="77777777" w:rsidR="007F04DF" w:rsidRPr="004C7906" w:rsidRDefault="007F04DF" w:rsidP="007F04DF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6D79C6A6" w14:textId="77777777" w:rsidR="007F04DF" w:rsidRPr="00AE0057" w:rsidRDefault="007F04DF" w:rsidP="007F04DF">
      <w:pPr>
        <w:jc w:val="center"/>
        <w:rPr>
          <w:sz w:val="24"/>
          <w:lang w:val="en-US"/>
        </w:rPr>
      </w:pPr>
      <w:r w:rsidRPr="00AE0057">
        <w:rPr>
          <w:sz w:val="24"/>
          <w:lang w:val="en-US"/>
        </w:rPr>
        <w:t>(University of Zaragoza, Spain)</w:t>
      </w:r>
    </w:p>
    <w:p w14:paraId="73C6CB22" w14:textId="77777777" w:rsidR="007F04DF" w:rsidRPr="00AE0057" w:rsidRDefault="007F04DF" w:rsidP="007F04DF">
      <w:pPr>
        <w:jc w:val="center"/>
        <w:rPr>
          <w:sz w:val="24"/>
          <w:lang w:val="en-US"/>
        </w:rPr>
      </w:pPr>
    </w:p>
    <w:p w14:paraId="2C6BC8DF" w14:textId="77777777" w:rsidR="00040EC3" w:rsidRPr="00FC6B2A" w:rsidRDefault="00040EC3">
      <w:pPr>
        <w:ind w:left="0" w:firstLine="0"/>
        <w:jc w:val="center"/>
        <w:rPr>
          <w:color w:val="000000"/>
          <w:lang w:val="en-US"/>
        </w:rPr>
      </w:pPr>
    </w:p>
    <w:p w14:paraId="3E05CDAE" w14:textId="77777777" w:rsidR="00040EC3" w:rsidRPr="00FC6B2A" w:rsidRDefault="00040EC3">
      <w:pPr>
        <w:pStyle w:val="Ttulo1"/>
        <w:rPr>
          <w:lang w:val="en-US"/>
        </w:rPr>
      </w:pPr>
      <w:r w:rsidRPr="00FC6B2A">
        <w:rPr>
          <w:lang w:val="en-US"/>
        </w:rPr>
        <w:t>Artists</w:t>
      </w:r>
    </w:p>
    <w:p w14:paraId="7FB06EAA" w14:textId="77777777" w:rsidR="00040EC3" w:rsidRPr="00FC6B2A" w:rsidRDefault="00040EC3">
      <w:pPr>
        <w:rPr>
          <w:b/>
          <w:lang w:val="en-US"/>
        </w:rPr>
      </w:pPr>
    </w:p>
    <w:p w14:paraId="2E926386" w14:textId="77777777" w:rsidR="00040EC3" w:rsidRPr="00CC2BC5" w:rsidRDefault="00040EC3">
      <w:pPr>
        <w:rPr>
          <w:sz w:val="24"/>
          <w:lang w:val="en-US"/>
        </w:rPr>
      </w:pPr>
      <w:r w:rsidRPr="00CC2BC5">
        <w:rPr>
          <w:sz w:val="24"/>
          <w:lang w:val="en-US"/>
        </w:rPr>
        <w:t>General</w:t>
      </w:r>
    </w:p>
    <w:p w14:paraId="4100D795" w14:textId="77777777" w:rsidR="00040EC3" w:rsidRDefault="00040EC3">
      <w:pPr>
        <w:rPr>
          <w:sz w:val="24"/>
        </w:rPr>
      </w:pPr>
      <w:r>
        <w:rPr>
          <w:sz w:val="24"/>
        </w:rPr>
        <w:t>Artists in literature</w:t>
      </w:r>
    </w:p>
    <w:p w14:paraId="585B490B" w14:textId="77777777" w:rsidR="00040EC3" w:rsidRDefault="00040EC3"/>
    <w:p w14:paraId="410E03A3" w14:textId="77777777" w:rsidR="00040EC3" w:rsidRDefault="00040EC3"/>
    <w:p w14:paraId="51AE597C" w14:textId="77777777" w:rsidR="00040EC3" w:rsidRDefault="00040EC3">
      <w:pPr>
        <w:rPr>
          <w:b/>
        </w:rPr>
      </w:pPr>
      <w:r>
        <w:rPr>
          <w:b/>
        </w:rPr>
        <w:t>General</w:t>
      </w:r>
    </w:p>
    <w:p w14:paraId="28ABB8A6" w14:textId="77777777" w:rsidR="00040EC3" w:rsidRDefault="00040EC3">
      <w:pPr>
        <w:rPr>
          <w:b/>
        </w:rPr>
      </w:pPr>
    </w:p>
    <w:p w14:paraId="5ED78089" w14:textId="77777777" w:rsidR="00040EC3" w:rsidRPr="00CC2BC5" w:rsidRDefault="00040EC3">
      <w:pPr>
        <w:rPr>
          <w:lang w:val="es-ES"/>
        </w:rPr>
      </w:pPr>
      <w:r>
        <w:t xml:space="preserve">Adorno, Theodor W. "El artista como lugarteniente." In Adorno, </w:t>
      </w:r>
      <w:r>
        <w:rPr>
          <w:i/>
        </w:rPr>
        <w:t>Crítica cultural y sociedad.</w:t>
      </w:r>
      <w:r>
        <w:t xml:space="preserve"> </w:t>
      </w:r>
      <w:r w:rsidRPr="00CC2BC5">
        <w:rPr>
          <w:lang w:val="es-ES"/>
        </w:rPr>
        <w:t>Trans. Manuel Sacristán. Madrid: SARPE, 1984. 203-20.*</w:t>
      </w:r>
    </w:p>
    <w:p w14:paraId="4301F7A3" w14:textId="1BB40EF2" w:rsidR="00CC2BC5" w:rsidRPr="00CC2BC5" w:rsidRDefault="00CC2BC5" w:rsidP="00CC2BC5">
      <w:pPr>
        <w:rPr>
          <w:lang w:val="en-US"/>
        </w:rPr>
      </w:pPr>
      <w:r w:rsidRPr="00CC2BC5">
        <w:rPr>
          <w:lang w:val="es-ES"/>
        </w:rPr>
        <w:t xml:space="preserve">Aladro Vico, Eva. </w:t>
      </w:r>
      <w:r>
        <w:t xml:space="preserve">"¿Qué hacen los artistas cuando crean?" </w:t>
      </w:r>
      <w:r w:rsidRPr="00CC2BC5">
        <w:rPr>
          <w:i/>
          <w:lang w:val="en-US"/>
        </w:rPr>
        <w:t>The Conversation</w:t>
      </w:r>
      <w:r w:rsidRPr="00CC2BC5">
        <w:rPr>
          <w:lang w:val="en-US"/>
        </w:rPr>
        <w:t xml:space="preserve"> 27 Sept. 2022.*</w:t>
      </w:r>
    </w:p>
    <w:p w14:paraId="3D85F3AB" w14:textId="77777777" w:rsidR="00CC2BC5" w:rsidRPr="00CC2BC5" w:rsidRDefault="00CC2BC5" w:rsidP="00CC2BC5">
      <w:pPr>
        <w:rPr>
          <w:lang w:val="en-US"/>
        </w:rPr>
      </w:pPr>
      <w:r w:rsidRPr="00CC2BC5">
        <w:rPr>
          <w:lang w:val="en-US"/>
        </w:rPr>
        <w:tab/>
      </w:r>
      <w:hyperlink r:id="rId5" w:history="1">
        <w:r w:rsidRPr="00CC2BC5">
          <w:rPr>
            <w:rStyle w:val="Hipervnculo"/>
            <w:lang w:val="en-US"/>
          </w:rPr>
          <w:t>https://theconversation.com/que-hacen-los-artistas-cuando-crean-190676</w:t>
        </w:r>
      </w:hyperlink>
    </w:p>
    <w:p w14:paraId="56E1BD96" w14:textId="77777777" w:rsidR="00CC2BC5" w:rsidRPr="00CC2BC5" w:rsidRDefault="00CC2BC5" w:rsidP="00CC2BC5">
      <w:pPr>
        <w:rPr>
          <w:lang w:val="en-US"/>
        </w:rPr>
      </w:pPr>
      <w:r w:rsidRPr="00CC2BC5">
        <w:rPr>
          <w:lang w:val="en-US"/>
        </w:rPr>
        <w:tab/>
        <w:t>2022</w:t>
      </w:r>
    </w:p>
    <w:p w14:paraId="0C6AE582" w14:textId="77777777" w:rsidR="00040EC3" w:rsidRPr="00FC6B2A" w:rsidRDefault="00040EC3">
      <w:pPr>
        <w:rPr>
          <w:lang w:val="en-US"/>
        </w:rPr>
      </w:pPr>
      <w:r w:rsidRPr="00FC6B2A">
        <w:rPr>
          <w:lang w:val="en-US"/>
        </w:rPr>
        <w:t xml:space="preserve">Ball, Hugo. </w:t>
      </w:r>
      <w:r w:rsidRPr="00FC6B2A">
        <w:rPr>
          <w:i/>
          <w:lang w:val="en-US"/>
        </w:rPr>
        <w:t>Der Künstler und die Zeitkrankheit.</w:t>
      </w:r>
      <w:r w:rsidRPr="00FC6B2A">
        <w:rPr>
          <w:lang w:val="en-US"/>
        </w:rPr>
        <w:t xml:space="preserve"> Frankfurt am Main, 1984.</w:t>
      </w:r>
    </w:p>
    <w:p w14:paraId="7BF3689E" w14:textId="77777777" w:rsidR="00040EC3" w:rsidRPr="00FC6B2A" w:rsidRDefault="00040EC3">
      <w:pPr>
        <w:rPr>
          <w:lang w:val="en-US"/>
        </w:rPr>
      </w:pPr>
      <w:r w:rsidRPr="00FC6B2A">
        <w:rPr>
          <w:lang w:val="en-US"/>
        </w:rPr>
        <w:t xml:space="preserve">Becker, O. "Die Hinfälligkeit des Schönen und die Abenteurlichkeit des Künstlers." </w:t>
      </w:r>
      <w:r w:rsidRPr="00FC6B2A">
        <w:rPr>
          <w:i/>
          <w:lang w:val="en-US"/>
        </w:rPr>
        <w:t>Husserl -Festschrift.</w:t>
      </w:r>
      <w:r w:rsidRPr="00FC6B2A">
        <w:rPr>
          <w:lang w:val="en-US"/>
        </w:rPr>
        <w:t xml:space="preserve"> 1928. </w:t>
      </w:r>
    </w:p>
    <w:p w14:paraId="44015EAC" w14:textId="77777777" w:rsidR="00040EC3" w:rsidRPr="00FC6B2A" w:rsidRDefault="00040EC3">
      <w:pPr>
        <w:rPr>
          <w:lang w:val="en-US"/>
        </w:rPr>
      </w:pPr>
      <w:r w:rsidRPr="00FC6B2A">
        <w:rPr>
          <w:lang w:val="en-US"/>
        </w:rPr>
        <w:t xml:space="preserve">Chambers, Ross. "The Artist as Performing Dog." </w:t>
      </w:r>
      <w:r w:rsidRPr="00FC6B2A">
        <w:rPr>
          <w:i/>
          <w:lang w:val="en-US"/>
        </w:rPr>
        <w:t>Comparative Literature</w:t>
      </w:r>
      <w:r w:rsidRPr="00FC6B2A">
        <w:rPr>
          <w:lang w:val="en-US"/>
        </w:rPr>
        <w:t xml:space="preserve"> 23 (1971): 312-24.</w:t>
      </w:r>
    </w:p>
    <w:p w14:paraId="0399CE45" w14:textId="77777777" w:rsidR="00040EC3" w:rsidRPr="00FC6B2A" w:rsidRDefault="00040EC3" w:rsidP="00040EC3">
      <w:pPr>
        <w:rPr>
          <w:lang w:val="en-US"/>
        </w:rPr>
      </w:pPr>
      <w:r>
        <w:t xml:space="preserve">Gomá, Javier, ed. </w:t>
      </w:r>
      <w:r>
        <w:rPr>
          <w:i/>
        </w:rPr>
        <w:t>Ganarse la vida en el arte, la literatura y la música.</w:t>
      </w:r>
      <w:r>
        <w:t xml:space="preserve"> </w:t>
      </w:r>
      <w:r w:rsidRPr="00FC6B2A">
        <w:rPr>
          <w:lang w:val="en-US"/>
        </w:rPr>
        <w:t>C. 2012.</w:t>
      </w:r>
    </w:p>
    <w:p w14:paraId="3E8AE21E" w14:textId="77777777" w:rsidR="00040EC3" w:rsidRPr="00FC6B2A" w:rsidRDefault="00040EC3">
      <w:pPr>
        <w:rPr>
          <w:lang w:val="en-US"/>
        </w:rPr>
      </w:pPr>
      <w:r w:rsidRPr="00FC6B2A">
        <w:rPr>
          <w:lang w:val="en-US"/>
        </w:rPr>
        <w:t xml:space="preserve">Hauser, Arnold. </w:t>
      </w:r>
      <w:r w:rsidRPr="00FC6B2A">
        <w:rPr>
          <w:i/>
          <w:lang w:val="en-US"/>
        </w:rPr>
        <w:t>The Social History of Art.</w:t>
      </w:r>
      <w:r w:rsidRPr="00FC6B2A">
        <w:rPr>
          <w:lang w:val="en-US"/>
        </w:rPr>
        <w:t xml:space="preserve"> London: Routledge and Kegan Paul, 1957.</w:t>
      </w:r>
    </w:p>
    <w:p w14:paraId="71116373" w14:textId="77777777" w:rsidR="00040EC3" w:rsidRDefault="00040EC3">
      <w:r>
        <w:t xml:space="preserve">_____. </w:t>
      </w:r>
      <w:r>
        <w:rPr>
          <w:i/>
        </w:rPr>
        <w:t>Historia social de la literatura y el arte.</w:t>
      </w:r>
      <w:r>
        <w:t xml:space="preserve"> Madrid: Guadarrama.</w:t>
      </w:r>
    </w:p>
    <w:p w14:paraId="432128B7" w14:textId="77777777" w:rsidR="00040EC3" w:rsidRDefault="00040EC3">
      <w:r>
        <w:t xml:space="preserve">_____. </w:t>
      </w:r>
      <w:r>
        <w:rPr>
          <w:i/>
        </w:rPr>
        <w:t>Historia social de la literatura y el arte.</w:t>
      </w:r>
      <w:r>
        <w:t xml:space="preserve"> 3 vols. Barcelona: Labor, 1983.</w:t>
      </w:r>
    </w:p>
    <w:p w14:paraId="6A23CAB8" w14:textId="77777777" w:rsidR="00040EC3" w:rsidRDefault="00040EC3">
      <w:r>
        <w:t xml:space="preserve">_____.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>I. Desde la prehistoria hasta el barroco. II: Desde el rococó hasta la época del cine.</w:t>
      </w:r>
      <w:r>
        <w:t xml:space="preserve"> Introd. </w:t>
      </w:r>
      <w:r w:rsidRPr="00FC6B2A">
        <w:rPr>
          <w:lang w:val="en-US"/>
        </w:rPr>
        <w:t xml:space="preserve">Valeriano Bozal. Trans. A. Tovar and F. P. Varas-Reyes. </w:t>
      </w:r>
      <w:r>
        <w:t>(Ensayo, Arte, DeBols!llo 89). Barcelona: Random House Mondadori-DeBols!llo, 2004.*</w:t>
      </w:r>
    </w:p>
    <w:p w14:paraId="7A24F7AA" w14:textId="77777777" w:rsidR="00040EC3" w:rsidRPr="001E6F1C" w:rsidRDefault="00040EC3" w:rsidP="00040EC3">
      <w:r w:rsidRPr="001E6F1C">
        <w:t xml:space="preserve">Heinich, Nathalie. </w:t>
      </w:r>
      <w:r w:rsidRPr="001E6F1C">
        <w:rPr>
          <w:i/>
        </w:rPr>
        <w:t>Du peintre à l'artiste: Artisans et académiciens à l'âge classique.</w:t>
      </w:r>
      <w:r w:rsidRPr="001E6F1C">
        <w:t xml:space="preserve"> (Paradoxe). Paris: Minuit.</w:t>
      </w:r>
    </w:p>
    <w:p w14:paraId="773E3A80" w14:textId="77777777" w:rsidR="00040EC3" w:rsidRPr="001E6F1C" w:rsidRDefault="00040EC3" w:rsidP="00040EC3">
      <w:r w:rsidRPr="001E6F1C">
        <w:lastRenderedPageBreak/>
        <w:t xml:space="preserve">_____. </w:t>
      </w:r>
      <w:r w:rsidRPr="001E6F1C">
        <w:rPr>
          <w:i/>
        </w:rPr>
        <w:t xml:space="preserve">Le Triple Jeu de l'art contemporain: Sociologie des arts plastiques. </w:t>
      </w:r>
      <w:r w:rsidRPr="001E6F1C">
        <w:t>(Paradoxe). Paris: Minuit.</w:t>
      </w:r>
    </w:p>
    <w:p w14:paraId="2957498C" w14:textId="77777777" w:rsidR="00040EC3" w:rsidRPr="00FC6B2A" w:rsidRDefault="00040EC3" w:rsidP="00040EC3">
      <w:pPr>
        <w:rPr>
          <w:lang w:val="en-US"/>
        </w:rPr>
      </w:pPr>
      <w:r w:rsidRPr="001E6F1C">
        <w:t xml:space="preserve">_____. </w:t>
      </w:r>
      <w:r w:rsidRPr="001E6F1C">
        <w:rPr>
          <w:i/>
        </w:rPr>
        <w:t xml:space="preserve">Ce que l'art fait à la sociologie. </w:t>
      </w:r>
      <w:r w:rsidRPr="00FC6B2A">
        <w:rPr>
          <w:lang w:val="en-US"/>
        </w:rPr>
        <w:t>(Paradoxe). Paris: Minuit.</w:t>
      </w:r>
    </w:p>
    <w:p w14:paraId="14AD3BE1" w14:textId="77777777" w:rsidR="00040EC3" w:rsidRDefault="00040EC3">
      <w:r w:rsidRPr="00FC6B2A">
        <w:rPr>
          <w:lang w:val="en-US"/>
        </w:rPr>
        <w:t>Karttunen, S. "How to Identify Artists? Defining the Population for 'State-of-the-Artist' Studies."</w:t>
      </w:r>
      <w:r w:rsidRPr="00FC6B2A">
        <w:rPr>
          <w:i/>
          <w:lang w:val="en-US"/>
        </w:rPr>
        <w:t xml:space="preserve"> </w:t>
      </w:r>
      <w:r>
        <w:rPr>
          <w:i/>
        </w:rPr>
        <w:t>Poetics</w:t>
      </w:r>
      <w:r>
        <w:t xml:space="preserve"> 26.1 (1998): 1-20.</w:t>
      </w:r>
    </w:p>
    <w:p w14:paraId="54DEED2C" w14:textId="77777777" w:rsidR="00040EC3" w:rsidRPr="00FC6B2A" w:rsidRDefault="00040EC3" w:rsidP="00040EC3">
      <w:pPr>
        <w:rPr>
          <w:szCs w:val="22"/>
          <w:lang w:val="en-US"/>
        </w:rPr>
      </w:pPr>
      <w:r w:rsidRPr="00BA637A">
        <w:rPr>
          <w:szCs w:val="22"/>
        </w:rPr>
        <w:t xml:space="preserve">Kris, Ernst, and Otto Kurz. </w:t>
      </w:r>
      <w:r w:rsidRPr="00BA637A">
        <w:rPr>
          <w:i/>
          <w:szCs w:val="22"/>
        </w:rPr>
        <w:t>La leyenda del artista.</w:t>
      </w:r>
      <w:r w:rsidRPr="00BA637A">
        <w:rPr>
          <w:szCs w:val="22"/>
        </w:rPr>
        <w:t xml:space="preserve"> Trans. Pilar Vila Gastalver. </w:t>
      </w:r>
      <w:r w:rsidRPr="00FC6B2A">
        <w:rPr>
          <w:szCs w:val="22"/>
          <w:lang w:val="en-US"/>
        </w:rPr>
        <w:t>Madrid: Cátedra, 1991.</w:t>
      </w:r>
    </w:p>
    <w:p w14:paraId="073D80F0" w14:textId="77777777" w:rsidR="00040EC3" w:rsidRPr="00FC6B2A" w:rsidRDefault="00040EC3">
      <w:pPr>
        <w:rPr>
          <w:lang w:val="en-US"/>
        </w:rPr>
      </w:pPr>
      <w:r w:rsidRPr="00FC6B2A">
        <w:rPr>
          <w:lang w:val="en-US"/>
        </w:rPr>
        <w:t xml:space="preserve">MacCarthy, Desmond. "The Artistic Temperament." In </w:t>
      </w:r>
      <w:r w:rsidRPr="00FC6B2A">
        <w:rPr>
          <w:i/>
          <w:lang w:val="en-US"/>
        </w:rPr>
        <w:t xml:space="preserve">Desmond MacCarthy: The Man and His Writings. </w:t>
      </w:r>
      <w:r w:rsidRPr="00FC6B2A">
        <w:rPr>
          <w:lang w:val="en-US"/>
        </w:rPr>
        <w:t>Introd. David Cecil. London: Constable, 1984. 233-8.*</w:t>
      </w:r>
    </w:p>
    <w:p w14:paraId="5D882365" w14:textId="77777777" w:rsidR="00040EC3" w:rsidRPr="00FC6B2A" w:rsidRDefault="00040EC3">
      <w:pPr>
        <w:rPr>
          <w:lang w:val="en-US"/>
        </w:rPr>
      </w:pPr>
      <w:r w:rsidRPr="00FC6B2A">
        <w:rPr>
          <w:lang w:val="en-US"/>
        </w:rPr>
        <w:t xml:space="preserve">Meyer-Dinkgräfe. "Writing About Artists: Self-Referral in Drama and Society." </w:t>
      </w:r>
      <w:r w:rsidRPr="00FC6B2A">
        <w:rPr>
          <w:i/>
          <w:lang w:val="en-US"/>
        </w:rPr>
        <w:t>Critical Survey</w:t>
      </w:r>
      <w:r w:rsidRPr="00FC6B2A">
        <w:rPr>
          <w:lang w:val="en-US"/>
        </w:rPr>
        <w:t xml:space="preserve"> 12.2 (1998):52-60.</w:t>
      </w:r>
    </w:p>
    <w:p w14:paraId="4AC2B9F9" w14:textId="77777777" w:rsidR="00040EC3" w:rsidRDefault="00040EC3">
      <w:r w:rsidRPr="00FC6B2A">
        <w:rPr>
          <w:lang w:val="en-US"/>
        </w:rPr>
        <w:t xml:space="preserve">Nabokov, Vladimir. "The Artist and Commonsense." Lecture, c. 1942. </w:t>
      </w:r>
      <w:r>
        <w:t xml:space="preserve">(Rev. as "The Art of Literature and Commonsense"). </w:t>
      </w:r>
    </w:p>
    <w:p w14:paraId="2B656EF5" w14:textId="77777777" w:rsidR="00040EC3" w:rsidRDefault="00040EC3">
      <w:r>
        <w:t xml:space="preserve">_____. "El arte de la literatura y el sentido común." In Nabokov, </w:t>
      </w:r>
      <w:r>
        <w:rPr>
          <w:i/>
        </w:rPr>
        <w:t>Curso de literatura europea.</w:t>
      </w:r>
      <w:r>
        <w:t xml:space="preserve"> Trans. Francisco Torres Oliver. Barcelona: Ediciones B, 1987. 527-41.*</w:t>
      </w:r>
    </w:p>
    <w:p w14:paraId="6D5E7D40" w14:textId="77777777" w:rsidR="005D3800" w:rsidRPr="00FC6B2A" w:rsidRDefault="005D3800" w:rsidP="005D3800">
      <w:pPr>
        <w:rPr>
          <w:lang w:val="en-US"/>
        </w:rPr>
      </w:pPr>
      <w:r>
        <w:t xml:space="preserve">Neumann, Michael. </w:t>
      </w:r>
      <w:r>
        <w:rPr>
          <w:i/>
        </w:rPr>
        <w:t>Die fünf Ströme des Erzählens: Eine Anthropologie der Narration.</w:t>
      </w:r>
      <w:r>
        <w:t xml:space="preserve"> </w:t>
      </w:r>
      <w:r w:rsidRPr="00FC6B2A">
        <w:rPr>
          <w:lang w:val="en-US"/>
        </w:rPr>
        <w:t xml:space="preserve">(Narratologia, 35). Berlin: De Gruyter, 2013.* (Genre theory, literature and anthropology, Folk tale, legends, myth, religion, comedy; Heliodorus, Goethe, Audrey Hepburn, Conan Doyle, witches, artists, Wackenroder, Hoffman, Shakespeare, </w:t>
      </w:r>
      <w:r w:rsidRPr="00FC6B2A">
        <w:rPr>
          <w:i/>
          <w:lang w:val="en-US"/>
        </w:rPr>
        <w:t>As You Like It,</w:t>
      </w:r>
      <w:r w:rsidRPr="00FC6B2A">
        <w:rPr>
          <w:lang w:val="en-US"/>
        </w:rPr>
        <w:t xml:space="preserve"> Céline, chinese novel </w:t>
      </w:r>
      <w:r w:rsidRPr="00FC6B2A">
        <w:rPr>
          <w:i/>
          <w:lang w:val="en-US"/>
        </w:rPr>
        <w:t xml:space="preserve">Shuihu zhuan, </w:t>
      </w:r>
      <w:r w:rsidRPr="00FC6B2A">
        <w:rPr>
          <w:lang w:val="en-US"/>
        </w:rPr>
        <w:t>Propp).</w:t>
      </w:r>
    </w:p>
    <w:p w14:paraId="5CF7EEB1" w14:textId="77777777" w:rsidR="00040EC3" w:rsidRPr="00FC6B2A" w:rsidRDefault="00040EC3" w:rsidP="00040EC3">
      <w:pPr>
        <w:rPr>
          <w:lang w:val="en-US"/>
        </w:rPr>
      </w:pPr>
      <w:r w:rsidRPr="00FC6B2A">
        <w:rPr>
          <w:lang w:val="en-US"/>
        </w:rPr>
        <w:t xml:space="preserve">Pressfield, Steven. </w:t>
      </w:r>
      <w:r w:rsidRPr="00FC6B2A">
        <w:rPr>
          <w:i/>
          <w:lang w:val="en-US"/>
        </w:rPr>
        <w:t>The War of Art: Winning the Inner Creative Battle.</w:t>
      </w:r>
    </w:p>
    <w:p w14:paraId="3559D78C" w14:textId="77777777" w:rsidR="00FF2F72" w:rsidRPr="003759D7" w:rsidRDefault="00FF2F72" w:rsidP="00FF2F72">
      <w:r>
        <w:t xml:space="preserve">Ramón y Cajal, Santiago. </w:t>
      </w:r>
      <w:r>
        <w:rPr>
          <w:i/>
          <w:iCs/>
        </w:rPr>
        <w:t>La psicología de los artistas.</w:t>
      </w:r>
      <w:r>
        <w:t xml:space="preserve"> Ed. García Durán Muñoz and Julián Sánchez Duarte. (Colección Austral, 1200). Buenos Aires: Espasa Calpe Argentina, 1954. 2nd ed. 1954.*</w:t>
      </w:r>
    </w:p>
    <w:p w14:paraId="2E8CF29D" w14:textId="77777777" w:rsidR="00040EC3" w:rsidRPr="00FC6B2A" w:rsidRDefault="00040EC3">
      <w:pPr>
        <w:rPr>
          <w:i/>
          <w:lang w:val="en-US"/>
        </w:rPr>
      </w:pPr>
      <w:r w:rsidRPr="00FC6B2A">
        <w:rPr>
          <w:lang w:val="en-US"/>
        </w:rPr>
        <w:t xml:space="preserve">Rank, O. </w:t>
      </w:r>
      <w:r w:rsidRPr="00FC6B2A">
        <w:rPr>
          <w:i/>
          <w:lang w:val="en-US"/>
        </w:rPr>
        <w:t xml:space="preserve">Der Künstler. </w:t>
      </w:r>
      <w:r w:rsidRPr="00FC6B2A">
        <w:rPr>
          <w:lang w:val="en-US"/>
        </w:rPr>
        <w:t>1907.</w:t>
      </w:r>
    </w:p>
    <w:p w14:paraId="7044439A" w14:textId="77777777" w:rsidR="00040EC3" w:rsidRPr="00FC6B2A" w:rsidRDefault="00040EC3">
      <w:pPr>
        <w:rPr>
          <w:lang w:val="en-US"/>
        </w:rPr>
      </w:pPr>
      <w:r w:rsidRPr="00FC6B2A">
        <w:rPr>
          <w:lang w:val="en-US"/>
        </w:rPr>
        <w:t xml:space="preserve">_____. </w:t>
      </w:r>
      <w:r w:rsidRPr="00FC6B2A">
        <w:rPr>
          <w:i/>
          <w:lang w:val="en-US"/>
        </w:rPr>
        <w:t>Art and Artist: Creative Urge and Personality Development.</w:t>
      </w:r>
      <w:r w:rsidRPr="00FC6B2A">
        <w:rPr>
          <w:lang w:val="en-US"/>
        </w:rPr>
        <w:t xml:space="preserve"> New York, 1932. </w:t>
      </w:r>
    </w:p>
    <w:p w14:paraId="05E27198" w14:textId="77777777" w:rsidR="00040EC3" w:rsidRDefault="00040EC3">
      <w:r w:rsidRPr="00FC6B2A">
        <w:rPr>
          <w:lang w:val="en-US"/>
        </w:rPr>
        <w:t xml:space="preserve">Richards, I. A. "Communication and the Artist." In Richards, </w:t>
      </w:r>
      <w:r w:rsidRPr="00FC6B2A">
        <w:rPr>
          <w:i/>
          <w:lang w:val="en-US"/>
        </w:rPr>
        <w:t>Principles of Literary Criticism.</w:t>
      </w:r>
      <w:r w:rsidRPr="00FC6B2A">
        <w:rPr>
          <w:lang w:val="en-US"/>
        </w:rPr>
        <w:t xml:space="preserve"> </w:t>
      </w:r>
      <w:r>
        <w:t>1924. London: Routledge, 1967. 17-23.</w:t>
      </w:r>
    </w:p>
    <w:p w14:paraId="5B2C976E" w14:textId="77777777" w:rsidR="00040EC3" w:rsidRDefault="00040EC3">
      <w:r>
        <w:t xml:space="preserve">Starobinski, Jean. </w:t>
      </w:r>
      <w:r>
        <w:rPr>
          <w:i/>
        </w:rPr>
        <w:t>Portrait de l'artiste en saltimbanque.</w:t>
      </w:r>
      <w:r>
        <w:t xml:space="preserve"> Geneva: Skira, 1970.</w:t>
      </w:r>
    </w:p>
    <w:p w14:paraId="58BA2E2D" w14:textId="77777777" w:rsidR="00040EC3" w:rsidRPr="00FC6B2A" w:rsidRDefault="00040EC3">
      <w:pPr>
        <w:rPr>
          <w:lang w:val="en-US"/>
        </w:rPr>
      </w:pPr>
      <w:r>
        <w:t xml:space="preserve">Stevenson, R. L. "Carta a una joven que se propone abrazar la carrera del arte." </w:t>
      </w:r>
      <w:r w:rsidRPr="00FC6B2A">
        <w:rPr>
          <w:lang w:val="en-US"/>
        </w:rPr>
        <w:t xml:space="preserve">In Stevenson, </w:t>
      </w:r>
      <w:r w:rsidRPr="00FC6B2A">
        <w:rPr>
          <w:i/>
          <w:lang w:val="en-US"/>
        </w:rPr>
        <w:t>Obras completas.</w:t>
      </w:r>
      <w:r w:rsidRPr="00FC6B2A">
        <w:rPr>
          <w:lang w:val="en-US"/>
        </w:rPr>
        <w:t xml:space="preserve"> Barcelona: RBA, 2005. 4.227-32.*</w:t>
      </w:r>
    </w:p>
    <w:p w14:paraId="798A5EAB" w14:textId="77777777" w:rsidR="00040EC3" w:rsidRDefault="00040EC3">
      <w:pPr>
        <w:ind w:right="10"/>
      </w:pPr>
      <w:r w:rsidRPr="00FC6B2A">
        <w:rPr>
          <w:lang w:val="en-US"/>
        </w:rPr>
        <w:t xml:space="preserve">Strychacz, Thomas. </w:t>
      </w:r>
      <w:r w:rsidRPr="00FC6B2A">
        <w:rPr>
          <w:i/>
          <w:lang w:val="en-US"/>
        </w:rPr>
        <w:t>Modernism, Mass Culture and Professionalism.</w:t>
      </w:r>
      <w:r w:rsidRPr="00FC6B2A">
        <w:rPr>
          <w:lang w:val="en-US"/>
        </w:rPr>
        <w:t xml:space="preserve"> (Cambridge Studies in American Literature and Culture, 65). </w:t>
      </w:r>
      <w:r>
        <w:t>Cambridge: Cambridge UP, 1993.</w:t>
      </w:r>
    </w:p>
    <w:p w14:paraId="4C5EBCA8" w14:textId="77777777" w:rsidR="000B6148" w:rsidRPr="000B6148" w:rsidRDefault="000B6148" w:rsidP="000B6148">
      <w:pPr>
        <w:rPr>
          <w:i/>
        </w:rPr>
      </w:pPr>
      <w:r>
        <w:lastRenderedPageBreak/>
        <w:t xml:space="preserve">Todorov, Tzvetan. </w:t>
      </w:r>
      <w:r>
        <w:rPr>
          <w:i/>
        </w:rPr>
        <w:t>Le triomphe de l'artiste: La Révolution et les artistes. Russie, 1917-1941.</w:t>
      </w:r>
      <w:r>
        <w:t xml:space="preserve"> 2017. </w:t>
      </w:r>
      <w:r w:rsidRPr="000B6148">
        <w:t>(</w:t>
      </w:r>
      <w:r>
        <w:t>Maiakovski, Pasternak, Bulgakov, Mandelstam, Kasimir Malevitch).</w:t>
      </w:r>
    </w:p>
    <w:p w14:paraId="697860A8" w14:textId="77777777" w:rsidR="00040EC3" w:rsidRPr="00FC6B2A" w:rsidRDefault="00040EC3">
      <w:pPr>
        <w:rPr>
          <w:lang w:val="en-US"/>
        </w:rPr>
      </w:pPr>
      <w:r>
        <w:t xml:space="preserve">Vasari, Giorgio. </w:t>
      </w:r>
      <w:r>
        <w:rPr>
          <w:i/>
        </w:rPr>
        <w:t>Le vite de Piu Eccelenti Pittori, Sculturori et Architettore.</w:t>
      </w:r>
      <w:r>
        <w:t xml:space="preserve"> </w:t>
      </w:r>
      <w:r w:rsidRPr="00FC6B2A">
        <w:rPr>
          <w:lang w:val="en-US"/>
        </w:rPr>
        <w:t>Milan: Sonzogno, 1929.</w:t>
      </w:r>
    </w:p>
    <w:p w14:paraId="4A20EEE3" w14:textId="77777777" w:rsidR="00040EC3" w:rsidRPr="00FC6B2A" w:rsidRDefault="00040EC3">
      <w:pPr>
        <w:rPr>
          <w:lang w:val="en-US"/>
        </w:rPr>
      </w:pPr>
      <w:r w:rsidRPr="00FC6B2A">
        <w:rPr>
          <w:lang w:val="en-US"/>
        </w:rPr>
        <w:t xml:space="preserve">_____. </w:t>
      </w:r>
      <w:r w:rsidRPr="00FC6B2A">
        <w:rPr>
          <w:i/>
          <w:lang w:val="en-US"/>
        </w:rPr>
        <w:t>The Lives of the Artists.</w:t>
      </w:r>
      <w:r w:rsidRPr="00FC6B2A">
        <w:rPr>
          <w:lang w:val="en-US"/>
        </w:rPr>
        <w:t xml:space="preserve"> Ed. and trans. Julia Conway Bondanella and Peter Bondanella. Oxford: Oxford UP. </w:t>
      </w:r>
    </w:p>
    <w:p w14:paraId="6C795CD8" w14:textId="77777777" w:rsidR="00040EC3" w:rsidRPr="00FC6B2A" w:rsidRDefault="00040EC3">
      <w:pPr>
        <w:rPr>
          <w:lang w:val="en-US"/>
        </w:rPr>
      </w:pPr>
      <w:r w:rsidRPr="00FC6B2A">
        <w:rPr>
          <w:lang w:val="en-US"/>
        </w:rPr>
        <w:t xml:space="preserve">_____. </w:t>
      </w:r>
      <w:r w:rsidRPr="00FC6B2A">
        <w:rPr>
          <w:i/>
          <w:lang w:val="en-US"/>
        </w:rPr>
        <w:t>Lives of the Artists.</w:t>
      </w:r>
      <w:r w:rsidRPr="00FC6B2A">
        <w:rPr>
          <w:lang w:val="en-US"/>
        </w:rPr>
        <w:t xml:space="preserve"> Trans. George Bull. London: Penguin, 1985.</w:t>
      </w:r>
    </w:p>
    <w:p w14:paraId="06EBB745" w14:textId="77777777" w:rsidR="00040EC3" w:rsidRPr="00FC6B2A" w:rsidRDefault="00040EC3">
      <w:pPr>
        <w:rPr>
          <w:lang w:val="en-US"/>
        </w:rPr>
      </w:pPr>
      <w:r w:rsidRPr="00FC6B2A">
        <w:rPr>
          <w:lang w:val="en-US"/>
        </w:rPr>
        <w:t xml:space="preserve">_____. </w:t>
      </w:r>
      <w:r w:rsidRPr="00FC6B2A">
        <w:rPr>
          <w:i/>
          <w:lang w:val="en-US"/>
        </w:rPr>
        <w:t xml:space="preserve">Lives of Three Renaissance Artists. </w:t>
      </w:r>
      <w:r w:rsidRPr="00FC6B2A">
        <w:rPr>
          <w:lang w:val="en-US"/>
        </w:rPr>
        <w:t>(Penguin 60s Classics). Harmondsworth: Penguin.</w:t>
      </w:r>
    </w:p>
    <w:p w14:paraId="1BE27BA7" w14:textId="77777777" w:rsidR="00040EC3" w:rsidRPr="00FC6B2A" w:rsidRDefault="00040EC3">
      <w:pPr>
        <w:rPr>
          <w:lang w:val="en-US"/>
        </w:rPr>
      </w:pPr>
      <w:r w:rsidRPr="00FC6B2A">
        <w:rPr>
          <w:lang w:val="en-US"/>
        </w:rPr>
        <w:t xml:space="preserve">Wilde, Oscar. "The Critic as Artist." (I and II). </w:t>
      </w:r>
      <w:r w:rsidRPr="00FC6B2A">
        <w:rPr>
          <w:i/>
          <w:lang w:val="en-US"/>
        </w:rPr>
        <w:t>The Nineteenth Century</w:t>
      </w:r>
      <w:r w:rsidRPr="00FC6B2A">
        <w:rPr>
          <w:lang w:val="en-US"/>
        </w:rPr>
        <w:t xml:space="preserve"> (July and September 1890). (Criticism; Artist; Aestheticism; Decadence; Realism; Creativity)</w:t>
      </w:r>
    </w:p>
    <w:p w14:paraId="5AAE883D" w14:textId="77777777" w:rsidR="00040EC3" w:rsidRPr="00FC6B2A" w:rsidRDefault="00040EC3">
      <w:pPr>
        <w:rPr>
          <w:lang w:val="en-US"/>
        </w:rPr>
      </w:pPr>
      <w:r w:rsidRPr="00FC6B2A">
        <w:rPr>
          <w:lang w:val="en-US"/>
        </w:rPr>
        <w:t xml:space="preserve">_____. "The Critic as Artist." In Wilde, </w:t>
      </w:r>
      <w:r w:rsidRPr="00FC6B2A">
        <w:rPr>
          <w:i/>
          <w:lang w:val="en-US"/>
        </w:rPr>
        <w:t>Intentions.</w:t>
      </w:r>
      <w:r w:rsidRPr="00FC6B2A">
        <w:rPr>
          <w:lang w:val="en-US"/>
        </w:rPr>
        <w:t xml:space="preserve"> London: James R. Osgood Mc Ilvaine &amp; Co., London, 1891. </w:t>
      </w:r>
    </w:p>
    <w:p w14:paraId="74AD6C71" w14:textId="77777777" w:rsidR="00040EC3" w:rsidRPr="00FC6B2A" w:rsidRDefault="00040EC3">
      <w:pPr>
        <w:rPr>
          <w:lang w:val="en-US"/>
        </w:rPr>
      </w:pPr>
      <w:r w:rsidRPr="00FC6B2A">
        <w:rPr>
          <w:lang w:val="en-US"/>
        </w:rPr>
        <w:t xml:space="preserve">_____. "The Critic as Artist." In </w:t>
      </w:r>
      <w:r w:rsidRPr="00FC6B2A">
        <w:rPr>
          <w:i/>
          <w:lang w:val="en-US"/>
        </w:rPr>
        <w:t>The Works of Oscar Wilde.</w:t>
      </w:r>
      <w:r w:rsidRPr="00FC6B2A">
        <w:rPr>
          <w:lang w:val="en-US"/>
        </w:rPr>
        <w:t xml:space="preserve"> Ed. B. Foreman. London: Collins, 1948.1016-60.</w:t>
      </w:r>
    </w:p>
    <w:p w14:paraId="3C26148D" w14:textId="77777777" w:rsidR="00040EC3" w:rsidRPr="00FC6B2A" w:rsidRDefault="00040EC3">
      <w:pPr>
        <w:rPr>
          <w:lang w:val="en-US"/>
        </w:rPr>
      </w:pPr>
      <w:r w:rsidRPr="00FC6B2A">
        <w:rPr>
          <w:lang w:val="en-US"/>
        </w:rPr>
        <w:t xml:space="preserve">_____. "The Critic as Artist." In </w:t>
      </w:r>
      <w:r w:rsidRPr="00FC6B2A">
        <w:rPr>
          <w:i/>
          <w:lang w:val="en-US"/>
        </w:rPr>
        <w:t>Complete Works of Oscar Wilde.</w:t>
      </w:r>
      <w:r w:rsidRPr="00FC6B2A">
        <w:rPr>
          <w:lang w:val="en-US"/>
        </w:rPr>
        <w:t xml:space="preserve"> London: Collins, 1966. 1009-59.*</w:t>
      </w:r>
    </w:p>
    <w:p w14:paraId="1BEF3579" w14:textId="77777777" w:rsidR="00040EC3" w:rsidRPr="00FC6B2A" w:rsidRDefault="00040EC3">
      <w:pPr>
        <w:rPr>
          <w:lang w:val="en-US"/>
        </w:rPr>
      </w:pPr>
      <w:r w:rsidRPr="00FC6B2A">
        <w:rPr>
          <w:lang w:val="en-US"/>
        </w:rPr>
        <w:t xml:space="preserve">_____. "The Critic as Artist." In Wilde, </w:t>
      </w:r>
      <w:r w:rsidRPr="00FC6B2A">
        <w:rPr>
          <w:i/>
          <w:lang w:val="en-US"/>
        </w:rPr>
        <w:t>Literary Criticism</w:t>
      </w:r>
      <w:r w:rsidRPr="00FC6B2A">
        <w:rPr>
          <w:lang w:val="en-US"/>
        </w:rPr>
        <w:t>.</w:t>
      </w:r>
    </w:p>
    <w:p w14:paraId="42E32B0A" w14:textId="77777777" w:rsidR="00040EC3" w:rsidRPr="007F04DF" w:rsidRDefault="00040EC3">
      <w:pPr>
        <w:rPr>
          <w:lang w:val="en-US"/>
        </w:rPr>
      </w:pPr>
      <w:r w:rsidRPr="007F04DF">
        <w:rPr>
          <w:lang w:val="en-US"/>
        </w:rPr>
        <w:t xml:space="preserve">_____. "The Critic as Artist." In </w:t>
      </w:r>
      <w:r w:rsidRPr="007F04DF">
        <w:rPr>
          <w:i/>
          <w:lang w:val="en-US"/>
        </w:rPr>
        <w:t>The Works of Oscar Wilde</w:t>
      </w:r>
      <w:r w:rsidRPr="007F04DF">
        <w:rPr>
          <w:lang w:val="en-US"/>
        </w:rPr>
        <w:t xml:space="preserve"> (Golden Heritage series) 948-99.</w:t>
      </w:r>
    </w:p>
    <w:p w14:paraId="1FF6EE6F" w14:textId="77777777" w:rsidR="00040EC3" w:rsidRDefault="00040EC3">
      <w:r w:rsidRPr="007F04DF">
        <w:rPr>
          <w:lang w:val="en-US"/>
        </w:rPr>
        <w:t xml:space="preserve">_____. "The Critic as Artist." In Wilde, </w:t>
      </w:r>
      <w:r w:rsidRPr="007F04DF">
        <w:rPr>
          <w:i/>
          <w:lang w:val="en-US"/>
        </w:rPr>
        <w:t>Plays, Prose Writings and Poems.</w:t>
      </w:r>
      <w:r w:rsidRPr="007F04DF">
        <w:rPr>
          <w:lang w:val="en-US"/>
        </w:rPr>
        <w:t xml:space="preserve"> </w:t>
      </w:r>
      <w:r>
        <w:t>1-60.*</w:t>
      </w:r>
    </w:p>
    <w:p w14:paraId="5F25DCF5" w14:textId="77777777" w:rsidR="00040EC3" w:rsidRDefault="00040EC3">
      <w:r>
        <w:t xml:space="preserve">_____. "El crítico artista." In Wilde, </w:t>
      </w:r>
      <w:r>
        <w:rPr>
          <w:i/>
        </w:rPr>
        <w:t>Obras Completas.</w:t>
      </w:r>
      <w:r>
        <w:t xml:space="preserve"> Ed. and trans. Julio Gómez de la Serna. Madrid: Aguilar, 1943. 1986. 913-66.* </w:t>
      </w:r>
    </w:p>
    <w:p w14:paraId="4A9A8B87" w14:textId="77777777" w:rsidR="00040EC3" w:rsidRDefault="00040EC3">
      <w:r>
        <w:t xml:space="preserve">_____. "El crítico como artista (con algunas observaciones sobre la importancia de estar ocioso)." In Wilde, </w:t>
      </w:r>
      <w:r>
        <w:rPr>
          <w:i/>
        </w:rPr>
        <w:t>El crítico como artista: Ensayos.</w:t>
      </w:r>
      <w:r>
        <w:t xml:space="preserve"> (Colección Austral). Madrid: Espasa-Calpe, 1968. 9-52.*</w:t>
      </w:r>
    </w:p>
    <w:p w14:paraId="25E7A2CB" w14:textId="77777777" w:rsidR="00040EC3" w:rsidRPr="007F04DF" w:rsidRDefault="00040EC3">
      <w:pPr>
        <w:rPr>
          <w:lang w:val="en-US"/>
        </w:rPr>
      </w:pPr>
      <w:r>
        <w:t xml:space="preserve">_____. "El crítico como artista (con algunas observaciones sobre la importancia de discutirlo todo)." In Wilde, </w:t>
      </w:r>
      <w:r>
        <w:rPr>
          <w:i/>
        </w:rPr>
        <w:t>El crítico como artista: Ensayos.</w:t>
      </w:r>
      <w:r>
        <w:t xml:space="preserve"> (Colección Austral). Madrid: Espasa-Calpe, 1968. </w:t>
      </w:r>
      <w:r w:rsidRPr="007F04DF">
        <w:rPr>
          <w:lang w:val="en-US"/>
        </w:rPr>
        <w:t>53-102.*</w:t>
      </w:r>
    </w:p>
    <w:p w14:paraId="425D1D0A" w14:textId="77777777" w:rsidR="00040EC3" w:rsidRPr="007F04DF" w:rsidRDefault="00040EC3">
      <w:pPr>
        <w:rPr>
          <w:lang w:val="en-US"/>
        </w:rPr>
      </w:pPr>
      <w:r w:rsidRPr="007F04DF">
        <w:rPr>
          <w:lang w:val="en-US"/>
        </w:rPr>
        <w:t xml:space="preserve">Wilson, Edmund. "Are Artists People?" </w:t>
      </w:r>
      <w:r w:rsidRPr="007F04DF">
        <w:rPr>
          <w:i/>
          <w:lang w:val="en-US"/>
        </w:rPr>
        <w:t>New Masses</w:t>
      </w:r>
      <w:r w:rsidRPr="007F04DF">
        <w:rPr>
          <w:lang w:val="en-US"/>
        </w:rPr>
        <w:t xml:space="preserve"> 3 (1927): 5-9.</w:t>
      </w:r>
    </w:p>
    <w:p w14:paraId="092FD391" w14:textId="77777777" w:rsidR="00040EC3" w:rsidRPr="007F04DF" w:rsidRDefault="00040EC3">
      <w:pPr>
        <w:rPr>
          <w:lang w:val="en-US"/>
        </w:rPr>
      </w:pPr>
    </w:p>
    <w:p w14:paraId="0AD4075E" w14:textId="77777777" w:rsidR="00040EC3" w:rsidRPr="007F04DF" w:rsidRDefault="00040EC3">
      <w:pPr>
        <w:rPr>
          <w:lang w:val="en-US"/>
        </w:rPr>
      </w:pPr>
    </w:p>
    <w:p w14:paraId="032B62A4" w14:textId="77777777" w:rsidR="00FC6B2A" w:rsidRPr="007F04DF" w:rsidRDefault="00FC6B2A">
      <w:pPr>
        <w:rPr>
          <w:lang w:val="en-US"/>
        </w:rPr>
      </w:pPr>
    </w:p>
    <w:p w14:paraId="3273D79D" w14:textId="77777777" w:rsidR="00FC6B2A" w:rsidRPr="007F04DF" w:rsidRDefault="00FC6B2A">
      <w:pPr>
        <w:rPr>
          <w:lang w:val="en-US"/>
        </w:rPr>
      </w:pPr>
    </w:p>
    <w:p w14:paraId="2123780F" w14:textId="77777777" w:rsidR="00040EC3" w:rsidRPr="007F04DF" w:rsidRDefault="00040EC3">
      <w:pPr>
        <w:rPr>
          <w:lang w:val="en-US"/>
        </w:rPr>
      </w:pPr>
      <w:r w:rsidRPr="007F04DF">
        <w:rPr>
          <w:lang w:val="en-US"/>
        </w:rPr>
        <w:t>Dictionaries</w:t>
      </w:r>
    </w:p>
    <w:p w14:paraId="68C18FA5" w14:textId="77777777" w:rsidR="00FC6B2A" w:rsidRPr="007F04DF" w:rsidRDefault="00FC6B2A">
      <w:pPr>
        <w:rPr>
          <w:lang w:val="en-US"/>
        </w:rPr>
      </w:pPr>
    </w:p>
    <w:p w14:paraId="64B08F9F" w14:textId="77777777" w:rsidR="00040EC3" w:rsidRPr="007F04DF" w:rsidRDefault="00040EC3">
      <w:pPr>
        <w:rPr>
          <w:lang w:val="en-US"/>
        </w:rPr>
      </w:pPr>
    </w:p>
    <w:p w14:paraId="6482A911" w14:textId="77777777" w:rsidR="00040EC3" w:rsidRDefault="00040EC3">
      <w:r w:rsidRPr="007F04DF">
        <w:rPr>
          <w:lang w:val="en-US"/>
        </w:rPr>
        <w:t xml:space="preserve">Murray, Peter, and Linda Murray. </w:t>
      </w:r>
      <w:r>
        <w:rPr>
          <w:i/>
        </w:rPr>
        <w:t>Diccionario de Arte y Artistas.</w:t>
      </w:r>
      <w:r>
        <w:t xml:space="preserve"> Barcelona: Perramón, 1978.</w:t>
      </w:r>
    </w:p>
    <w:p w14:paraId="039CD702" w14:textId="77777777" w:rsidR="00040EC3" w:rsidRDefault="00040EC3"/>
    <w:p w14:paraId="32F1156F" w14:textId="77777777" w:rsidR="00040EC3" w:rsidRDefault="00040EC3"/>
    <w:p w14:paraId="65D01585" w14:textId="77777777" w:rsidR="00040EC3" w:rsidRDefault="00040EC3">
      <w:r>
        <w:t>Literature</w:t>
      </w:r>
    </w:p>
    <w:p w14:paraId="7AD6731E" w14:textId="77777777" w:rsidR="00FC6B2A" w:rsidRDefault="00FC6B2A"/>
    <w:p w14:paraId="100B4402" w14:textId="77777777" w:rsidR="00040EC3" w:rsidRDefault="00040EC3"/>
    <w:p w14:paraId="1B3CA8D1" w14:textId="77777777" w:rsidR="00040EC3" w:rsidRPr="007F04DF" w:rsidRDefault="00040EC3">
      <w:pPr>
        <w:rPr>
          <w:lang w:val="en-US"/>
        </w:rPr>
      </w:pPr>
      <w:r>
        <w:t xml:space="preserve">Dickens, Charles. "El espectro del arte." From </w:t>
      </w:r>
      <w:r>
        <w:rPr>
          <w:i/>
        </w:rPr>
        <w:t xml:space="preserve">Reprinted Pieces. </w:t>
      </w:r>
      <w:r w:rsidRPr="007F04DF">
        <w:rPr>
          <w:lang w:val="en-US"/>
        </w:rPr>
        <w:t xml:space="preserve">In Dickens, </w:t>
      </w:r>
      <w:r w:rsidRPr="007F04DF">
        <w:rPr>
          <w:i/>
          <w:lang w:val="en-US"/>
        </w:rPr>
        <w:t>Obras completas XII.</w:t>
      </w:r>
      <w:r w:rsidRPr="007F04DF">
        <w:rPr>
          <w:lang w:val="en-US"/>
        </w:rPr>
        <w:t xml:space="preserve"> Madrid: Santillana-Aguilar, 2005. 60-65.*</w:t>
      </w:r>
    </w:p>
    <w:p w14:paraId="01251439" w14:textId="77777777" w:rsidR="00FC6B2A" w:rsidRPr="009F16FA" w:rsidRDefault="00FC6B2A" w:rsidP="00FC6B2A">
      <w:pPr>
        <w:rPr>
          <w:lang w:val="en-US"/>
        </w:rPr>
      </w:pPr>
      <w:r w:rsidRPr="009F16FA">
        <w:rPr>
          <w:lang w:val="en-US"/>
        </w:rPr>
        <w:t xml:space="preserve">Highsmith, Patricia. "The Artist." From </w:t>
      </w:r>
      <w:r w:rsidRPr="009F16FA">
        <w:rPr>
          <w:i/>
          <w:lang w:val="en-US"/>
        </w:rPr>
        <w:t xml:space="preserve">Little Tales of Misogyny. </w:t>
      </w:r>
      <w:r w:rsidRPr="009F16FA">
        <w:rPr>
          <w:lang w:val="en-US"/>
        </w:rPr>
        <w:t xml:space="preserve">In </w:t>
      </w:r>
      <w:r w:rsidRPr="009F16FA">
        <w:rPr>
          <w:i/>
          <w:lang w:val="en-US"/>
        </w:rPr>
        <w:t>The Selected Stories of Patricia Highsmith.</w:t>
      </w:r>
      <w:r w:rsidRPr="009F16FA">
        <w:rPr>
          <w:lang w:val="en-US"/>
        </w:rPr>
        <w:t xml:space="preserve"> New York and London: W. W. Norton, 2001. 173-75.*</w:t>
      </w:r>
    </w:p>
    <w:p w14:paraId="06858E53" w14:textId="77777777" w:rsidR="00040EC3" w:rsidRPr="007F04DF" w:rsidRDefault="00040EC3">
      <w:pPr>
        <w:rPr>
          <w:lang w:val="en-US"/>
        </w:rPr>
      </w:pPr>
      <w:r w:rsidRPr="007F04DF">
        <w:rPr>
          <w:lang w:val="en-US"/>
        </w:rPr>
        <w:t xml:space="preserve">Houellebecq, Michel. </w:t>
      </w:r>
      <w:r w:rsidRPr="007F04DF">
        <w:rPr>
          <w:i/>
          <w:lang w:val="en-US"/>
        </w:rPr>
        <w:t>La carte et le territoire.</w:t>
      </w:r>
      <w:r w:rsidRPr="007F04DF">
        <w:rPr>
          <w:lang w:val="en-US"/>
        </w:rPr>
        <w:t xml:space="preserve"> Paris: Flammarion, 2010.* (Prix Goncourt 2010).</w:t>
      </w:r>
    </w:p>
    <w:p w14:paraId="4CB1C1CC" w14:textId="77777777" w:rsidR="00040EC3" w:rsidRPr="007F04DF" w:rsidRDefault="00040EC3" w:rsidP="00040EC3">
      <w:pPr>
        <w:rPr>
          <w:lang w:val="en-US"/>
        </w:rPr>
      </w:pPr>
      <w:r w:rsidRPr="007F04DF">
        <w:rPr>
          <w:lang w:val="en-US"/>
        </w:rPr>
        <w:t xml:space="preserve">_____.  </w:t>
      </w:r>
      <w:r w:rsidRPr="007F04DF">
        <w:rPr>
          <w:i/>
          <w:lang w:val="en-US"/>
        </w:rPr>
        <w:t>The Map and the Territory.</w:t>
      </w:r>
      <w:r w:rsidRPr="007F04DF">
        <w:rPr>
          <w:lang w:val="en-US"/>
        </w:rPr>
        <w:t xml:space="preserve"> New York: Knopf, 2012.</w:t>
      </w:r>
    </w:p>
    <w:p w14:paraId="5A64848F" w14:textId="77777777" w:rsidR="00040EC3" w:rsidRPr="007F04DF" w:rsidRDefault="00040EC3">
      <w:pPr>
        <w:rPr>
          <w:lang w:val="en-US"/>
        </w:rPr>
      </w:pPr>
      <w:r w:rsidRPr="007F04DF">
        <w:rPr>
          <w:lang w:val="en-US"/>
        </w:rPr>
        <w:t xml:space="preserve">James, Henry. </w:t>
      </w:r>
      <w:r w:rsidRPr="007F04DF">
        <w:rPr>
          <w:i/>
          <w:lang w:val="en-US"/>
        </w:rPr>
        <w:t>Stories of Writers and Artists.</w:t>
      </w:r>
      <w:r w:rsidRPr="007F04DF">
        <w:rPr>
          <w:lang w:val="en-US"/>
        </w:rPr>
        <w:t xml:space="preserve"> Ed. F. O. Matthiessen. 1943.</w:t>
      </w:r>
    </w:p>
    <w:p w14:paraId="5D3E4D8B" w14:textId="77777777" w:rsidR="00040EC3" w:rsidRPr="007F04DF" w:rsidRDefault="00040EC3">
      <w:pPr>
        <w:rPr>
          <w:lang w:val="en-US"/>
        </w:rPr>
      </w:pPr>
      <w:r w:rsidRPr="007F04DF">
        <w:rPr>
          <w:lang w:val="en-US"/>
        </w:rPr>
        <w:t xml:space="preserve">Mann, Thomas. </w:t>
      </w:r>
      <w:r w:rsidRPr="007F04DF">
        <w:rPr>
          <w:i/>
          <w:lang w:val="en-US"/>
        </w:rPr>
        <w:t>Doctor Faustus.</w:t>
      </w:r>
      <w:r w:rsidRPr="007F04DF">
        <w:rPr>
          <w:lang w:val="en-US"/>
        </w:rPr>
        <w:t xml:space="preserve"> Novel. 1947.</w:t>
      </w:r>
    </w:p>
    <w:p w14:paraId="3A31C768" w14:textId="77777777" w:rsidR="00040EC3" w:rsidRPr="007F04DF" w:rsidRDefault="00040EC3">
      <w:pPr>
        <w:tabs>
          <w:tab w:val="left" w:pos="8220"/>
        </w:tabs>
        <w:rPr>
          <w:lang w:val="en-US"/>
        </w:rPr>
      </w:pPr>
      <w:r w:rsidRPr="007F04DF">
        <w:rPr>
          <w:lang w:val="en-US"/>
        </w:rPr>
        <w:t xml:space="preserve">_____. </w:t>
      </w:r>
      <w:r w:rsidRPr="007F04DF">
        <w:rPr>
          <w:i/>
          <w:lang w:val="en-US"/>
        </w:rPr>
        <w:t xml:space="preserve">Doctor Faustus. </w:t>
      </w:r>
      <w:r w:rsidRPr="007F04DF">
        <w:rPr>
          <w:lang w:val="en-US"/>
        </w:rPr>
        <w:t>New York: Random House-Vintage International.</w:t>
      </w:r>
    </w:p>
    <w:p w14:paraId="22BBA891" w14:textId="77777777" w:rsidR="00040EC3" w:rsidRPr="007F04DF" w:rsidRDefault="00040EC3">
      <w:pPr>
        <w:rPr>
          <w:lang w:val="en-US"/>
        </w:rPr>
      </w:pPr>
      <w:r w:rsidRPr="007F04DF">
        <w:rPr>
          <w:lang w:val="en-US"/>
        </w:rPr>
        <w:t xml:space="preserve">_____. </w:t>
      </w:r>
      <w:r w:rsidRPr="007F04DF">
        <w:rPr>
          <w:i/>
          <w:lang w:val="en-US"/>
        </w:rPr>
        <w:t>Le Docteur Faustus.</w:t>
      </w:r>
      <w:r w:rsidRPr="007F04DF">
        <w:rPr>
          <w:lang w:val="en-US"/>
        </w:rPr>
        <w:t xml:space="preserve">  Trans. L. Sevicen. Paris: Albin Michel, 1975.</w:t>
      </w:r>
    </w:p>
    <w:p w14:paraId="143E769B" w14:textId="77777777" w:rsidR="00040EC3" w:rsidRPr="007F04DF" w:rsidRDefault="00040EC3">
      <w:pPr>
        <w:rPr>
          <w:lang w:val="en-US"/>
        </w:rPr>
      </w:pPr>
      <w:r w:rsidRPr="007F04DF">
        <w:rPr>
          <w:lang w:val="en-US"/>
        </w:rPr>
        <w:t xml:space="preserve">Rossetti, Christina. "In an Artist's Studio." Sonnet. 1856, pub. 1896. In </w:t>
      </w:r>
      <w:r w:rsidRPr="007F04DF">
        <w:rPr>
          <w:i/>
          <w:lang w:val="en-US"/>
        </w:rPr>
        <w:t>The Norton Anthology of English Literature.</w:t>
      </w:r>
      <w:r w:rsidRPr="007F04DF">
        <w:rPr>
          <w:lang w:val="en-US"/>
        </w:rPr>
        <w:t xml:space="preserve"> 7th ed. Ed. M. H. Abrams, with Stephen Greenblatt et al. New York: Norton, 1999. 2.1586.</w:t>
      </w:r>
    </w:p>
    <w:p w14:paraId="3B58C711" w14:textId="77777777" w:rsidR="00040EC3" w:rsidRPr="007F04DF" w:rsidRDefault="00040EC3">
      <w:pPr>
        <w:rPr>
          <w:lang w:val="en-US"/>
        </w:rPr>
      </w:pPr>
    </w:p>
    <w:p w14:paraId="57D997D6" w14:textId="77777777" w:rsidR="00040EC3" w:rsidRPr="007F04DF" w:rsidRDefault="00040EC3">
      <w:pPr>
        <w:rPr>
          <w:lang w:val="en-US"/>
        </w:rPr>
      </w:pPr>
    </w:p>
    <w:p w14:paraId="51A2E394" w14:textId="77777777" w:rsidR="00040EC3" w:rsidRPr="007F04DF" w:rsidRDefault="00040EC3">
      <w:pPr>
        <w:rPr>
          <w:lang w:val="en-US"/>
        </w:rPr>
      </w:pPr>
    </w:p>
    <w:p w14:paraId="710181C0" w14:textId="77777777" w:rsidR="00040EC3" w:rsidRPr="007F04DF" w:rsidRDefault="00040EC3">
      <w:pPr>
        <w:rPr>
          <w:b/>
          <w:lang w:val="en-US"/>
        </w:rPr>
      </w:pPr>
      <w:r w:rsidRPr="007F04DF">
        <w:rPr>
          <w:b/>
          <w:lang w:val="en-US"/>
        </w:rPr>
        <w:t>Artists (in literature)</w:t>
      </w:r>
    </w:p>
    <w:p w14:paraId="61DB8C8C" w14:textId="77777777" w:rsidR="00040EC3" w:rsidRPr="007F04DF" w:rsidRDefault="00040EC3">
      <w:pPr>
        <w:rPr>
          <w:b/>
          <w:lang w:val="en-US"/>
        </w:rPr>
      </w:pPr>
    </w:p>
    <w:p w14:paraId="3EABC2FB" w14:textId="77777777" w:rsidR="00040EC3" w:rsidRPr="007F04DF" w:rsidRDefault="00040EC3">
      <w:pPr>
        <w:ind w:left="709" w:hanging="709"/>
        <w:rPr>
          <w:lang w:val="en-US"/>
        </w:rPr>
      </w:pPr>
      <w:r w:rsidRPr="007F04DF">
        <w:rPr>
          <w:lang w:val="en-US"/>
        </w:rPr>
        <w:t xml:space="preserve">Beebe, Maurice. </w:t>
      </w:r>
      <w:r w:rsidRPr="007F04DF">
        <w:rPr>
          <w:i/>
          <w:lang w:val="en-US"/>
        </w:rPr>
        <w:t>Ivory Towers and Sacred Founts: The Artist as Hero in Fiction from Goethe to Joyce.</w:t>
      </w:r>
      <w:r w:rsidRPr="007F04DF">
        <w:rPr>
          <w:lang w:val="en-US"/>
        </w:rPr>
        <w:t xml:space="preserve"> New York: New York U, 1964.</w:t>
      </w:r>
    </w:p>
    <w:p w14:paraId="5E63F524" w14:textId="77777777" w:rsidR="00040EC3" w:rsidRPr="00B87926" w:rsidRDefault="00040EC3">
      <w:pPr>
        <w:rPr>
          <w:color w:val="000000"/>
        </w:rPr>
      </w:pPr>
      <w:r w:rsidRPr="007F04DF">
        <w:rPr>
          <w:color w:val="000000"/>
          <w:lang w:val="en-US"/>
        </w:rPr>
        <w:t xml:space="preserve">Estévez Saá, Margarita "'Real People with Hidden Symptoms': Portraits of the Artist as Women in Twentieth-Century Literature in English." </w:t>
      </w:r>
      <w:r w:rsidRPr="00B87926">
        <w:rPr>
          <w:color w:val="000000"/>
        </w:rPr>
        <w:t xml:space="preserve">In </w:t>
      </w:r>
      <w:r w:rsidRPr="00B87926">
        <w:rPr>
          <w:i/>
          <w:color w:val="000000"/>
        </w:rPr>
        <w:t>Proceedings of the 29th AEDEAN Conference: Universidad de Jaén 15 al 20 diciembre 2005.</w:t>
      </w:r>
      <w:r w:rsidRPr="00B87926">
        <w:rPr>
          <w:color w:val="000000"/>
        </w:rPr>
        <w:t xml:space="preserve"> CD-ROM. Ed. Alejandro Alcaraz Sintes et al. Jaén: AEDEAN / Servicio de Publicaciones U de Jaén, 2006. 183-90.*</w:t>
      </w:r>
    </w:p>
    <w:p w14:paraId="3BC05DBD" w14:textId="77777777" w:rsidR="00040EC3" w:rsidRPr="007F04DF" w:rsidRDefault="00040EC3">
      <w:pPr>
        <w:rPr>
          <w:lang w:val="en-US"/>
        </w:rPr>
      </w:pPr>
      <w:r>
        <w:lastRenderedPageBreak/>
        <w:t xml:space="preserve">Gubar, Susan. </w:t>
      </w:r>
      <w:r w:rsidRPr="007F04DF">
        <w:rPr>
          <w:lang w:val="en-US"/>
        </w:rPr>
        <w:t xml:space="preserve">"The Birth of the Artist as Heroine." In </w:t>
      </w:r>
      <w:r w:rsidRPr="007F04DF">
        <w:rPr>
          <w:i/>
          <w:lang w:val="en-US"/>
        </w:rPr>
        <w:t>The Representation of Women in Fiction.</w:t>
      </w:r>
      <w:r w:rsidRPr="007F04DF">
        <w:rPr>
          <w:lang w:val="en-US"/>
        </w:rPr>
        <w:t xml:space="preserve"> Ed. Carolyn G. Heilbrun and Margaret R. Higonnet. Baltimore: Johns Hopkins UP, 1983.</w:t>
      </w:r>
    </w:p>
    <w:p w14:paraId="5DD8F892" w14:textId="77777777" w:rsidR="00040EC3" w:rsidRPr="007F04DF" w:rsidRDefault="00040EC3">
      <w:pPr>
        <w:rPr>
          <w:lang w:val="en-US"/>
        </w:rPr>
      </w:pPr>
      <w:r w:rsidRPr="007F04DF">
        <w:rPr>
          <w:lang w:val="en-US"/>
        </w:rPr>
        <w:t xml:space="preserve">Tintner, Adeline R. </w:t>
      </w:r>
      <w:r w:rsidRPr="007F04DF">
        <w:rPr>
          <w:i/>
          <w:lang w:val="en-US"/>
        </w:rPr>
        <w:t xml:space="preserve">Henry James and the Lust of the Eyes: Thirteen Artists in His Work. </w:t>
      </w:r>
      <w:r w:rsidRPr="007F04DF">
        <w:rPr>
          <w:lang w:val="en-US"/>
        </w:rPr>
        <w:t xml:space="preserve">Baton Rouge: Louisiana State UP, 1993. Rev. </w:t>
      </w:r>
      <w:r w:rsidRPr="007F04DF">
        <w:rPr>
          <w:i/>
          <w:lang w:val="en-US"/>
        </w:rPr>
        <w:t xml:space="preserve">English Literature in Transition </w:t>
      </w:r>
      <w:r w:rsidRPr="007F04DF">
        <w:rPr>
          <w:lang w:val="en-US"/>
        </w:rPr>
        <w:t xml:space="preserve">37.1 (1994). </w:t>
      </w:r>
    </w:p>
    <w:p w14:paraId="67C4DBDE" w14:textId="77777777" w:rsidR="00040EC3" w:rsidRPr="00ED7B9B" w:rsidRDefault="00040EC3" w:rsidP="00040EC3">
      <w:pPr>
        <w:rPr>
          <w:lang w:val="en-GB"/>
        </w:rPr>
      </w:pPr>
      <w:r w:rsidRPr="00ED7B9B">
        <w:rPr>
          <w:lang w:val="en-GB"/>
        </w:rPr>
        <w:t xml:space="preserve">Yacobi, T. "'The Beldonald Holbein': The Artist's Power and Its Dangers as Narrative Center." </w:t>
      </w:r>
      <w:r w:rsidRPr="002537A5">
        <w:rPr>
          <w:i/>
          <w:lang w:val="en-GB"/>
        </w:rPr>
        <w:t>The Henry James Review</w:t>
      </w:r>
      <w:r w:rsidRPr="00ED7B9B">
        <w:rPr>
          <w:lang w:val="en-GB"/>
        </w:rPr>
        <w:t xml:space="preserve"> 27.3 (2006): 275-84.</w:t>
      </w:r>
    </w:p>
    <w:p w14:paraId="0633C3E5" w14:textId="77777777" w:rsidR="00040EC3" w:rsidRDefault="00040EC3"/>
    <w:p w14:paraId="0AEEDF6B" w14:textId="77777777" w:rsidR="00040EC3" w:rsidRDefault="00040EC3"/>
    <w:sectPr w:rsidR="00040EC3">
      <w:pgSz w:w="11880" w:h="16800"/>
      <w:pgMar w:top="1417" w:right="1685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9BF"/>
    <w:rsid w:val="000156A7"/>
    <w:rsid w:val="00040EC3"/>
    <w:rsid w:val="000549BF"/>
    <w:rsid w:val="000B6148"/>
    <w:rsid w:val="005D3800"/>
    <w:rsid w:val="00765C7D"/>
    <w:rsid w:val="007754FB"/>
    <w:rsid w:val="007F04DF"/>
    <w:rsid w:val="00CC2BC5"/>
    <w:rsid w:val="00FC6B2A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E1F3AC"/>
  <w14:defaultImageDpi w14:val="300"/>
  <w15:chartTrackingRefBased/>
  <w15:docId w15:val="{ED39E6B1-2565-FC4D-8742-DF827E07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3F20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conversation.com/que-hacen-los-artistas-cuando-crean-190676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1095</Words>
  <Characters>6668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7748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5</cp:revision>
  <dcterms:created xsi:type="dcterms:W3CDTF">2022-03-16T20:51:00Z</dcterms:created>
  <dcterms:modified xsi:type="dcterms:W3CDTF">2024-06-15T21:54:00Z</dcterms:modified>
</cp:coreProperties>
</file>