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E8B30" w14:textId="77777777" w:rsidR="00911073" w:rsidRPr="00213AF0" w:rsidRDefault="00911073" w:rsidP="0091107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3AE9E5B" w14:textId="77777777" w:rsidR="00911073" w:rsidRPr="00F523F6" w:rsidRDefault="00911073" w:rsidP="0091107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FDF4CF" w14:textId="77777777" w:rsidR="00911073" w:rsidRPr="00F523F6" w:rsidRDefault="008015C0" w:rsidP="00911073">
      <w:pPr>
        <w:jc w:val="center"/>
        <w:rPr>
          <w:sz w:val="24"/>
        </w:rPr>
      </w:pPr>
      <w:hyperlink r:id="rId4" w:history="1">
        <w:r w:rsidR="00911073" w:rsidRPr="00F523F6">
          <w:rPr>
            <w:rStyle w:val="Hipervnculo"/>
            <w:sz w:val="24"/>
          </w:rPr>
          <w:t>http://bit.ly/abibliog</w:t>
        </w:r>
      </w:hyperlink>
      <w:r w:rsidR="00911073" w:rsidRPr="00F523F6">
        <w:rPr>
          <w:sz w:val="24"/>
        </w:rPr>
        <w:t xml:space="preserve"> </w:t>
      </w:r>
    </w:p>
    <w:p w14:paraId="05A56479" w14:textId="77777777" w:rsidR="00911073" w:rsidRPr="00F523F6" w:rsidRDefault="00911073" w:rsidP="0091107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50C1D12" w14:textId="77777777" w:rsidR="00911073" w:rsidRPr="00243032" w:rsidRDefault="00911073" w:rsidP="009110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43032">
        <w:rPr>
          <w:sz w:val="24"/>
          <w:lang w:val="en-US"/>
        </w:rPr>
        <w:t>(University of Zaragoza, Spain)</w:t>
      </w:r>
    </w:p>
    <w:p w14:paraId="2CC40E56" w14:textId="77777777" w:rsidR="00911073" w:rsidRPr="00243032" w:rsidRDefault="00911073" w:rsidP="00911073">
      <w:pPr>
        <w:jc w:val="center"/>
        <w:rPr>
          <w:sz w:val="24"/>
          <w:lang w:val="en-US"/>
        </w:rPr>
      </w:pPr>
    </w:p>
    <w:p w14:paraId="7866C810" w14:textId="77777777" w:rsidR="00911073" w:rsidRPr="00243032" w:rsidRDefault="00911073" w:rsidP="00911073">
      <w:pPr>
        <w:jc w:val="center"/>
        <w:rPr>
          <w:sz w:val="24"/>
          <w:lang w:val="en-US"/>
        </w:rPr>
      </w:pPr>
    </w:p>
    <w:bookmarkEnd w:id="0"/>
    <w:bookmarkEnd w:id="1"/>
    <w:p w14:paraId="330E7020" w14:textId="1004C55E" w:rsidR="00E23629" w:rsidRPr="002F5C51" w:rsidRDefault="00CE5FCB">
      <w:pPr>
        <w:pStyle w:val="Ttulo1"/>
        <w:rPr>
          <w:smallCaps/>
          <w:lang w:val="en-US"/>
        </w:rPr>
      </w:pPr>
      <w:r w:rsidRPr="002F5C51">
        <w:rPr>
          <w:smallCaps/>
          <w:lang w:val="en-US"/>
        </w:rPr>
        <w:t>Dancers and Choreographers</w:t>
      </w:r>
    </w:p>
    <w:p w14:paraId="4BF03F23" w14:textId="77777777" w:rsidR="00E23629" w:rsidRPr="002F5C51" w:rsidRDefault="008015C0">
      <w:pPr>
        <w:rPr>
          <w:b/>
          <w:lang w:val="en-US"/>
        </w:rPr>
      </w:pPr>
    </w:p>
    <w:p w14:paraId="5AB2EE71" w14:textId="512490CC" w:rsidR="00E23629" w:rsidRDefault="008015C0">
      <w:pPr>
        <w:rPr>
          <w:lang w:val="en-US"/>
        </w:rPr>
      </w:pPr>
    </w:p>
    <w:p w14:paraId="02D3D189" w14:textId="131A1CB6" w:rsidR="008015C0" w:rsidRDefault="008015C0">
      <w:pPr>
        <w:rPr>
          <w:lang w:val="en-US"/>
        </w:rPr>
      </w:pPr>
    </w:p>
    <w:p w14:paraId="6BCC1E7A" w14:textId="798DA6D8" w:rsidR="008015C0" w:rsidRPr="008015C0" w:rsidRDefault="008015C0">
      <w:pPr>
        <w:rPr>
          <w:lang w:val="en-US"/>
        </w:rPr>
      </w:pPr>
      <w:r w:rsidRPr="008015C0">
        <w:rPr>
          <w:lang w:val="en-US"/>
        </w:rPr>
        <w:t>Literature</w:t>
      </w:r>
    </w:p>
    <w:p w14:paraId="4A46ADF2" w14:textId="148BF1F6" w:rsidR="008015C0" w:rsidRDefault="008015C0">
      <w:pPr>
        <w:rPr>
          <w:b/>
          <w:lang w:val="en-US"/>
        </w:rPr>
      </w:pPr>
    </w:p>
    <w:p w14:paraId="57CE2410" w14:textId="1A4A4E69" w:rsidR="008015C0" w:rsidRDefault="008015C0">
      <w:pPr>
        <w:rPr>
          <w:b/>
          <w:lang w:val="en-US"/>
        </w:rPr>
      </w:pPr>
    </w:p>
    <w:p w14:paraId="5F4A91A6" w14:textId="77777777" w:rsidR="008015C0" w:rsidRPr="009F16FA" w:rsidRDefault="008015C0" w:rsidP="008015C0">
      <w:pPr>
        <w:rPr>
          <w:lang w:val="en-US"/>
        </w:rPr>
      </w:pPr>
      <w:r w:rsidRPr="009F16FA">
        <w:rPr>
          <w:lang w:val="en-US"/>
        </w:rPr>
        <w:t xml:space="preserve">Highsmith, Patricia. "The Dancer."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169-70.*</w:t>
      </w:r>
    </w:p>
    <w:p w14:paraId="2FAEC865" w14:textId="4AC267AB" w:rsidR="008015C0" w:rsidRDefault="008015C0">
      <w:pPr>
        <w:rPr>
          <w:b/>
          <w:lang w:val="en-US"/>
        </w:rPr>
      </w:pPr>
      <w:bookmarkStart w:id="2" w:name="_GoBack"/>
      <w:bookmarkEnd w:id="2"/>
    </w:p>
    <w:p w14:paraId="1F0FE736" w14:textId="4025BF29" w:rsidR="008015C0" w:rsidRDefault="008015C0">
      <w:pPr>
        <w:rPr>
          <w:b/>
          <w:lang w:val="en-US"/>
        </w:rPr>
      </w:pPr>
    </w:p>
    <w:p w14:paraId="032358BF" w14:textId="7E104A7C" w:rsidR="008015C0" w:rsidRDefault="008015C0">
      <w:pPr>
        <w:rPr>
          <w:b/>
          <w:lang w:val="en-US"/>
        </w:rPr>
      </w:pPr>
    </w:p>
    <w:p w14:paraId="5206729B" w14:textId="5C6782F1" w:rsidR="008015C0" w:rsidRDefault="008015C0">
      <w:pPr>
        <w:rPr>
          <w:b/>
          <w:lang w:val="en-US"/>
        </w:rPr>
      </w:pPr>
    </w:p>
    <w:p w14:paraId="0A174134" w14:textId="77777777" w:rsidR="008015C0" w:rsidRPr="008015C0" w:rsidRDefault="008015C0">
      <w:pPr>
        <w:rPr>
          <w:b/>
          <w:lang w:val="en-US"/>
        </w:rPr>
      </w:pPr>
    </w:p>
    <w:p w14:paraId="1D723EE4" w14:textId="77777777" w:rsidR="00E23629" w:rsidRPr="00BF0DDC" w:rsidRDefault="008015C0">
      <w:pPr>
        <w:rPr>
          <w:lang w:val="en-US"/>
        </w:rPr>
      </w:pPr>
    </w:p>
    <w:p w14:paraId="0FB7FD1C" w14:textId="77777777" w:rsidR="008015C0" w:rsidRDefault="008015C0">
      <w:pPr>
        <w:pStyle w:val="Ttulo1"/>
        <w:rPr>
          <w:lang w:val="es-ES"/>
        </w:rPr>
      </w:pPr>
      <w:r>
        <w:rPr>
          <w:lang w:val="es-ES"/>
        </w:rPr>
        <w:t>Dancers: Specific</w:t>
      </w:r>
    </w:p>
    <w:p w14:paraId="644E9369" w14:textId="77777777" w:rsidR="008015C0" w:rsidRDefault="008015C0">
      <w:pPr>
        <w:pStyle w:val="Ttulo1"/>
        <w:rPr>
          <w:lang w:val="es-ES"/>
        </w:rPr>
      </w:pPr>
    </w:p>
    <w:p w14:paraId="2923C515" w14:textId="77777777" w:rsidR="008015C0" w:rsidRDefault="008015C0">
      <w:pPr>
        <w:pStyle w:val="Ttulo1"/>
        <w:rPr>
          <w:lang w:val="es-ES"/>
        </w:rPr>
      </w:pPr>
    </w:p>
    <w:p w14:paraId="42E38280" w14:textId="357A1FD4" w:rsidR="00E23629" w:rsidRPr="00083409" w:rsidRDefault="00CE5FCB">
      <w:pPr>
        <w:pStyle w:val="Ttulo1"/>
        <w:rPr>
          <w:lang w:val="es-ES"/>
        </w:rPr>
      </w:pPr>
      <w:r w:rsidRPr="00083409">
        <w:rPr>
          <w:lang w:val="es-ES"/>
        </w:rPr>
        <w:t>Miguel Ángel Berna</w:t>
      </w:r>
    </w:p>
    <w:p w14:paraId="2D1241E4" w14:textId="77777777" w:rsidR="00E23629" w:rsidRPr="00083409" w:rsidRDefault="008015C0">
      <w:pPr>
        <w:rPr>
          <w:b/>
          <w:sz w:val="36"/>
          <w:lang w:val="es-ES"/>
        </w:rPr>
      </w:pPr>
    </w:p>
    <w:p w14:paraId="3076960E" w14:textId="77777777" w:rsidR="00E23629" w:rsidRDefault="00CE5FCB">
      <w:r>
        <w:t>Music</w:t>
      </w:r>
    </w:p>
    <w:p w14:paraId="506762D6" w14:textId="77777777" w:rsidR="00E23629" w:rsidRDefault="008015C0"/>
    <w:p w14:paraId="29479E16" w14:textId="77777777" w:rsidR="00E23629" w:rsidRDefault="00CE5FCB">
      <w:r>
        <w:t xml:space="preserve">Compañía Miguel Ángel Berna. </w:t>
      </w:r>
      <w:r>
        <w:rPr>
          <w:i/>
        </w:rPr>
        <w:t xml:space="preserve">Mudéjar. </w:t>
      </w:r>
      <w:r>
        <w:t xml:space="preserve">With Alberto Artigas, Josué Barrés, Miguel Ángel Berna, Antonio Bernal, Ernesto Cossío, Lourdes Escusol, Miguel Ángel Fraile, Guillermo Gimeno, María José Hernández, Jaime Lapeña, José Luis Seguer.  </w:t>
      </w:r>
      <w:r w:rsidRPr="002F5C51">
        <w:rPr>
          <w:lang w:val="en-US"/>
        </w:rPr>
        <w:t xml:space="preserve">Vocals by María José Hernández, with Lourdes Escusol and Begoña García. </w:t>
      </w:r>
      <w:r w:rsidRPr="002F5C51">
        <w:rPr>
          <w:i/>
          <w:lang w:val="en-US"/>
        </w:rPr>
        <w:t>.</w:t>
      </w:r>
      <w:r w:rsidRPr="002F5C51">
        <w:rPr>
          <w:lang w:val="en-US"/>
        </w:rPr>
        <w:t xml:space="preserve"> </w:t>
      </w:r>
      <w:r>
        <w:t>CD. Prod. María José Hernández and Alberto Artigas. Rec. 1993. Zaragoza: CodaOut, 2004.*</w:t>
      </w:r>
    </w:p>
    <w:p w14:paraId="3B886C83" w14:textId="77777777" w:rsidR="00E23629" w:rsidRDefault="008015C0"/>
    <w:p w14:paraId="7BB7B21B" w14:textId="77777777" w:rsidR="00E23629" w:rsidRDefault="00CE5FCB">
      <w:r>
        <w:t>Internet resources</w:t>
      </w:r>
    </w:p>
    <w:p w14:paraId="5138B1D0" w14:textId="77777777" w:rsidR="00E23629" w:rsidRDefault="008015C0"/>
    <w:p w14:paraId="070A6A15" w14:textId="77777777" w:rsidR="00E23629" w:rsidRDefault="00CE5FCB">
      <w:r>
        <w:rPr>
          <w:color w:val="0000FF"/>
          <w:u w:val="single"/>
        </w:rPr>
        <w:t>www.miguelangelberna.com</w:t>
      </w:r>
    </w:p>
    <w:p w14:paraId="35946239" w14:textId="77777777" w:rsidR="00E23629" w:rsidRDefault="008015C0"/>
    <w:p w14:paraId="18890032" w14:textId="77777777" w:rsidR="00E23629" w:rsidRDefault="008015C0"/>
    <w:p w14:paraId="5AD94FAF" w14:textId="77777777" w:rsidR="00E23629" w:rsidRDefault="008015C0"/>
    <w:p w14:paraId="5DD2DE64" w14:textId="77777777" w:rsidR="00E23629" w:rsidRDefault="00CE5FCB">
      <w:pPr>
        <w:pStyle w:val="Ttulo1"/>
      </w:pPr>
      <w:r>
        <w:t>Tahia Carioca</w:t>
      </w:r>
    </w:p>
    <w:p w14:paraId="7DAA78CB" w14:textId="77777777" w:rsidR="00E23629" w:rsidRDefault="008015C0">
      <w:pPr>
        <w:rPr>
          <w:b/>
          <w:sz w:val="36"/>
        </w:rPr>
      </w:pPr>
    </w:p>
    <w:p w14:paraId="0FE8F51E" w14:textId="77777777" w:rsidR="00E23629" w:rsidRDefault="00CE5FCB">
      <w:pPr>
        <w:pStyle w:val="Ttulo2"/>
      </w:pPr>
      <w:r>
        <w:t>Criticism</w:t>
      </w:r>
    </w:p>
    <w:p w14:paraId="77102CA1" w14:textId="77777777" w:rsidR="00E23629" w:rsidRDefault="008015C0">
      <w:pPr>
        <w:rPr>
          <w:b/>
        </w:rPr>
      </w:pPr>
    </w:p>
    <w:p w14:paraId="428D0730" w14:textId="77777777" w:rsidR="00E23629" w:rsidRPr="00E233EE" w:rsidRDefault="00CE5FCB">
      <w:pPr>
        <w:rPr>
          <w:lang w:val="es-ES"/>
        </w:rPr>
      </w:pPr>
      <w:r>
        <w:t xml:space="preserve">Said, Edward W. "Homenaje a una bailarina de la danza del vientre: Sobre Tahia Carioca." In Said, </w:t>
      </w:r>
      <w:r>
        <w:rPr>
          <w:i/>
        </w:rPr>
        <w:t>Reflexiones sobre el exilio: Ensayos literarios y culturales.</w:t>
      </w:r>
      <w:r>
        <w:t xml:space="preserve"> </w:t>
      </w:r>
      <w:r w:rsidRPr="00E233EE">
        <w:rPr>
          <w:lang w:val="es-ES"/>
        </w:rPr>
        <w:t>Madrid: Debate, 2005. 333-44.*</w:t>
      </w:r>
    </w:p>
    <w:p w14:paraId="37598917" w14:textId="77777777" w:rsidR="00E23629" w:rsidRPr="00E233EE" w:rsidRDefault="008015C0">
      <w:pPr>
        <w:rPr>
          <w:b/>
          <w:lang w:val="es-ES"/>
        </w:rPr>
      </w:pPr>
    </w:p>
    <w:p w14:paraId="00ED0A3B" w14:textId="7B263013" w:rsidR="00E23629" w:rsidRPr="00E233EE" w:rsidRDefault="008015C0">
      <w:pPr>
        <w:rPr>
          <w:b/>
          <w:lang w:val="es-ES"/>
        </w:rPr>
      </w:pPr>
    </w:p>
    <w:p w14:paraId="030F42BD" w14:textId="7B800D9F" w:rsidR="00E233EE" w:rsidRPr="00E233EE" w:rsidRDefault="00E233EE">
      <w:pPr>
        <w:rPr>
          <w:b/>
          <w:lang w:val="es-ES"/>
        </w:rPr>
      </w:pPr>
    </w:p>
    <w:p w14:paraId="7A97791B" w14:textId="200E0AC1" w:rsidR="00E233EE" w:rsidRPr="00E233EE" w:rsidRDefault="00E233EE">
      <w:pPr>
        <w:rPr>
          <w:b/>
          <w:lang w:val="es-ES"/>
        </w:rPr>
      </w:pPr>
    </w:p>
    <w:p w14:paraId="55BF5106" w14:textId="765CE56E" w:rsidR="00E233EE" w:rsidRPr="00E233EE" w:rsidRDefault="00E233EE">
      <w:pPr>
        <w:rPr>
          <w:b/>
          <w:sz w:val="36"/>
          <w:szCs w:val="36"/>
          <w:lang w:val="es-ES"/>
        </w:rPr>
      </w:pPr>
      <w:r w:rsidRPr="00E233EE">
        <w:rPr>
          <w:b/>
          <w:sz w:val="36"/>
          <w:szCs w:val="36"/>
          <w:lang w:val="es-ES"/>
        </w:rPr>
        <w:t>Compañía Juvenil de Danza Contemporánea de la UNAM</w:t>
      </w:r>
    </w:p>
    <w:p w14:paraId="64DAB315" w14:textId="35150BDD" w:rsidR="00E233EE" w:rsidRDefault="00E233EE">
      <w:pPr>
        <w:rPr>
          <w:lang w:val="es-ES"/>
        </w:rPr>
      </w:pPr>
    </w:p>
    <w:p w14:paraId="0374F1F5" w14:textId="58590989" w:rsidR="00E233EE" w:rsidRDefault="00E233EE">
      <w:pPr>
        <w:rPr>
          <w:b/>
          <w:lang w:val="es-ES"/>
        </w:rPr>
      </w:pPr>
      <w:r>
        <w:rPr>
          <w:b/>
          <w:lang w:val="es-ES"/>
        </w:rPr>
        <w:t>Works</w:t>
      </w:r>
    </w:p>
    <w:p w14:paraId="50C82C55" w14:textId="77777777" w:rsidR="00E233EE" w:rsidRPr="00E233EE" w:rsidRDefault="00E233EE">
      <w:pPr>
        <w:rPr>
          <w:b/>
          <w:lang w:val="es-ES"/>
        </w:rPr>
      </w:pPr>
    </w:p>
    <w:p w14:paraId="39050552" w14:textId="77777777" w:rsidR="00E233EE" w:rsidRPr="00DA2523" w:rsidRDefault="00E233EE" w:rsidP="00E233EE">
      <w:pPr>
        <w:rPr>
          <w:szCs w:val="28"/>
        </w:rPr>
      </w:pPr>
      <w:r w:rsidRPr="00DA2523">
        <w:rPr>
          <w:szCs w:val="28"/>
          <w:lang w:val="es-ES"/>
        </w:rPr>
        <w:t>Purcell</w:t>
      </w:r>
      <w:r>
        <w:rPr>
          <w:szCs w:val="28"/>
          <w:lang w:val="es-ES"/>
        </w:rPr>
        <w:t>, Henry.</w:t>
      </w:r>
      <w:r w:rsidRPr="00DA2523">
        <w:rPr>
          <w:szCs w:val="28"/>
          <w:lang w:val="es-ES"/>
        </w:rPr>
        <w:t xml:space="preserve"> </w:t>
      </w:r>
      <w:r>
        <w:rPr>
          <w:i/>
          <w:szCs w:val="28"/>
        </w:rPr>
        <w:t>Dido y Eneas.</w:t>
      </w:r>
      <w:r>
        <w:rPr>
          <w:szCs w:val="28"/>
        </w:rPr>
        <w:t xml:space="preserve"> Cast: Paola Gutiérrez, Jorge Escutia, Cynthia Sánchez, Vladimir Rueda, Yunuen Xolotzin Flores, Shaoni Odette Sarabia, Salvador Márquez, Alejandro Lemus. </w:t>
      </w:r>
      <w:r w:rsidRPr="007D0068">
        <w:rPr>
          <w:szCs w:val="28"/>
          <w:lang w:val="en-US"/>
        </w:rPr>
        <w:t xml:space="preserve">Music dir. </w:t>
      </w:r>
      <w:r w:rsidRPr="00061E54">
        <w:rPr>
          <w:szCs w:val="28"/>
          <w:lang w:val="en-US"/>
        </w:rPr>
        <w:t xml:space="preserve">Jorge Cózatl. Stage dir. </w:t>
      </w:r>
      <w:r w:rsidRPr="007D0068">
        <w:rPr>
          <w:szCs w:val="28"/>
          <w:lang w:val="en-US"/>
        </w:rPr>
        <w:t xml:space="preserve">Yuriria Fanjul. Choreog. Claudia Lavista. </w:t>
      </w:r>
      <w:r>
        <w:rPr>
          <w:szCs w:val="28"/>
        </w:rPr>
        <w:t xml:space="preserve">Orquesta y Coro de la Academia de Música Antigua de la UNAM. Compañía Juvenil de Danza Contemporánea de la UNAM. </w:t>
      </w:r>
      <w:r>
        <w:rPr>
          <w:i/>
          <w:szCs w:val="28"/>
        </w:rPr>
        <w:t>YouTube (TV UNAM)</w:t>
      </w:r>
      <w:r>
        <w:rPr>
          <w:szCs w:val="28"/>
        </w:rPr>
        <w:t xml:space="preserve"> 13 Nov. 2020.*</w:t>
      </w:r>
    </w:p>
    <w:p w14:paraId="10A9EA24" w14:textId="77777777" w:rsidR="00E233EE" w:rsidRDefault="00E233EE" w:rsidP="00E233EE">
      <w:pPr>
        <w:rPr>
          <w:szCs w:val="28"/>
        </w:rPr>
      </w:pPr>
      <w:r>
        <w:rPr>
          <w:szCs w:val="28"/>
        </w:rPr>
        <w:tab/>
      </w:r>
      <w:hyperlink r:id="rId5" w:history="1">
        <w:r w:rsidRPr="00814765">
          <w:rPr>
            <w:rStyle w:val="Hipervnculo"/>
            <w:szCs w:val="28"/>
          </w:rPr>
          <w:t>https://youtu.be/Wtga-nmKfdE</w:t>
        </w:r>
      </w:hyperlink>
    </w:p>
    <w:p w14:paraId="61882844" w14:textId="77777777" w:rsidR="00E233EE" w:rsidRPr="001A4E3A" w:rsidRDefault="00E233EE" w:rsidP="00E233EE">
      <w:pPr>
        <w:rPr>
          <w:szCs w:val="28"/>
        </w:rPr>
      </w:pPr>
      <w:r>
        <w:rPr>
          <w:szCs w:val="28"/>
        </w:rPr>
        <w:tab/>
      </w:r>
      <w:r w:rsidRPr="001A4E3A">
        <w:rPr>
          <w:szCs w:val="28"/>
        </w:rPr>
        <w:t>2021</w:t>
      </w:r>
    </w:p>
    <w:p w14:paraId="7BBDBCE8" w14:textId="77777777" w:rsidR="00E233EE" w:rsidRPr="00E233EE" w:rsidRDefault="00E233EE">
      <w:pPr>
        <w:rPr>
          <w:b/>
        </w:rPr>
      </w:pPr>
    </w:p>
    <w:p w14:paraId="20AE28DE" w14:textId="77777777" w:rsidR="00E23629" w:rsidRPr="00E233EE" w:rsidRDefault="008015C0">
      <w:pPr>
        <w:rPr>
          <w:b/>
        </w:rPr>
      </w:pPr>
    </w:p>
    <w:p w14:paraId="54627F4D" w14:textId="77777777" w:rsidR="00E23629" w:rsidRPr="00E233EE" w:rsidRDefault="008015C0">
      <w:pPr>
        <w:rPr>
          <w:b/>
        </w:rPr>
      </w:pPr>
    </w:p>
    <w:p w14:paraId="61BA8A38" w14:textId="77777777" w:rsidR="00E23629" w:rsidRPr="00E233EE" w:rsidRDefault="008015C0"/>
    <w:p w14:paraId="4C557563" w14:textId="77777777" w:rsidR="00E23629" w:rsidRPr="002F5C51" w:rsidRDefault="00CE5FCB">
      <w:pPr>
        <w:rPr>
          <w:b/>
          <w:lang w:val="en-US"/>
        </w:rPr>
      </w:pPr>
      <w:r w:rsidRPr="002F5C51">
        <w:rPr>
          <w:b/>
          <w:sz w:val="36"/>
          <w:lang w:val="en-US"/>
        </w:rPr>
        <w:t>S. P. Diaghilev</w:t>
      </w:r>
      <w:r w:rsidRPr="002F5C51">
        <w:rPr>
          <w:b/>
          <w:lang w:val="en-US"/>
        </w:rPr>
        <w:t xml:space="preserve"> </w:t>
      </w:r>
      <w:r w:rsidRPr="002F5C51">
        <w:rPr>
          <w:lang w:val="en-US"/>
        </w:rPr>
        <w:t>(Russian choreographer, 1872-1929)</w:t>
      </w:r>
    </w:p>
    <w:p w14:paraId="05853827" w14:textId="77777777" w:rsidR="00E23629" w:rsidRPr="002F5C51" w:rsidRDefault="008015C0">
      <w:pPr>
        <w:ind w:left="0" w:firstLine="0"/>
        <w:rPr>
          <w:b/>
          <w:lang w:val="en-US"/>
        </w:rPr>
      </w:pPr>
    </w:p>
    <w:p w14:paraId="62C7D3D5" w14:textId="77777777" w:rsidR="00E23629" w:rsidRPr="002F5C51" w:rsidRDefault="00CE5FCB">
      <w:pPr>
        <w:pStyle w:val="Ttulo2"/>
        <w:rPr>
          <w:lang w:val="en-US"/>
        </w:rPr>
      </w:pPr>
      <w:r w:rsidRPr="002F5C51">
        <w:rPr>
          <w:lang w:val="en-US"/>
        </w:rPr>
        <w:t>Criticism</w:t>
      </w:r>
    </w:p>
    <w:p w14:paraId="27167DE7" w14:textId="77777777" w:rsidR="00E23629" w:rsidRPr="002F5C51" w:rsidRDefault="008015C0">
      <w:pPr>
        <w:rPr>
          <w:b/>
          <w:lang w:val="en-US"/>
        </w:rPr>
      </w:pPr>
    </w:p>
    <w:p w14:paraId="24E8D37F" w14:textId="77777777" w:rsidR="00E23629" w:rsidRDefault="00CE5FCB">
      <w:r w:rsidRPr="002F5C51">
        <w:rPr>
          <w:lang w:val="en-US"/>
        </w:rPr>
        <w:t xml:space="preserve">Buckle, Richard.  </w:t>
      </w:r>
      <w:r w:rsidRPr="00E233EE">
        <w:rPr>
          <w:i/>
          <w:lang w:val="en-US"/>
        </w:rPr>
        <w:t>Diáguilev.</w:t>
      </w:r>
      <w:r w:rsidRPr="00E233EE">
        <w:rPr>
          <w:lang w:val="en-US"/>
        </w:rPr>
        <w:t xml:space="preserve"> Trans. </w:t>
      </w:r>
      <w:r>
        <w:t xml:space="preserve">Ignacio Malaxecheverría.  Madrid: Siruela. </w:t>
      </w:r>
    </w:p>
    <w:p w14:paraId="13067B0B" w14:textId="77777777" w:rsidR="00E23629" w:rsidRPr="00E233EE" w:rsidRDefault="00CE5FCB">
      <w:pPr>
        <w:rPr>
          <w:lang w:val="en-US"/>
        </w:rPr>
      </w:pPr>
      <w:r>
        <w:t xml:space="preserve">Salazar, Antonio. </w:t>
      </w:r>
      <w:r w:rsidRPr="00E233EE">
        <w:rPr>
          <w:lang w:val="en-US"/>
        </w:rPr>
        <w:t xml:space="preserve">"Diaghilev." </w:t>
      </w:r>
      <w:r w:rsidRPr="00E233EE">
        <w:rPr>
          <w:i/>
          <w:lang w:val="en-US"/>
        </w:rPr>
        <w:t>Revista de Occidente</w:t>
      </w:r>
      <w:r w:rsidRPr="00E233EE">
        <w:rPr>
          <w:lang w:val="en-US"/>
        </w:rPr>
        <w:t xml:space="preserve"> 146-7 (1993): 310-11.</w:t>
      </w:r>
    </w:p>
    <w:p w14:paraId="7AAB088B" w14:textId="77777777" w:rsidR="00E23629" w:rsidRPr="00E233EE" w:rsidRDefault="008015C0">
      <w:pPr>
        <w:rPr>
          <w:lang w:val="en-US"/>
        </w:rPr>
      </w:pPr>
    </w:p>
    <w:p w14:paraId="0E73BB81" w14:textId="77777777" w:rsidR="00E23629" w:rsidRPr="00E233EE" w:rsidRDefault="008015C0">
      <w:pPr>
        <w:rPr>
          <w:lang w:val="en-US"/>
        </w:rPr>
      </w:pPr>
    </w:p>
    <w:p w14:paraId="08ECF2D9" w14:textId="77777777" w:rsidR="00E23629" w:rsidRPr="00E233EE" w:rsidRDefault="008015C0">
      <w:pPr>
        <w:rPr>
          <w:lang w:val="en-US"/>
        </w:rPr>
      </w:pPr>
    </w:p>
    <w:p w14:paraId="052D1E0A" w14:textId="77777777" w:rsidR="00E23629" w:rsidRPr="002F5C51" w:rsidRDefault="00CE5FCB">
      <w:pPr>
        <w:rPr>
          <w:lang w:val="en-US"/>
        </w:rPr>
      </w:pPr>
      <w:r w:rsidRPr="002F5C51">
        <w:rPr>
          <w:lang w:val="en-US"/>
        </w:rPr>
        <w:t>Related works</w:t>
      </w:r>
    </w:p>
    <w:p w14:paraId="2EE629BE" w14:textId="77777777" w:rsidR="00E23629" w:rsidRPr="002F5C51" w:rsidRDefault="008015C0">
      <w:pPr>
        <w:rPr>
          <w:lang w:val="en-US"/>
        </w:rPr>
      </w:pPr>
    </w:p>
    <w:p w14:paraId="4EDC3C22" w14:textId="77777777" w:rsidR="00E23629" w:rsidRDefault="00CE5FCB">
      <w:pPr>
        <w:widowControl w:val="0"/>
        <w:autoSpaceDE w:val="0"/>
        <w:autoSpaceDN w:val="0"/>
        <w:adjustRightInd w:val="0"/>
      </w:pPr>
      <w:r w:rsidRPr="002F5C51">
        <w:rPr>
          <w:lang w:val="en-US"/>
        </w:rPr>
        <w:t xml:space="preserve">Stravinsky, Igor. </w:t>
      </w:r>
      <w:r w:rsidRPr="002F5C51">
        <w:rPr>
          <w:i/>
          <w:lang w:val="en-US"/>
        </w:rPr>
        <w:t>Oedipus Rex.</w:t>
      </w:r>
      <w:r w:rsidRPr="002F5C51">
        <w:rPr>
          <w:lang w:val="en-US"/>
        </w:rPr>
        <w:t xml:space="preserve"> Opera-Oratorio in two acts after Sophocles. Text by Jean Cocteau, Latin trans. by Jean Daniélou. Premiere at the Theatre Sarah Bernhardt, 1927. </w:t>
      </w:r>
      <w:r>
        <w:t>(Written for Diaghilev).</w:t>
      </w:r>
    </w:p>
    <w:p w14:paraId="71FBC395" w14:textId="77777777" w:rsidR="00E23629" w:rsidRDefault="008015C0"/>
    <w:p w14:paraId="628B2629" w14:textId="77777777" w:rsidR="00E23629" w:rsidRDefault="008015C0"/>
    <w:p w14:paraId="0F43D6A1" w14:textId="77777777" w:rsidR="00E23629" w:rsidRDefault="008015C0"/>
    <w:p w14:paraId="388D88E6" w14:textId="77777777" w:rsidR="00E23629" w:rsidRDefault="008015C0"/>
    <w:p w14:paraId="28C9B20D" w14:textId="77777777" w:rsidR="00E23629" w:rsidRDefault="00CE5FCB">
      <w:pPr>
        <w:rPr>
          <w:b/>
        </w:rPr>
      </w:pPr>
      <w:r>
        <w:rPr>
          <w:b/>
          <w:sz w:val="36"/>
        </w:rPr>
        <w:t>Isadora Duncan</w:t>
      </w:r>
      <w:r>
        <w:rPr>
          <w:b/>
        </w:rPr>
        <w:tab/>
      </w:r>
      <w:r>
        <w:t>(Dancer)</w:t>
      </w:r>
    </w:p>
    <w:p w14:paraId="5CC07609" w14:textId="77777777" w:rsidR="00E23629" w:rsidRDefault="008015C0">
      <w:pPr>
        <w:rPr>
          <w:b/>
        </w:rPr>
      </w:pPr>
    </w:p>
    <w:p w14:paraId="5E7D24E3" w14:textId="77777777" w:rsidR="00E23629" w:rsidRDefault="00CE5FCB">
      <w:pPr>
        <w:pStyle w:val="Ttulo2"/>
      </w:pPr>
      <w:r>
        <w:t>Criticism</w:t>
      </w:r>
    </w:p>
    <w:p w14:paraId="01FD0EB5" w14:textId="77777777" w:rsidR="00E23629" w:rsidRDefault="008015C0">
      <w:pPr>
        <w:rPr>
          <w:b/>
        </w:rPr>
      </w:pPr>
    </w:p>
    <w:p w14:paraId="6429DAFE" w14:textId="77777777" w:rsidR="00E23629" w:rsidRDefault="00CE5FCB">
      <w:r>
        <w:t xml:space="preserve">Jarnés, Benjamín.  "Isadora Duncan." </w:t>
      </w:r>
      <w:r>
        <w:rPr>
          <w:i/>
        </w:rPr>
        <w:t>Revista de Occidente</w:t>
      </w:r>
      <w:r>
        <w:t xml:space="preserve"> 146-7 (1993): 307-9.*</w:t>
      </w:r>
    </w:p>
    <w:p w14:paraId="34C326AE" w14:textId="77777777" w:rsidR="00E23629" w:rsidRDefault="008015C0"/>
    <w:p w14:paraId="3DAFBAFA" w14:textId="77777777" w:rsidR="00E23629" w:rsidRDefault="008015C0"/>
    <w:p w14:paraId="19A4D387" w14:textId="77777777" w:rsidR="00E23629" w:rsidRDefault="008015C0"/>
    <w:p w14:paraId="63539930" w14:textId="77777777" w:rsidR="00E23629" w:rsidRDefault="008015C0"/>
    <w:p w14:paraId="1928BAA7" w14:textId="77777777" w:rsidR="00E23629" w:rsidRPr="007D664C" w:rsidRDefault="00CE5FCB">
      <w:pPr>
        <w:rPr>
          <w:b/>
          <w:sz w:val="36"/>
        </w:rPr>
      </w:pPr>
      <w:r w:rsidRPr="007D664C">
        <w:rPr>
          <w:b/>
          <w:sz w:val="36"/>
        </w:rPr>
        <w:t>Fátima Fahima</w:t>
      </w:r>
    </w:p>
    <w:p w14:paraId="4A8D67F1" w14:textId="77777777" w:rsidR="00E23629" w:rsidRDefault="008015C0">
      <w:pPr>
        <w:rPr>
          <w:b/>
        </w:rPr>
      </w:pPr>
    </w:p>
    <w:p w14:paraId="2DD96923" w14:textId="77777777" w:rsidR="00E23629" w:rsidRPr="007D664C" w:rsidRDefault="00CE5FCB" w:rsidP="00E23629">
      <w:pPr>
        <w:rPr>
          <w:sz w:val="24"/>
        </w:rPr>
      </w:pPr>
      <w:r w:rsidRPr="007D664C">
        <w:rPr>
          <w:sz w:val="24"/>
        </w:rPr>
        <w:t>(Belly dancer, Zaragoza)</w:t>
      </w:r>
    </w:p>
    <w:p w14:paraId="08A31C5D" w14:textId="77777777" w:rsidR="00E23629" w:rsidRDefault="008015C0">
      <w:pPr>
        <w:rPr>
          <w:b/>
        </w:rPr>
      </w:pPr>
    </w:p>
    <w:p w14:paraId="7483DB8C" w14:textId="77777777" w:rsidR="00E23629" w:rsidRDefault="00CE5FCB">
      <w:pPr>
        <w:rPr>
          <w:b/>
        </w:rPr>
      </w:pPr>
      <w:r>
        <w:rPr>
          <w:b/>
        </w:rPr>
        <w:t>Internet resources</w:t>
      </w:r>
    </w:p>
    <w:p w14:paraId="018A79CE" w14:textId="77777777" w:rsidR="00E23629" w:rsidRDefault="008015C0">
      <w:pPr>
        <w:rPr>
          <w:b/>
        </w:rPr>
      </w:pPr>
    </w:p>
    <w:p w14:paraId="386F95B3" w14:textId="77777777" w:rsidR="00E23629" w:rsidRPr="007D664C" w:rsidRDefault="00CE5FCB">
      <w:pPr>
        <w:rPr>
          <w:color w:val="000000"/>
        </w:rPr>
      </w:pPr>
      <w:r w:rsidRPr="007D664C">
        <w:rPr>
          <w:color w:val="000000"/>
        </w:rPr>
        <w:t>Fahime</w:t>
      </w:r>
    </w:p>
    <w:p w14:paraId="2BCEC0E8" w14:textId="77777777" w:rsidR="00E23629" w:rsidRPr="00662793" w:rsidRDefault="00CE5FCB">
      <w:pPr>
        <w:rPr>
          <w:color w:val="000000"/>
        </w:rPr>
      </w:pPr>
      <w:r w:rsidRPr="00662793">
        <w:rPr>
          <w:color w:val="000000"/>
        </w:rPr>
        <w:tab/>
      </w:r>
      <w:hyperlink r:id="rId6" w:history="1">
        <w:r w:rsidRPr="00662793">
          <w:rPr>
            <w:rStyle w:val="Hipervnculo"/>
          </w:rPr>
          <w:t>http://www.fatimafahima.com/</w:t>
        </w:r>
      </w:hyperlink>
    </w:p>
    <w:p w14:paraId="35CB5129" w14:textId="77777777" w:rsidR="00E23629" w:rsidRPr="00662793" w:rsidRDefault="00CE5FCB">
      <w:pPr>
        <w:rPr>
          <w:color w:val="000000"/>
        </w:rPr>
      </w:pPr>
      <w:r w:rsidRPr="00662793">
        <w:rPr>
          <w:color w:val="000000"/>
        </w:rPr>
        <w:tab/>
        <w:t>2007</w:t>
      </w:r>
    </w:p>
    <w:p w14:paraId="53F5534E" w14:textId="77777777" w:rsidR="00E23629" w:rsidRPr="007D664C" w:rsidRDefault="008015C0">
      <w:pPr>
        <w:rPr>
          <w:b/>
        </w:rPr>
      </w:pPr>
    </w:p>
    <w:p w14:paraId="0589C722" w14:textId="77777777" w:rsidR="00E23629" w:rsidRDefault="008015C0"/>
    <w:p w14:paraId="11A91721" w14:textId="77777777" w:rsidR="00E23629" w:rsidRDefault="008015C0"/>
    <w:p w14:paraId="1EE9142C" w14:textId="77777777" w:rsidR="00CE5FCB" w:rsidRDefault="00CE5FCB"/>
    <w:p w14:paraId="6EB7A4E3" w14:textId="77777777" w:rsidR="00CE5FCB" w:rsidRDefault="00CE5FCB"/>
    <w:p w14:paraId="163D8E8E" w14:textId="77777777" w:rsidR="00CE5FCB" w:rsidRPr="00CE5FCB" w:rsidRDefault="00CE5FCB">
      <w:pPr>
        <w:rPr>
          <w:b/>
          <w:sz w:val="36"/>
          <w:szCs w:val="36"/>
        </w:rPr>
      </w:pPr>
      <w:r w:rsidRPr="00CE5FCB">
        <w:rPr>
          <w:b/>
          <w:sz w:val="36"/>
          <w:szCs w:val="36"/>
        </w:rPr>
        <w:t>Antonio Gades</w:t>
      </w:r>
    </w:p>
    <w:p w14:paraId="52929B40" w14:textId="77777777" w:rsidR="00CE5FCB" w:rsidRDefault="00CE5FCB">
      <w:pPr>
        <w:rPr>
          <w:b/>
        </w:rPr>
      </w:pPr>
    </w:p>
    <w:p w14:paraId="5D5AD2E5" w14:textId="77777777" w:rsidR="00CE5FCB" w:rsidRDefault="00CE5FCB">
      <w:pPr>
        <w:rPr>
          <w:b/>
        </w:rPr>
      </w:pPr>
      <w:r>
        <w:rPr>
          <w:b/>
        </w:rPr>
        <w:t>Criticism</w:t>
      </w:r>
    </w:p>
    <w:p w14:paraId="00598392" w14:textId="77777777" w:rsidR="00CE5FCB" w:rsidRDefault="00CE5FCB">
      <w:pPr>
        <w:rPr>
          <w:b/>
        </w:rPr>
      </w:pPr>
    </w:p>
    <w:p w14:paraId="05192C7E" w14:textId="77777777" w:rsidR="00CE5FCB" w:rsidRDefault="00CE5FCB" w:rsidP="00CE5FCB">
      <w:pPr>
        <w:tabs>
          <w:tab w:val="left" w:pos="7627"/>
        </w:tabs>
      </w:pPr>
      <w:r>
        <w:lastRenderedPageBreak/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14:paraId="31CC96F2" w14:textId="77777777" w:rsidR="00CE5FCB" w:rsidRPr="00CE5FCB" w:rsidRDefault="00CE5FCB" w:rsidP="00CE5FCB">
      <w:pPr>
        <w:tabs>
          <w:tab w:val="left" w:pos="7627"/>
        </w:tabs>
        <w:rPr>
          <w:b/>
        </w:rPr>
      </w:pPr>
    </w:p>
    <w:p w14:paraId="10C79A78" w14:textId="6A32C93B" w:rsidR="00E23629" w:rsidRDefault="008015C0"/>
    <w:p w14:paraId="395ECABB" w14:textId="049429CD" w:rsidR="00243032" w:rsidRDefault="00243032"/>
    <w:p w14:paraId="431443FC" w14:textId="6D25B5EA" w:rsidR="00243032" w:rsidRDefault="00243032"/>
    <w:p w14:paraId="5AC0D668" w14:textId="32EE2C1F" w:rsidR="00BF0DDC" w:rsidRDefault="00BF0DDC"/>
    <w:p w14:paraId="761F8104" w14:textId="31A57BE7" w:rsidR="00BF0DDC" w:rsidRDefault="00BF0DDC"/>
    <w:p w14:paraId="348F13BA" w14:textId="2E4EB9FD" w:rsidR="00BF0DDC" w:rsidRPr="00E233EE" w:rsidRDefault="00BF0DDC">
      <w:pPr>
        <w:rPr>
          <w:b/>
          <w:sz w:val="36"/>
          <w:szCs w:val="36"/>
          <w:lang w:val="en-US"/>
        </w:rPr>
      </w:pPr>
      <w:r w:rsidRPr="00E233EE">
        <w:rPr>
          <w:b/>
          <w:sz w:val="36"/>
          <w:szCs w:val="36"/>
          <w:lang w:val="en-US"/>
        </w:rPr>
        <w:t>Claudia Lavista</w:t>
      </w:r>
    </w:p>
    <w:p w14:paraId="1D41DF33" w14:textId="031C7B87" w:rsidR="00BF0DDC" w:rsidRPr="00E233EE" w:rsidRDefault="00BF0DDC">
      <w:pPr>
        <w:rPr>
          <w:b/>
          <w:lang w:val="en-US"/>
        </w:rPr>
      </w:pPr>
    </w:p>
    <w:p w14:paraId="76BB8EE8" w14:textId="14664236" w:rsidR="00BF0DDC" w:rsidRPr="00E233EE" w:rsidRDefault="00BF0DDC">
      <w:pPr>
        <w:rPr>
          <w:b/>
          <w:lang w:val="en-US"/>
        </w:rPr>
      </w:pPr>
    </w:p>
    <w:p w14:paraId="3206D9A0" w14:textId="3221A897" w:rsidR="00BF0DDC" w:rsidRPr="00E233EE" w:rsidRDefault="00BF0DDC">
      <w:pPr>
        <w:rPr>
          <w:b/>
          <w:lang w:val="en-US"/>
        </w:rPr>
      </w:pPr>
      <w:r w:rsidRPr="00E233EE">
        <w:rPr>
          <w:b/>
          <w:lang w:val="en-US"/>
        </w:rPr>
        <w:t>Works</w:t>
      </w:r>
    </w:p>
    <w:p w14:paraId="1F42F396" w14:textId="6C9F675E" w:rsidR="00243032" w:rsidRPr="00E233EE" w:rsidRDefault="00243032">
      <w:pPr>
        <w:rPr>
          <w:lang w:val="en-US"/>
        </w:rPr>
      </w:pPr>
    </w:p>
    <w:p w14:paraId="3A4D7583" w14:textId="48A1FFE0" w:rsidR="00BF0DDC" w:rsidRPr="00E233EE" w:rsidRDefault="00BF0DDC">
      <w:pPr>
        <w:rPr>
          <w:lang w:val="en-US"/>
        </w:rPr>
      </w:pPr>
    </w:p>
    <w:p w14:paraId="4119FC36" w14:textId="77777777" w:rsidR="00BF0DDC" w:rsidRPr="00DA2523" w:rsidRDefault="00BF0DDC" w:rsidP="00BF0DDC">
      <w:pPr>
        <w:rPr>
          <w:szCs w:val="28"/>
        </w:rPr>
      </w:pPr>
      <w:r w:rsidRPr="00E233EE">
        <w:rPr>
          <w:szCs w:val="28"/>
          <w:lang w:val="en-US"/>
        </w:rPr>
        <w:t xml:space="preserve">Purcell, Henry. </w:t>
      </w:r>
      <w:r>
        <w:rPr>
          <w:i/>
          <w:szCs w:val="28"/>
        </w:rPr>
        <w:t>Dido y Eneas.</w:t>
      </w:r>
      <w:r>
        <w:rPr>
          <w:szCs w:val="28"/>
        </w:rPr>
        <w:t xml:space="preserve"> Cast: Paola Gutiérrez, Jorge Escutia, Cynthia Sánchez, Vladimir Rueda, Yunuen Xolotzin Flores, Shaoni Odette Sarabia, Salvador Márquez, Alejandro Lemus. </w:t>
      </w:r>
      <w:r w:rsidRPr="007D0068">
        <w:rPr>
          <w:szCs w:val="28"/>
          <w:lang w:val="en-US"/>
        </w:rPr>
        <w:t xml:space="preserve">Music dir. </w:t>
      </w:r>
      <w:r w:rsidRPr="00061E54">
        <w:rPr>
          <w:szCs w:val="28"/>
          <w:lang w:val="en-US"/>
        </w:rPr>
        <w:t xml:space="preserve">Jorge Cózatl. Stage dir. </w:t>
      </w:r>
      <w:r w:rsidRPr="007D0068">
        <w:rPr>
          <w:szCs w:val="28"/>
          <w:lang w:val="en-US"/>
        </w:rPr>
        <w:t xml:space="preserve">Yuriria Fanjul. Choreog. Claudia Lavista. </w:t>
      </w:r>
      <w:r>
        <w:rPr>
          <w:szCs w:val="28"/>
        </w:rPr>
        <w:t xml:space="preserve">Orquesta y Coro de la Academia de Música Antigua de la UNAM. Compañía Juvenil de Danza Contemporánea de la UNAM. </w:t>
      </w:r>
      <w:r>
        <w:rPr>
          <w:i/>
          <w:szCs w:val="28"/>
        </w:rPr>
        <w:t>YouTube (TV UNAM)</w:t>
      </w:r>
      <w:r>
        <w:rPr>
          <w:szCs w:val="28"/>
        </w:rPr>
        <w:t xml:space="preserve"> 13 Nov. 2020.*</w:t>
      </w:r>
    </w:p>
    <w:p w14:paraId="1CED8314" w14:textId="77777777" w:rsidR="00BF0DDC" w:rsidRDefault="00BF0DDC" w:rsidP="00BF0DDC">
      <w:pPr>
        <w:rPr>
          <w:szCs w:val="28"/>
        </w:rPr>
      </w:pPr>
      <w:r>
        <w:rPr>
          <w:szCs w:val="28"/>
        </w:rPr>
        <w:tab/>
      </w:r>
      <w:hyperlink r:id="rId7" w:history="1">
        <w:r w:rsidRPr="00814765">
          <w:rPr>
            <w:rStyle w:val="Hipervnculo"/>
            <w:szCs w:val="28"/>
          </w:rPr>
          <w:t>https://youtu.be/Wtga-nmKfdE</w:t>
        </w:r>
      </w:hyperlink>
    </w:p>
    <w:p w14:paraId="5ECA597A" w14:textId="77777777" w:rsidR="00BF0DDC" w:rsidRPr="001A4E3A" w:rsidRDefault="00BF0DDC" w:rsidP="00BF0DDC">
      <w:pPr>
        <w:rPr>
          <w:szCs w:val="28"/>
        </w:rPr>
      </w:pPr>
      <w:r>
        <w:rPr>
          <w:szCs w:val="28"/>
        </w:rPr>
        <w:tab/>
      </w:r>
      <w:r w:rsidRPr="001A4E3A">
        <w:rPr>
          <w:szCs w:val="28"/>
        </w:rPr>
        <w:t>2021</w:t>
      </w:r>
    </w:p>
    <w:p w14:paraId="09E213B0" w14:textId="13D7748A" w:rsidR="00BF0DDC" w:rsidRDefault="00BF0DDC"/>
    <w:p w14:paraId="4B9E9618" w14:textId="1DF0E6E5" w:rsidR="00BF0DDC" w:rsidRDefault="00BF0DDC"/>
    <w:p w14:paraId="3DD6A04E" w14:textId="6DD0A441" w:rsidR="00BF0DDC" w:rsidRDefault="00BF0DDC"/>
    <w:p w14:paraId="783A3C3C" w14:textId="77777777" w:rsidR="00BF0DDC" w:rsidRDefault="00BF0DDC"/>
    <w:p w14:paraId="75AA9F3F" w14:textId="075680ED" w:rsidR="00243032" w:rsidRPr="00A86245" w:rsidRDefault="00243032">
      <w:pPr>
        <w:rPr>
          <w:b/>
          <w:sz w:val="36"/>
          <w:szCs w:val="36"/>
          <w:lang w:val="en-US"/>
        </w:rPr>
      </w:pPr>
      <w:r w:rsidRPr="00A86245">
        <w:rPr>
          <w:b/>
          <w:sz w:val="36"/>
          <w:szCs w:val="36"/>
          <w:lang w:val="en-US"/>
        </w:rPr>
        <w:t>Daniel Léveillé</w:t>
      </w:r>
    </w:p>
    <w:p w14:paraId="1C9CB926" w14:textId="4377B15C" w:rsidR="00243032" w:rsidRPr="00A86245" w:rsidRDefault="00243032">
      <w:pPr>
        <w:rPr>
          <w:b/>
          <w:lang w:val="en-US"/>
        </w:rPr>
      </w:pPr>
    </w:p>
    <w:p w14:paraId="61DBE5FE" w14:textId="4C133DBB" w:rsidR="00243032" w:rsidRPr="00A86245" w:rsidRDefault="00243032">
      <w:pPr>
        <w:rPr>
          <w:b/>
          <w:lang w:val="en-US"/>
        </w:rPr>
      </w:pPr>
    </w:p>
    <w:p w14:paraId="1933FD76" w14:textId="4DC8D938" w:rsidR="00243032" w:rsidRPr="00A86245" w:rsidRDefault="00243032">
      <w:pPr>
        <w:rPr>
          <w:b/>
          <w:lang w:val="en-US"/>
        </w:rPr>
      </w:pPr>
      <w:r w:rsidRPr="00A86245">
        <w:rPr>
          <w:b/>
          <w:lang w:val="en-US"/>
        </w:rPr>
        <w:t>Works</w:t>
      </w:r>
    </w:p>
    <w:p w14:paraId="33B7036E" w14:textId="0F0B5606" w:rsidR="00243032" w:rsidRPr="00A86245" w:rsidRDefault="00243032" w:rsidP="00243032">
      <w:pPr>
        <w:ind w:left="0" w:firstLine="0"/>
        <w:rPr>
          <w:lang w:val="en-US"/>
        </w:rPr>
      </w:pPr>
    </w:p>
    <w:p w14:paraId="4F759412" w14:textId="77777777" w:rsidR="00243032" w:rsidRDefault="00243032" w:rsidP="00243032">
      <w:pPr>
        <w:rPr>
          <w:szCs w:val="28"/>
          <w:lang w:val="en-US"/>
        </w:rPr>
      </w:pPr>
      <w:r>
        <w:rPr>
          <w:szCs w:val="28"/>
          <w:lang w:val="en-US"/>
        </w:rPr>
        <w:t xml:space="preserve">Cauthery, Bridget E. "'Bodies of Uncharted Ice': Daniel Léveillé's </w:t>
      </w:r>
      <w:r>
        <w:rPr>
          <w:i/>
          <w:szCs w:val="28"/>
          <w:lang w:val="en-US"/>
        </w:rPr>
        <w:t xml:space="preserve">La pudeur des icebergs." Performance Research </w:t>
      </w:r>
      <w:r>
        <w:rPr>
          <w:szCs w:val="28"/>
          <w:lang w:val="en-US"/>
        </w:rPr>
        <w:t xml:space="preserve">18.6 (2013): 122-28.* Online at </w:t>
      </w:r>
      <w:r>
        <w:rPr>
          <w:i/>
          <w:szCs w:val="28"/>
          <w:lang w:val="en-US"/>
        </w:rPr>
        <w:t>Taylor and Francis</w:t>
      </w:r>
      <w:r>
        <w:rPr>
          <w:szCs w:val="28"/>
          <w:lang w:val="en-US"/>
        </w:rPr>
        <w:t xml:space="preserve"> 2 May 2014.</w:t>
      </w:r>
      <w:r>
        <w:rPr>
          <w:i/>
          <w:szCs w:val="28"/>
          <w:lang w:val="en-US"/>
        </w:rPr>
        <w:t>*</w:t>
      </w:r>
    </w:p>
    <w:p w14:paraId="6CBE45F6" w14:textId="77777777" w:rsidR="00243032" w:rsidRPr="00004AD3" w:rsidRDefault="00243032" w:rsidP="002430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38476C">
          <w:rPr>
            <w:rStyle w:val="Hipervnculo"/>
            <w:szCs w:val="28"/>
            <w:lang w:val="en-US"/>
          </w:rPr>
          <w:t>https://www.tandfonline.com/doi/abs/10.1080/13528165.2013.908067</w:t>
        </w:r>
      </w:hyperlink>
      <w:r>
        <w:rPr>
          <w:szCs w:val="28"/>
          <w:lang w:val="en-US"/>
        </w:rPr>
        <w:t xml:space="preserve"> </w:t>
      </w:r>
    </w:p>
    <w:p w14:paraId="5A8EDCE3" w14:textId="77777777" w:rsidR="00243032" w:rsidRDefault="00243032" w:rsidP="00243032">
      <w:pPr>
        <w:rPr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004AD3">
          <w:rPr>
            <w:rStyle w:val="Hipervnculo"/>
            <w:lang w:val="en-US"/>
          </w:rPr>
          <w:t>http://dx.doi.org/10.1080/13528165.2013.908067</w:t>
        </w:r>
      </w:hyperlink>
      <w:r w:rsidRPr="00004AD3">
        <w:rPr>
          <w:lang w:val="en-US"/>
        </w:rPr>
        <w:t xml:space="preserve"> </w:t>
      </w:r>
    </w:p>
    <w:p w14:paraId="35BCC74F" w14:textId="77777777" w:rsidR="00243032" w:rsidRPr="00004AD3" w:rsidRDefault="00243032" w:rsidP="00243032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2636E92F" w14:textId="77777777" w:rsidR="00243032" w:rsidRPr="00243032" w:rsidRDefault="00243032" w:rsidP="00243032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10" w:history="1">
        <w:r w:rsidRPr="00243032">
          <w:rPr>
            <w:rStyle w:val="Hipervnculo"/>
            <w:szCs w:val="28"/>
            <w:lang w:val="es-ES"/>
          </w:rPr>
          <w:t>https://www.academia.edu/20931622/</w:t>
        </w:r>
      </w:hyperlink>
    </w:p>
    <w:p w14:paraId="239C6E7E" w14:textId="77777777" w:rsidR="00243032" w:rsidRPr="00243032" w:rsidRDefault="00243032" w:rsidP="00243032">
      <w:pPr>
        <w:rPr>
          <w:szCs w:val="28"/>
          <w:lang w:val="es-ES"/>
        </w:rPr>
      </w:pPr>
      <w:r w:rsidRPr="00243032">
        <w:rPr>
          <w:szCs w:val="28"/>
          <w:lang w:val="es-ES"/>
        </w:rPr>
        <w:lastRenderedPageBreak/>
        <w:tab/>
        <w:t>2020</w:t>
      </w:r>
    </w:p>
    <w:p w14:paraId="40EFED76" w14:textId="5B674687" w:rsidR="00243032" w:rsidRDefault="00243032"/>
    <w:p w14:paraId="24098FB2" w14:textId="1DDA73A9" w:rsidR="00243032" w:rsidRDefault="00243032"/>
    <w:p w14:paraId="6093E59F" w14:textId="24DCECB0" w:rsidR="00243032" w:rsidRDefault="00243032"/>
    <w:p w14:paraId="4A70F34E" w14:textId="77777777" w:rsidR="00243032" w:rsidRDefault="00243032"/>
    <w:p w14:paraId="7B46FE83" w14:textId="6D9ED01D" w:rsidR="002F5C51" w:rsidRDefault="002F5C51"/>
    <w:p w14:paraId="0BC5A442" w14:textId="77777777" w:rsidR="002F5C51" w:rsidRPr="00083409" w:rsidRDefault="002F5C51" w:rsidP="002F5C51">
      <w:pPr>
        <w:rPr>
          <w:b/>
          <w:sz w:val="48"/>
          <w:lang w:val="es-ES"/>
        </w:rPr>
      </w:pPr>
    </w:p>
    <w:p w14:paraId="383B256B" w14:textId="77777777" w:rsidR="002F5C51" w:rsidRPr="00243032" w:rsidRDefault="002F5C51" w:rsidP="002F5C51">
      <w:pPr>
        <w:tabs>
          <w:tab w:val="left" w:pos="708"/>
          <w:tab w:val="left" w:pos="1416"/>
        </w:tabs>
        <w:rPr>
          <w:b/>
          <w:sz w:val="36"/>
          <w:szCs w:val="36"/>
          <w:lang w:val="es-ES"/>
        </w:rPr>
      </w:pPr>
      <w:r w:rsidRPr="00243032">
        <w:rPr>
          <w:b/>
          <w:sz w:val="36"/>
          <w:szCs w:val="36"/>
          <w:lang w:val="es-ES"/>
        </w:rPr>
        <w:t>Kenneth MacMillan</w:t>
      </w:r>
    </w:p>
    <w:p w14:paraId="5017563B" w14:textId="77777777" w:rsidR="002F5C51" w:rsidRPr="00243032" w:rsidRDefault="002F5C51" w:rsidP="002F5C51">
      <w:pPr>
        <w:tabs>
          <w:tab w:val="left" w:pos="708"/>
          <w:tab w:val="left" w:pos="1416"/>
        </w:tabs>
        <w:rPr>
          <w:lang w:val="es-ES"/>
        </w:rPr>
      </w:pPr>
    </w:p>
    <w:p w14:paraId="33E33659" w14:textId="77777777" w:rsidR="002F5C51" w:rsidRDefault="002F5C51" w:rsidP="002F5C51">
      <w:pPr>
        <w:tabs>
          <w:tab w:val="left" w:pos="708"/>
          <w:tab w:val="left" w:pos="1416"/>
        </w:tabs>
        <w:rPr>
          <w:b/>
          <w:lang w:val="en-US"/>
        </w:rPr>
      </w:pPr>
      <w:r>
        <w:rPr>
          <w:b/>
          <w:lang w:val="en-US"/>
        </w:rPr>
        <w:t>Works</w:t>
      </w:r>
    </w:p>
    <w:p w14:paraId="1B404B86" w14:textId="77777777" w:rsidR="002F5C51" w:rsidRDefault="002F5C51" w:rsidP="002F5C51">
      <w:pPr>
        <w:tabs>
          <w:tab w:val="left" w:pos="708"/>
          <w:tab w:val="left" w:pos="1416"/>
        </w:tabs>
        <w:rPr>
          <w:lang w:val="en-US"/>
        </w:rPr>
      </w:pPr>
    </w:p>
    <w:p w14:paraId="2A53E66F" w14:textId="2EA8C2A7" w:rsidR="002F5C51" w:rsidRDefault="002F5C51" w:rsidP="002F5C51">
      <w:pPr>
        <w:tabs>
          <w:tab w:val="left" w:pos="708"/>
          <w:tab w:val="left" w:pos="1416"/>
        </w:tabs>
        <w:rPr>
          <w:lang w:val="en-US"/>
        </w:rPr>
      </w:pPr>
      <w:r w:rsidRPr="002B1AF5">
        <w:rPr>
          <w:lang w:val="en-US"/>
        </w:rPr>
        <w:t xml:space="preserve">MacMillan, Kenneth. </w:t>
      </w:r>
      <w:r w:rsidRPr="002B1AF5">
        <w:rPr>
          <w:i/>
          <w:lang w:val="en-US"/>
        </w:rPr>
        <w:t>The Invi</w:t>
      </w:r>
      <w:r>
        <w:rPr>
          <w:i/>
          <w:lang w:val="en-US"/>
        </w:rPr>
        <w:t>tation.</w:t>
      </w:r>
      <w:r>
        <w:rPr>
          <w:lang w:val="en-US"/>
        </w:rPr>
        <w:t xml:space="preserve"> Ballet. 1960. (Seduction and rape).</w:t>
      </w:r>
    </w:p>
    <w:p w14:paraId="6FBBF15C" w14:textId="77777777" w:rsidR="002F5C51" w:rsidRDefault="002F5C51" w:rsidP="002F5C51">
      <w:pPr>
        <w:rPr>
          <w:b/>
          <w:sz w:val="48"/>
          <w:lang w:val="en-US"/>
        </w:rPr>
      </w:pPr>
    </w:p>
    <w:p w14:paraId="182749BD" w14:textId="77777777" w:rsidR="002F5C51" w:rsidRDefault="002F5C51" w:rsidP="002F5C51">
      <w:pPr>
        <w:rPr>
          <w:b/>
          <w:sz w:val="48"/>
          <w:lang w:val="en-US"/>
        </w:rPr>
      </w:pPr>
    </w:p>
    <w:p w14:paraId="00A2D15D" w14:textId="58E3D071" w:rsidR="002F5C51" w:rsidRPr="00911073" w:rsidRDefault="006833C7">
      <w:pPr>
        <w:rPr>
          <w:b/>
          <w:lang w:val="en-US"/>
        </w:rPr>
      </w:pPr>
      <w:r w:rsidRPr="00911073">
        <w:rPr>
          <w:b/>
          <w:lang w:val="en-US"/>
        </w:rPr>
        <w:t>Criticism</w:t>
      </w:r>
    </w:p>
    <w:p w14:paraId="36C06F38" w14:textId="0F778DF7" w:rsidR="006833C7" w:rsidRPr="00911073" w:rsidRDefault="006833C7">
      <w:pPr>
        <w:rPr>
          <w:b/>
          <w:lang w:val="en-US"/>
        </w:rPr>
      </w:pPr>
    </w:p>
    <w:p w14:paraId="78227479" w14:textId="77777777" w:rsidR="006833C7" w:rsidRDefault="006833C7" w:rsidP="006833C7">
      <w:pPr>
        <w:tabs>
          <w:tab w:val="left" w:pos="708"/>
          <w:tab w:val="left" w:pos="1416"/>
        </w:tabs>
        <w:rPr>
          <w:lang w:val="en-US"/>
        </w:rPr>
      </w:pPr>
      <w:r w:rsidRPr="006833C7">
        <w:rPr>
          <w:lang w:val="en-US"/>
        </w:rPr>
        <w:t xml:space="preserve">Lucas, Cristina de. </w:t>
      </w:r>
      <w:r w:rsidRPr="002E4D69">
        <w:rPr>
          <w:lang w:val="en-US"/>
        </w:rPr>
        <w:t xml:space="preserve">"Kenneth MacMillan and the Subject Matter of Ballet." </w:t>
      </w:r>
      <w:r>
        <w:rPr>
          <w:i/>
          <w:lang w:val="en-US"/>
        </w:rPr>
        <w:t>Dance Chronicle</w:t>
      </w:r>
      <w:r>
        <w:rPr>
          <w:lang w:val="en-US"/>
        </w:rPr>
        <w:t xml:space="preserve"> 42.2 (2019): 170-94.*</w:t>
      </w:r>
    </w:p>
    <w:p w14:paraId="5CDB50F3" w14:textId="77777777" w:rsidR="006833C7" w:rsidRPr="002B1AF5" w:rsidRDefault="006833C7" w:rsidP="006833C7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1" w:history="1">
        <w:r w:rsidRPr="002B1AF5">
          <w:rPr>
            <w:rStyle w:val="Hipervnculo"/>
            <w:lang w:val="en-US"/>
          </w:rPr>
          <w:t>https://doi.org/10.1080/01472526.2019.1624486</w:t>
        </w:r>
      </w:hyperlink>
    </w:p>
    <w:p w14:paraId="64BD5204" w14:textId="77777777" w:rsidR="006833C7" w:rsidRPr="002B1AF5" w:rsidRDefault="006833C7" w:rsidP="006833C7">
      <w:pPr>
        <w:tabs>
          <w:tab w:val="left" w:pos="708"/>
          <w:tab w:val="left" w:pos="1416"/>
        </w:tabs>
        <w:rPr>
          <w:lang w:val="en-US"/>
        </w:rPr>
      </w:pPr>
      <w:r w:rsidRPr="002E4D69">
        <w:rPr>
          <w:lang w:val="en-US"/>
        </w:rPr>
        <w:tab/>
      </w:r>
      <w:hyperlink r:id="rId12" w:history="1">
        <w:r w:rsidRPr="002B1AF5">
          <w:rPr>
            <w:rStyle w:val="Hipervnculo"/>
            <w:lang w:val="en-US"/>
          </w:rPr>
          <w:t>https://www.tandfonline.com/eprint/SUCNHFQFPK34RQQRQPDU/full?target=10.1080/01472526.2019.1624486</w:t>
        </w:r>
      </w:hyperlink>
    </w:p>
    <w:p w14:paraId="4E005831" w14:textId="77777777" w:rsidR="006833C7" w:rsidRPr="00243032" w:rsidRDefault="006833C7" w:rsidP="006833C7">
      <w:pPr>
        <w:tabs>
          <w:tab w:val="left" w:pos="708"/>
          <w:tab w:val="left" w:pos="1416"/>
        </w:tabs>
        <w:rPr>
          <w:lang w:val="en-US"/>
        </w:rPr>
      </w:pPr>
      <w:r w:rsidRPr="002B1AF5">
        <w:rPr>
          <w:lang w:val="en-US"/>
        </w:rPr>
        <w:tab/>
      </w:r>
      <w:r w:rsidRPr="00243032">
        <w:rPr>
          <w:lang w:val="en-US"/>
        </w:rPr>
        <w:t>2019</w:t>
      </w:r>
    </w:p>
    <w:p w14:paraId="788DEF4E" w14:textId="7E44297D" w:rsidR="006833C7" w:rsidRPr="00243032" w:rsidRDefault="006833C7">
      <w:pPr>
        <w:rPr>
          <w:b/>
          <w:lang w:val="en-US"/>
        </w:rPr>
      </w:pPr>
    </w:p>
    <w:p w14:paraId="17F88A83" w14:textId="34E67EDC" w:rsidR="006833C7" w:rsidRPr="00243032" w:rsidRDefault="006833C7">
      <w:pPr>
        <w:rPr>
          <w:b/>
          <w:lang w:val="en-US"/>
        </w:rPr>
      </w:pPr>
    </w:p>
    <w:p w14:paraId="099D8B67" w14:textId="28794E2A" w:rsidR="006833C7" w:rsidRPr="00243032" w:rsidRDefault="006833C7">
      <w:pPr>
        <w:rPr>
          <w:b/>
          <w:lang w:val="en-US"/>
        </w:rPr>
      </w:pPr>
    </w:p>
    <w:p w14:paraId="50B8582E" w14:textId="4B1BBC05" w:rsidR="00911073" w:rsidRPr="00243032" w:rsidRDefault="00911073">
      <w:pPr>
        <w:rPr>
          <w:b/>
          <w:lang w:val="en-US"/>
        </w:rPr>
      </w:pPr>
    </w:p>
    <w:p w14:paraId="0208E775" w14:textId="12CBD61A" w:rsidR="00911073" w:rsidRPr="00243032" w:rsidRDefault="00911073">
      <w:pPr>
        <w:rPr>
          <w:b/>
          <w:sz w:val="36"/>
          <w:szCs w:val="36"/>
          <w:lang w:val="en-US"/>
        </w:rPr>
      </w:pPr>
      <w:r w:rsidRPr="00243032">
        <w:rPr>
          <w:b/>
          <w:sz w:val="36"/>
          <w:szCs w:val="36"/>
          <w:lang w:val="en-US"/>
        </w:rPr>
        <w:t>Mikolaj Mikolajczyk</w:t>
      </w:r>
    </w:p>
    <w:p w14:paraId="30E1598B" w14:textId="503508E1" w:rsidR="00911073" w:rsidRPr="00243032" w:rsidRDefault="00911073">
      <w:pPr>
        <w:rPr>
          <w:b/>
          <w:lang w:val="en-US"/>
        </w:rPr>
      </w:pPr>
    </w:p>
    <w:p w14:paraId="1DA28259" w14:textId="4898333A" w:rsidR="00911073" w:rsidRPr="00243032" w:rsidRDefault="00911073">
      <w:pPr>
        <w:rPr>
          <w:b/>
          <w:lang w:val="en-US"/>
        </w:rPr>
      </w:pPr>
      <w:r w:rsidRPr="00243032">
        <w:rPr>
          <w:b/>
          <w:lang w:val="en-US"/>
        </w:rPr>
        <w:t>Criticism</w:t>
      </w:r>
    </w:p>
    <w:p w14:paraId="33BFB90F" w14:textId="5D2B4692" w:rsidR="00911073" w:rsidRPr="00243032" w:rsidRDefault="00911073">
      <w:pPr>
        <w:rPr>
          <w:b/>
          <w:lang w:val="en-US"/>
        </w:rPr>
      </w:pPr>
    </w:p>
    <w:p w14:paraId="603F2BE0" w14:textId="72830C3C" w:rsidR="00911073" w:rsidRDefault="00911073">
      <w:pPr>
        <w:rPr>
          <w:b/>
          <w:lang w:val="es-ES"/>
        </w:rPr>
      </w:pPr>
      <w:r w:rsidRPr="00243032">
        <w:rPr>
          <w:szCs w:val="28"/>
          <w:lang w:val="en-US"/>
        </w:rPr>
        <w:t xml:space="preserve">Nawrot, Julia. </w:t>
      </w:r>
      <w:r>
        <w:rPr>
          <w:szCs w:val="28"/>
        </w:rPr>
        <w:t xml:space="preserve">"El </w:t>
      </w:r>
      <w:r>
        <w:rPr>
          <w:i/>
          <w:szCs w:val="28"/>
        </w:rPr>
        <w:t>Tríptico,</w:t>
      </w:r>
      <w:r>
        <w:rPr>
          <w:szCs w:val="28"/>
        </w:rPr>
        <w:t xml:space="preserve"> de Mikolaj Mikolajczyk: Una autobiografía danzada."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</w:t>
      </w:r>
    </w:p>
    <w:p w14:paraId="31B66C05" w14:textId="3E5AD8F4" w:rsidR="006833C7" w:rsidRDefault="006833C7">
      <w:pPr>
        <w:rPr>
          <w:b/>
          <w:lang w:val="es-ES"/>
        </w:rPr>
      </w:pPr>
    </w:p>
    <w:p w14:paraId="3E41DA03" w14:textId="77777777" w:rsidR="006833C7" w:rsidRPr="006833C7" w:rsidRDefault="006833C7">
      <w:pPr>
        <w:rPr>
          <w:b/>
          <w:lang w:val="es-ES"/>
        </w:rPr>
      </w:pPr>
    </w:p>
    <w:p w14:paraId="547DA501" w14:textId="6CBADD1A" w:rsidR="0065049D" w:rsidRDefault="0065049D">
      <w:pPr>
        <w:rPr>
          <w:lang w:val="es-ES"/>
        </w:rPr>
      </w:pPr>
    </w:p>
    <w:p w14:paraId="57C13158" w14:textId="298EE366" w:rsidR="00A86245" w:rsidRDefault="00A86245">
      <w:pPr>
        <w:rPr>
          <w:lang w:val="es-ES"/>
        </w:rPr>
      </w:pPr>
    </w:p>
    <w:p w14:paraId="69B67F24" w14:textId="19388609" w:rsidR="00A86245" w:rsidRDefault="00A86245">
      <w:pPr>
        <w:rPr>
          <w:lang w:val="es-ES"/>
        </w:rPr>
      </w:pPr>
    </w:p>
    <w:p w14:paraId="287AC7B6" w14:textId="58679309" w:rsidR="00A86245" w:rsidRPr="00A86245" w:rsidRDefault="00A86245">
      <w:pPr>
        <w:rPr>
          <w:b/>
          <w:sz w:val="36"/>
          <w:szCs w:val="36"/>
          <w:lang w:val="es-ES"/>
        </w:rPr>
      </w:pPr>
      <w:r w:rsidRPr="00A86245">
        <w:rPr>
          <w:b/>
          <w:sz w:val="36"/>
          <w:szCs w:val="36"/>
          <w:lang w:val="es-ES"/>
        </w:rPr>
        <w:lastRenderedPageBreak/>
        <w:t>Riccardo Olivier</w:t>
      </w:r>
    </w:p>
    <w:p w14:paraId="1880B0E4" w14:textId="1C0ECE88" w:rsidR="00A86245" w:rsidRDefault="00A86245">
      <w:pPr>
        <w:rPr>
          <w:b/>
          <w:lang w:val="es-ES"/>
        </w:rPr>
      </w:pPr>
    </w:p>
    <w:p w14:paraId="7F15F79E" w14:textId="3F003293" w:rsidR="00A86245" w:rsidRDefault="00A86245">
      <w:pPr>
        <w:rPr>
          <w:b/>
          <w:lang w:val="es-ES"/>
        </w:rPr>
      </w:pPr>
      <w:r>
        <w:rPr>
          <w:b/>
          <w:lang w:val="es-ES"/>
        </w:rPr>
        <w:t>Works</w:t>
      </w:r>
    </w:p>
    <w:p w14:paraId="05A104E0" w14:textId="77777777" w:rsidR="00A86245" w:rsidRPr="00A86245" w:rsidRDefault="00A86245">
      <w:pPr>
        <w:rPr>
          <w:b/>
          <w:lang w:val="es-ES"/>
        </w:rPr>
      </w:pPr>
    </w:p>
    <w:p w14:paraId="1C774C69" w14:textId="77777777" w:rsidR="00A86245" w:rsidRPr="00BF0DDC" w:rsidRDefault="00A86245" w:rsidP="00A86245">
      <w:pPr>
        <w:rPr>
          <w:lang w:val="es-ES"/>
        </w:rPr>
      </w:pPr>
      <w:r>
        <w:t>Vivaldi, Antonio. "</w:t>
      </w:r>
      <w:r w:rsidRPr="00A3302C">
        <w:rPr>
          <w:i/>
        </w:rPr>
        <w:t>Orlando furioso</w:t>
      </w:r>
      <w:r>
        <w:t xml:space="preserve"> (Fasolis/Ceresa)." Sonia Prina, Angelica Francesca Aspromonte, Lucia Cirillo, Loriana Castellano, Raffaele Pe, Carlo Vistoli, Riccardo Novaro. Theatrical dir. Fabio Ceresa. Scenery by Massimo Checchetto. Choreog. Riccardo Olivier. Orchestra e Coro del Teatro La Fenice (Ulisse Trabacchin) / Diego Fasolis. </w:t>
      </w:r>
      <w:r w:rsidRPr="00BF0DDC">
        <w:rPr>
          <w:i/>
          <w:lang w:val="es-ES"/>
        </w:rPr>
        <w:t>YouTube (Teatro La Fenice)</w:t>
      </w:r>
      <w:r w:rsidRPr="00BF0DDC">
        <w:rPr>
          <w:lang w:val="es-ES"/>
        </w:rPr>
        <w:t xml:space="preserve"> 23 March 2020.* </w:t>
      </w:r>
    </w:p>
    <w:p w14:paraId="27BB2878" w14:textId="77777777" w:rsidR="00A86245" w:rsidRPr="00BF0DDC" w:rsidRDefault="00A86245" w:rsidP="00A86245">
      <w:pPr>
        <w:rPr>
          <w:color w:val="1B95E0"/>
          <w:lang w:val="es-ES"/>
        </w:rPr>
      </w:pPr>
      <w:r w:rsidRPr="00BF0DDC">
        <w:rPr>
          <w:lang w:val="es-ES"/>
        </w:rPr>
        <w:tab/>
      </w:r>
      <w:hyperlink r:id="rId13" w:history="1">
        <w:r w:rsidRPr="00BF0DDC">
          <w:rPr>
            <w:rStyle w:val="Hipervnculo"/>
            <w:lang w:val="es-ES"/>
          </w:rPr>
          <w:t>https://youtu.be/FNnht2vDkEU</w:t>
        </w:r>
      </w:hyperlink>
    </w:p>
    <w:p w14:paraId="520C52A4" w14:textId="77777777" w:rsidR="00A86245" w:rsidRPr="00BF0DDC" w:rsidRDefault="00A86245" w:rsidP="00A86245">
      <w:pPr>
        <w:rPr>
          <w:lang w:val="es-ES"/>
        </w:rPr>
      </w:pPr>
      <w:r w:rsidRPr="00BF0DDC">
        <w:rPr>
          <w:lang w:val="es-ES"/>
        </w:rPr>
        <w:tab/>
        <w:t>2020</w:t>
      </w:r>
    </w:p>
    <w:p w14:paraId="4F26BEEC" w14:textId="2FE4AE5B" w:rsidR="00A86245" w:rsidRDefault="00A86245">
      <w:pPr>
        <w:rPr>
          <w:lang w:val="es-ES"/>
        </w:rPr>
      </w:pPr>
    </w:p>
    <w:p w14:paraId="0E892A9D" w14:textId="3F347EE9" w:rsidR="00911073" w:rsidRDefault="00911073">
      <w:pPr>
        <w:rPr>
          <w:lang w:val="es-ES"/>
        </w:rPr>
      </w:pPr>
    </w:p>
    <w:p w14:paraId="5BF57B1F" w14:textId="7381433A" w:rsidR="00911073" w:rsidRDefault="00911073">
      <w:pPr>
        <w:rPr>
          <w:lang w:val="es-ES"/>
        </w:rPr>
      </w:pPr>
    </w:p>
    <w:p w14:paraId="40FD08A6" w14:textId="77777777" w:rsidR="00911073" w:rsidRPr="006833C7" w:rsidRDefault="00911073">
      <w:pPr>
        <w:rPr>
          <w:lang w:val="es-ES"/>
        </w:rPr>
      </w:pPr>
    </w:p>
    <w:p w14:paraId="732FEA6B" w14:textId="77777777" w:rsidR="0065049D" w:rsidRPr="006833C7" w:rsidRDefault="0065049D">
      <w:pPr>
        <w:rPr>
          <w:lang w:val="es-ES"/>
        </w:rPr>
      </w:pPr>
    </w:p>
    <w:p w14:paraId="1041054F" w14:textId="77777777" w:rsidR="0065049D" w:rsidRPr="0065049D" w:rsidRDefault="0065049D">
      <w:pPr>
        <w:rPr>
          <w:b/>
          <w:sz w:val="36"/>
          <w:szCs w:val="36"/>
        </w:rPr>
      </w:pPr>
      <w:r w:rsidRPr="0065049D">
        <w:rPr>
          <w:b/>
          <w:sz w:val="36"/>
          <w:szCs w:val="36"/>
        </w:rPr>
        <w:t>Maya Plisetskaya</w:t>
      </w:r>
    </w:p>
    <w:p w14:paraId="297553AF" w14:textId="77777777" w:rsidR="0065049D" w:rsidRDefault="0065049D">
      <w:pPr>
        <w:rPr>
          <w:b/>
        </w:rPr>
      </w:pPr>
    </w:p>
    <w:p w14:paraId="15182BF4" w14:textId="77777777" w:rsidR="0065049D" w:rsidRDefault="0065049D">
      <w:pPr>
        <w:rPr>
          <w:b/>
        </w:rPr>
      </w:pPr>
      <w:r>
        <w:rPr>
          <w:b/>
        </w:rPr>
        <w:t>Criticism</w:t>
      </w:r>
    </w:p>
    <w:p w14:paraId="5B5AFF23" w14:textId="77777777" w:rsidR="0065049D" w:rsidRDefault="0065049D">
      <w:pPr>
        <w:rPr>
          <w:b/>
        </w:rPr>
      </w:pPr>
    </w:p>
    <w:p w14:paraId="4CFAD734" w14:textId="77777777" w:rsidR="0065049D" w:rsidRPr="008D6901" w:rsidRDefault="0065049D" w:rsidP="0065049D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</w:t>
      </w:r>
    </w:p>
    <w:p w14:paraId="4E1EB889" w14:textId="77777777" w:rsidR="0065049D" w:rsidRDefault="0065049D">
      <w:pPr>
        <w:rPr>
          <w:b/>
        </w:rPr>
      </w:pPr>
    </w:p>
    <w:p w14:paraId="0B9A4706" w14:textId="77777777" w:rsidR="0065049D" w:rsidRDefault="0065049D">
      <w:pPr>
        <w:rPr>
          <w:b/>
        </w:rPr>
      </w:pPr>
    </w:p>
    <w:p w14:paraId="38A37032" w14:textId="77777777" w:rsidR="0065049D" w:rsidRDefault="0065049D">
      <w:pPr>
        <w:rPr>
          <w:b/>
        </w:rPr>
      </w:pPr>
    </w:p>
    <w:p w14:paraId="7113FEC9" w14:textId="77777777" w:rsidR="0065049D" w:rsidRPr="0065049D" w:rsidRDefault="0065049D">
      <w:pPr>
        <w:rPr>
          <w:b/>
        </w:rPr>
      </w:pPr>
    </w:p>
    <w:p w14:paraId="27224FF2" w14:textId="77777777" w:rsidR="00CE5FCB" w:rsidRDefault="00CE5FCB"/>
    <w:p w14:paraId="6A61B22E" w14:textId="77777777" w:rsidR="00CE5FCB" w:rsidRDefault="00CE5FCB"/>
    <w:p w14:paraId="40FD828D" w14:textId="77777777" w:rsidR="00E23629" w:rsidRDefault="008015C0"/>
    <w:p w14:paraId="58862E04" w14:textId="77777777" w:rsidR="00E23629" w:rsidRPr="002F5C51" w:rsidRDefault="00CE5FCB">
      <w:pPr>
        <w:pStyle w:val="Ttulo4"/>
        <w:rPr>
          <w:sz w:val="36"/>
          <w:lang w:val="en-US"/>
        </w:rPr>
      </w:pPr>
      <w:r w:rsidRPr="002F5C51">
        <w:rPr>
          <w:sz w:val="36"/>
          <w:lang w:val="en-US"/>
        </w:rPr>
        <w:t>Jerome Robbins</w:t>
      </w:r>
      <w:r w:rsidRPr="002F5C51">
        <w:rPr>
          <w:sz w:val="36"/>
          <w:lang w:val="en-US"/>
        </w:rPr>
        <w:tab/>
      </w:r>
      <w:r w:rsidRPr="002F5C51">
        <w:rPr>
          <w:sz w:val="36"/>
          <w:lang w:val="en-US"/>
        </w:rPr>
        <w:tab/>
      </w:r>
      <w:r w:rsidRPr="002F5C51">
        <w:rPr>
          <w:rFonts w:eastAsia="Times New Roman"/>
          <w:b w:val="0"/>
          <w:sz w:val="28"/>
          <w:lang w:val="en-US"/>
        </w:rPr>
        <w:t>(1918-1998)</w:t>
      </w:r>
    </w:p>
    <w:p w14:paraId="2EA044A4" w14:textId="77777777" w:rsidR="00E23629" w:rsidRPr="002F5C51" w:rsidRDefault="008015C0">
      <w:pPr>
        <w:rPr>
          <w:b/>
          <w:sz w:val="38"/>
          <w:lang w:val="en-US"/>
        </w:rPr>
      </w:pPr>
    </w:p>
    <w:p w14:paraId="557624B7" w14:textId="77777777" w:rsidR="00E23629" w:rsidRPr="002F5C51" w:rsidRDefault="00CE5FCB">
      <w:pPr>
        <w:pStyle w:val="Sangradetextonormal"/>
        <w:rPr>
          <w:lang w:val="en-US"/>
        </w:rPr>
      </w:pPr>
      <w:r w:rsidRPr="002F5C51">
        <w:rPr>
          <w:lang w:val="en-US"/>
        </w:rPr>
        <w:t>(US dancer and choreographer, b. and d. New York; dancer at Broadway, American Ballet Theatre, choreographer 1944; artistic dir. of New York City Ballet 1949-59, 1969-)</w:t>
      </w:r>
    </w:p>
    <w:p w14:paraId="306B51DB" w14:textId="77777777" w:rsidR="00E23629" w:rsidRPr="002F5C51" w:rsidRDefault="008015C0">
      <w:pPr>
        <w:rPr>
          <w:lang w:val="en-US"/>
        </w:rPr>
      </w:pPr>
    </w:p>
    <w:p w14:paraId="202FFC14" w14:textId="77777777" w:rsidR="00E23629" w:rsidRPr="002F5C51" w:rsidRDefault="008015C0">
      <w:pPr>
        <w:rPr>
          <w:lang w:val="en-US"/>
        </w:rPr>
      </w:pPr>
    </w:p>
    <w:p w14:paraId="6BE6439C" w14:textId="77777777" w:rsidR="00E23629" w:rsidRPr="002F5C51" w:rsidRDefault="00CE5FCB">
      <w:pPr>
        <w:pStyle w:val="Ttulo1"/>
        <w:rPr>
          <w:sz w:val="28"/>
          <w:lang w:val="en-US"/>
        </w:rPr>
      </w:pPr>
      <w:r w:rsidRPr="002F5C51">
        <w:rPr>
          <w:sz w:val="28"/>
          <w:lang w:val="en-US"/>
        </w:rPr>
        <w:t>Works</w:t>
      </w:r>
    </w:p>
    <w:p w14:paraId="7BBCA849" w14:textId="77777777" w:rsidR="00E23629" w:rsidRPr="002F5C51" w:rsidRDefault="008015C0">
      <w:pPr>
        <w:rPr>
          <w:b/>
          <w:lang w:val="en-US"/>
        </w:rPr>
      </w:pPr>
    </w:p>
    <w:p w14:paraId="0F90F906" w14:textId="77777777" w:rsidR="00E23629" w:rsidRPr="002F5C51" w:rsidRDefault="00CE5FCB">
      <w:pPr>
        <w:ind w:left="851" w:right="58" w:hanging="851"/>
        <w:rPr>
          <w:lang w:val="en-US"/>
        </w:rPr>
      </w:pPr>
      <w:r w:rsidRPr="002F5C51">
        <w:rPr>
          <w:lang w:val="en-US"/>
        </w:rPr>
        <w:lastRenderedPageBreak/>
        <w:t xml:space="preserve">Robbins, Jerome. </w:t>
      </w:r>
      <w:r w:rsidRPr="002F5C51">
        <w:rPr>
          <w:i/>
          <w:lang w:val="en-US"/>
        </w:rPr>
        <w:t>Fancy Free.</w:t>
      </w:r>
      <w:r w:rsidRPr="002F5C51">
        <w:rPr>
          <w:lang w:val="en-US"/>
        </w:rPr>
        <w:t xml:space="preserve"> Ballet by Jerome Robbins. Music by Leonard Bernstein. Orchestration by Leonard Bernstein. 1944. (Best orchestral work in USA, New York music critics 1944)</w:t>
      </w:r>
    </w:p>
    <w:p w14:paraId="47AE2270" w14:textId="170777DB" w:rsidR="00E23629" w:rsidRPr="002F5C51" w:rsidRDefault="00911073">
      <w:pPr>
        <w:ind w:left="851" w:right="58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Facsimile.</w:t>
      </w:r>
      <w:r w:rsidR="00CE5FCB" w:rsidRPr="002F5C51">
        <w:rPr>
          <w:lang w:val="en-US"/>
        </w:rPr>
        <w:t xml:space="preserve"> Ballet by Jerome Robbins. Music and orchestration by Leonard Bernstein. 1946.</w:t>
      </w:r>
    </w:p>
    <w:p w14:paraId="7E6BF28F" w14:textId="204E8570" w:rsidR="00E23629" w:rsidRPr="002F5C51" w:rsidRDefault="00911073">
      <w:pPr>
        <w:ind w:left="851" w:right="58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On the Town.</w:t>
      </w:r>
      <w:r w:rsidR="00CE5FCB" w:rsidRPr="002F5C51">
        <w:rPr>
          <w:lang w:val="en-US"/>
        </w:rPr>
        <w:t xml:space="preserve"> Broadway musical, based on </w:t>
      </w:r>
      <w:r w:rsidR="00CE5FCB" w:rsidRPr="002F5C51">
        <w:rPr>
          <w:i/>
          <w:lang w:val="en-US"/>
        </w:rPr>
        <w:t>Fancy Free</w:t>
      </w:r>
      <w:r w:rsidR="00CE5FCB" w:rsidRPr="002F5C51">
        <w:rPr>
          <w:lang w:val="en-US"/>
        </w:rPr>
        <w:t>. Lyrics by Betty Comden and Adolph Green. Music and orchestration by Leonard Bernstein, Hershy Kay and Russell Warner. 1944.</w:t>
      </w:r>
    </w:p>
    <w:p w14:paraId="0E4549EB" w14:textId="6AD6DE93" w:rsidR="00E23629" w:rsidRPr="002F5C51" w:rsidRDefault="00911073">
      <w:pPr>
        <w:ind w:left="851" w:right="58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The Cage.</w:t>
      </w:r>
      <w:r w:rsidR="00CE5FCB" w:rsidRPr="002F5C51">
        <w:rPr>
          <w:lang w:val="en-US"/>
        </w:rPr>
        <w:t xml:space="preserve"> 1951.</w:t>
      </w:r>
    </w:p>
    <w:p w14:paraId="13317A7D" w14:textId="5098E405" w:rsidR="00E23629" w:rsidRPr="002F5C51" w:rsidRDefault="00911073">
      <w:pPr>
        <w:ind w:left="851" w:right="58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Afternoon of a Faun.</w:t>
      </w:r>
      <w:r w:rsidR="00CE5FCB" w:rsidRPr="002F5C51">
        <w:rPr>
          <w:lang w:val="en-US"/>
        </w:rPr>
        <w:t xml:space="preserve"> 1953.</w:t>
      </w:r>
    </w:p>
    <w:p w14:paraId="6C34D723" w14:textId="39F4A324" w:rsidR="00E23629" w:rsidRPr="002F5C51" w:rsidRDefault="00911073">
      <w:pPr>
        <w:ind w:left="851" w:right="58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The concert.</w:t>
      </w:r>
      <w:r w:rsidR="00CE5FCB" w:rsidRPr="002F5C51">
        <w:rPr>
          <w:lang w:val="en-US"/>
        </w:rPr>
        <w:t xml:space="preserve"> 1956.</w:t>
      </w:r>
    </w:p>
    <w:p w14:paraId="422E4FBA" w14:textId="5FE8701F" w:rsidR="00E23629" w:rsidRPr="002F5C51" w:rsidRDefault="00911073">
      <w:pPr>
        <w:ind w:right="58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Choreography for </w:t>
      </w:r>
      <w:r w:rsidR="00CE5FCB" w:rsidRPr="002F5C51">
        <w:rPr>
          <w:i/>
          <w:lang w:val="en-US"/>
        </w:rPr>
        <w:t>Gypsy.</w:t>
      </w:r>
      <w:r w:rsidR="00CE5FCB" w:rsidRPr="002F5C51">
        <w:rPr>
          <w:lang w:val="en-US"/>
        </w:rPr>
        <w:t xml:space="preserve"> 1959.</w:t>
      </w:r>
    </w:p>
    <w:p w14:paraId="05B56FB6" w14:textId="01AF4789" w:rsidR="00E23629" w:rsidRPr="002F5C51" w:rsidRDefault="00911073">
      <w:pPr>
        <w:ind w:right="58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Choreography of </w:t>
      </w:r>
      <w:r w:rsidR="00CE5FCB" w:rsidRPr="002F5C51">
        <w:rPr>
          <w:i/>
          <w:lang w:val="en-US"/>
        </w:rPr>
        <w:t>The King and I.</w:t>
      </w:r>
      <w:r w:rsidR="00CE5FCB" w:rsidRPr="002F5C51">
        <w:rPr>
          <w:lang w:val="en-US"/>
        </w:rPr>
        <w:t xml:space="preserve"> 1951.</w:t>
      </w:r>
    </w:p>
    <w:p w14:paraId="1C8B4421" w14:textId="170E7AE9" w:rsidR="00E23629" w:rsidRPr="002F5C51" w:rsidRDefault="00911073">
      <w:pPr>
        <w:ind w:right="58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Choreography of </w:t>
      </w:r>
      <w:r w:rsidR="00CE5FCB" w:rsidRPr="002F5C51">
        <w:rPr>
          <w:i/>
          <w:lang w:val="en-US"/>
        </w:rPr>
        <w:t>Peter Pan.</w:t>
      </w:r>
      <w:r w:rsidR="00CE5FCB" w:rsidRPr="002F5C51">
        <w:rPr>
          <w:lang w:val="en-US"/>
        </w:rPr>
        <w:t xml:space="preserve"> 1954.</w:t>
      </w:r>
    </w:p>
    <w:p w14:paraId="25C16382" w14:textId="5E4CFAE8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West Side Story.</w:t>
      </w:r>
      <w:r w:rsidR="00CE5FCB" w:rsidRPr="002F5C51">
        <w:rPr>
          <w:lang w:val="en-US"/>
        </w:rPr>
        <w:t xml:space="preserve"> Musical. Original prod. directed and choreographed by Jerome Robbins. Book by Arthur Laurens (inspired by William Shakespeare’s </w:t>
      </w:r>
      <w:r w:rsidR="00CE5FCB" w:rsidRPr="002F5C51">
        <w:rPr>
          <w:i/>
          <w:lang w:val="en-US"/>
        </w:rPr>
        <w:t>Romeo and Juliet</w:t>
      </w:r>
      <w:r w:rsidR="00CE5FCB" w:rsidRPr="002F5C51">
        <w:rPr>
          <w:lang w:val="en-US"/>
        </w:rPr>
        <w:t xml:space="preserve">); lyrics by Stephen Sondheim. 1st prod. Broadway by Robert E. Griffith and Harold S. Prince, 1957. </w:t>
      </w:r>
    </w:p>
    <w:p w14:paraId="07132A94" w14:textId="71D1470F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Goldberg Variations.</w:t>
      </w:r>
      <w:r w:rsidR="00CE5FCB" w:rsidRPr="002F5C51">
        <w:rPr>
          <w:lang w:val="en-US"/>
        </w:rPr>
        <w:t xml:space="preserve"> 1971.</w:t>
      </w:r>
    </w:p>
    <w:p w14:paraId="055513A9" w14:textId="0B525402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The Four Seasons.</w:t>
      </w:r>
      <w:r w:rsidR="00CE5FCB" w:rsidRPr="002F5C51">
        <w:rPr>
          <w:lang w:val="en-US"/>
        </w:rPr>
        <w:t xml:space="preserve"> 1979.</w:t>
      </w:r>
    </w:p>
    <w:p w14:paraId="2BDFEE19" w14:textId="32E042CC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Glass Pieces.</w:t>
      </w:r>
      <w:r w:rsidR="00CE5FCB" w:rsidRPr="002F5C51">
        <w:rPr>
          <w:lang w:val="en-US"/>
        </w:rPr>
        <w:t xml:space="preserve"> 1983.</w:t>
      </w:r>
    </w:p>
    <w:p w14:paraId="48BDF54C" w14:textId="2D7023E6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In Memory of .</w:t>
      </w:r>
      <w:r w:rsidR="00CE5FCB" w:rsidRPr="002F5C51">
        <w:rPr>
          <w:lang w:val="en-US"/>
        </w:rPr>
        <w:t xml:space="preserve"> 1985.</w:t>
      </w:r>
    </w:p>
    <w:p w14:paraId="3A7831A3" w14:textId="1226FF8B" w:rsidR="00E23629" w:rsidRPr="002F5C51" w:rsidRDefault="00911073">
      <w:pPr>
        <w:ind w:left="851" w:hanging="851"/>
        <w:rPr>
          <w:lang w:val="en-US"/>
        </w:rPr>
      </w:pPr>
      <w:r>
        <w:rPr>
          <w:lang w:val="en-US"/>
        </w:rPr>
        <w:t>_____</w:t>
      </w:r>
      <w:r w:rsidR="00CE5FCB" w:rsidRPr="002F5C51">
        <w:rPr>
          <w:lang w:val="en-US"/>
        </w:rPr>
        <w:t xml:space="preserve">. </w:t>
      </w:r>
      <w:r w:rsidR="00CE5FCB" w:rsidRPr="002F5C51">
        <w:rPr>
          <w:i/>
          <w:lang w:val="en-US"/>
        </w:rPr>
        <w:t>Ives, Songs.</w:t>
      </w:r>
      <w:r w:rsidR="00CE5FCB" w:rsidRPr="002F5C51">
        <w:rPr>
          <w:lang w:val="en-US"/>
        </w:rPr>
        <w:t xml:space="preserve"> 1988.</w:t>
      </w:r>
    </w:p>
    <w:p w14:paraId="30150991" w14:textId="77777777" w:rsidR="00E23629" w:rsidRPr="002F5C51" w:rsidRDefault="008015C0">
      <w:pPr>
        <w:ind w:left="851" w:right="58" w:hanging="851"/>
        <w:rPr>
          <w:lang w:val="en-US"/>
        </w:rPr>
      </w:pPr>
    </w:p>
    <w:p w14:paraId="321CC0DD" w14:textId="77777777" w:rsidR="00E23629" w:rsidRPr="002F5C51" w:rsidRDefault="008015C0">
      <w:pPr>
        <w:rPr>
          <w:b/>
          <w:lang w:val="en-US"/>
        </w:rPr>
      </w:pPr>
    </w:p>
    <w:p w14:paraId="141FB92D" w14:textId="77777777" w:rsidR="00E23629" w:rsidRPr="002F5C51" w:rsidRDefault="00CE5FCB">
      <w:pPr>
        <w:rPr>
          <w:lang w:val="en-US"/>
        </w:rPr>
      </w:pPr>
      <w:r w:rsidRPr="002F5C51">
        <w:rPr>
          <w:lang w:val="en-US"/>
        </w:rPr>
        <w:t>Films</w:t>
      </w:r>
    </w:p>
    <w:p w14:paraId="200FB37D" w14:textId="77777777" w:rsidR="00E23629" w:rsidRPr="002F5C51" w:rsidRDefault="008015C0">
      <w:pPr>
        <w:rPr>
          <w:lang w:val="en-US"/>
        </w:rPr>
      </w:pPr>
    </w:p>
    <w:p w14:paraId="15658879" w14:textId="77777777" w:rsidR="00E23629" w:rsidRDefault="00CE5FCB">
      <w:pPr>
        <w:rPr>
          <w:b/>
        </w:rPr>
      </w:pPr>
      <w:r w:rsidRPr="002F5C51">
        <w:rPr>
          <w:lang w:val="en-US"/>
        </w:rPr>
        <w:t xml:space="preserve">Robbins, Jerome, and Robert Wise, dirs. </w:t>
      </w:r>
      <w:r>
        <w:rPr>
          <w:i/>
        </w:rPr>
        <w:t>West Side Story.</w:t>
      </w:r>
      <w:r>
        <w:t xml:space="preserve"> 1961. </w:t>
      </w:r>
    </w:p>
    <w:p w14:paraId="73313710" w14:textId="77777777" w:rsidR="00E23629" w:rsidRDefault="008015C0"/>
    <w:p w14:paraId="421A47FD" w14:textId="77777777" w:rsidR="00E23629" w:rsidRDefault="008015C0"/>
    <w:p w14:paraId="05489366" w14:textId="77777777" w:rsidR="00E23629" w:rsidRDefault="008015C0"/>
    <w:p w14:paraId="4C4B6567" w14:textId="77777777" w:rsidR="00E23629" w:rsidRDefault="008015C0"/>
    <w:p w14:paraId="037E06D9" w14:textId="77777777" w:rsidR="00E23629" w:rsidRDefault="008015C0"/>
    <w:sectPr w:rsidR="00E23629" w:rsidSect="0065049D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64C"/>
    <w:rsid w:val="00083409"/>
    <w:rsid w:val="00243032"/>
    <w:rsid w:val="0026060B"/>
    <w:rsid w:val="002F5C51"/>
    <w:rsid w:val="0065049D"/>
    <w:rsid w:val="006833C7"/>
    <w:rsid w:val="007D664C"/>
    <w:rsid w:val="008015C0"/>
    <w:rsid w:val="00850690"/>
    <w:rsid w:val="00911073"/>
    <w:rsid w:val="00A86245"/>
    <w:rsid w:val="00AC6787"/>
    <w:rsid w:val="00BF0DDC"/>
    <w:rsid w:val="00CE5FCB"/>
    <w:rsid w:val="00E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44253"/>
  <w14:defaultImageDpi w14:val="300"/>
  <w15:docId w15:val="{AFB2502F-B8D9-7548-85CD-E115B6D6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eastAsia="Times"/>
      <w:b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080/13528165.2013.908067" TargetMode="External"/><Relationship Id="rId13" Type="http://schemas.openxmlformats.org/officeDocument/2006/relationships/hyperlink" Target="https://youtu.be/FNnht2vDk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Wtga-nmKfdE" TargetMode="External"/><Relationship Id="rId12" Type="http://schemas.openxmlformats.org/officeDocument/2006/relationships/hyperlink" Target="https://www.tandfonline.com/eprint/SUCNHFQFPK34RQQRQPDU/full?target=10.1080/01472526.2019.1624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fahima.com/" TargetMode="External"/><Relationship Id="rId11" Type="http://schemas.openxmlformats.org/officeDocument/2006/relationships/hyperlink" Target="https://doi.org/10.1080/01472526.2019.1624486" TargetMode="External"/><Relationship Id="rId5" Type="http://schemas.openxmlformats.org/officeDocument/2006/relationships/hyperlink" Target="https://youtu.be/Wtga-nmKf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cademia.edu/20931622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dx.doi.org/10.1080/13528165.2013.908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6568</CharactersWithSpaces>
  <SharedDoc>false</SharedDoc>
  <HLinks>
    <vt:vector size="12" baseType="variant"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http://www.fatimafahima.com/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2018-08-22T20:09:00Z</dcterms:created>
  <dcterms:modified xsi:type="dcterms:W3CDTF">2022-03-16T20:45:00Z</dcterms:modified>
</cp:coreProperties>
</file>