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208" w:rsidRDefault="00865208">
      <w:pPr>
        <w:jc w:val="center"/>
        <w:rPr>
          <w:sz w:val="24"/>
        </w:rPr>
      </w:pPr>
      <w:bookmarkStart w:id="0" w:name="OLE_LINK3"/>
      <w:bookmarkStart w:id="1" w:name="OLE_LINK4"/>
      <w:r>
        <w:rPr>
          <w:sz w:val="20"/>
        </w:rPr>
        <w:t>from</w:t>
      </w:r>
    </w:p>
    <w:p w:rsidR="00865208" w:rsidRDefault="00865208">
      <w:pPr>
        <w:jc w:val="center"/>
        <w:rPr>
          <w:smallCaps/>
          <w:sz w:val="24"/>
        </w:rPr>
      </w:pPr>
      <w:r>
        <w:rPr>
          <w:smallCaps/>
          <w:sz w:val="24"/>
        </w:rPr>
        <w:t>A Bibliography of Literary Theory, Criticism and Philology</w:t>
      </w:r>
    </w:p>
    <w:p w:rsidR="00865208" w:rsidRDefault="00865208">
      <w:pPr>
        <w:ind w:right="-1"/>
        <w:jc w:val="center"/>
        <w:rPr>
          <w:smallCaps/>
          <w:sz w:val="24"/>
        </w:rPr>
      </w:pPr>
      <w:hyperlink r:id="rId5" w:history="1">
        <w:r>
          <w:rPr>
            <w:rStyle w:val="Hyperlink"/>
            <w:sz w:val="22"/>
          </w:rPr>
          <w:t>http://www.unizar.es/departamentos/filologi</w:t>
        </w:r>
        <w:r>
          <w:rPr>
            <w:rStyle w:val="Hyperlink"/>
            <w:sz w:val="22"/>
          </w:rPr>
          <w:t>a</w:t>
        </w:r>
        <w:r>
          <w:rPr>
            <w:rStyle w:val="Hyperlink"/>
            <w:sz w:val="22"/>
          </w:rPr>
          <w:t>_inglesa/garciala/bibliography.html</w:t>
        </w:r>
      </w:hyperlink>
    </w:p>
    <w:p w:rsidR="00865208" w:rsidRDefault="00865208">
      <w:pPr>
        <w:ind w:right="-1"/>
        <w:jc w:val="center"/>
        <w:rPr>
          <w:sz w:val="24"/>
        </w:rPr>
      </w:pPr>
      <w:r>
        <w:rPr>
          <w:sz w:val="24"/>
        </w:rPr>
        <w:t xml:space="preserve">by José Ángel </w:t>
      </w:r>
      <w:r>
        <w:rPr>
          <w:smallCaps/>
          <w:sz w:val="24"/>
        </w:rPr>
        <w:t>García Landa</w:t>
      </w:r>
    </w:p>
    <w:p w:rsidR="00865208" w:rsidRDefault="00865208">
      <w:pPr>
        <w:ind w:right="-1"/>
        <w:jc w:val="center"/>
        <w:rPr>
          <w:sz w:val="24"/>
        </w:rPr>
      </w:pPr>
      <w:r>
        <w:rPr>
          <w:sz w:val="24"/>
        </w:rPr>
        <w:t>(University of Zaragoza, Spain)</w:t>
      </w:r>
    </w:p>
    <w:p w:rsidR="00865208" w:rsidRDefault="00865208">
      <w:pPr>
        <w:jc w:val="center"/>
      </w:pPr>
    </w:p>
    <w:bookmarkEnd w:id="0"/>
    <w:bookmarkEnd w:id="1"/>
    <w:p w:rsidR="00865208" w:rsidRDefault="00865208">
      <w:pPr>
        <w:jc w:val="center"/>
      </w:pPr>
    </w:p>
    <w:p w:rsidR="00865208" w:rsidRDefault="00865208">
      <w:r>
        <w:rPr>
          <w:b/>
          <w:smallCaps/>
          <w:sz w:val="36"/>
        </w:rPr>
        <w:t>Kiri Te Kanawa</w:t>
      </w:r>
      <w:r>
        <w:tab/>
      </w:r>
    </w:p>
    <w:p w:rsidR="00865208" w:rsidRDefault="00865208"/>
    <w:p w:rsidR="00865208" w:rsidRDefault="00865208">
      <w:pPr>
        <w:pStyle w:val="BodyTextIndent"/>
      </w:pPr>
      <w:r>
        <w:t>(New Zealand Irish/Maori soprano; debut 1969, sang at the wedding of Prince Charles and Princess Diana; Dame Commander of British Empire 1982, several honorary doctorates)</w:t>
      </w:r>
    </w:p>
    <w:p w:rsidR="00865208" w:rsidRDefault="00865208"/>
    <w:p w:rsidR="00865208" w:rsidRDefault="00865208"/>
    <w:p w:rsidR="00865208" w:rsidRDefault="00865208">
      <w:pPr>
        <w:pStyle w:val="Heading1"/>
      </w:pPr>
      <w:r>
        <w:t>Works</w:t>
      </w:r>
    </w:p>
    <w:p w:rsidR="00865208" w:rsidRDefault="00865208"/>
    <w:p w:rsidR="00865208" w:rsidRDefault="00865208">
      <w:r>
        <w:t xml:space="preserve">Kiri Te Kanawa. </w:t>
      </w:r>
      <w:r>
        <w:rPr>
          <w:i/>
        </w:rPr>
        <w:t>Come to the Fair: Folk Songs and Ballads.</w:t>
      </w:r>
      <w:r>
        <w:t xml:space="preserve"> Members of the National Philharmonic Orchestra / Douglas Gamley. CD. EMI Records, 1984.</w:t>
      </w:r>
    </w:p>
    <w:p w:rsidR="00865208" w:rsidRDefault="00865208">
      <w:r>
        <w:t xml:space="preserve">_____. </w:t>
      </w:r>
      <w:r>
        <w:rPr>
          <w:i/>
        </w:rPr>
        <w:t>Kiri Sings Gershwin.</w:t>
      </w:r>
      <w:r>
        <w:t xml:space="preserve"> The New Princess Theater Orchestra / John McGlinn. CD. EMI Records, 1987.</w:t>
      </w:r>
    </w:p>
    <w:p w:rsidR="00865208" w:rsidRDefault="00865208">
      <w:r>
        <w:t xml:space="preserve">_____. </w:t>
      </w:r>
      <w:r>
        <w:rPr>
          <w:i/>
        </w:rPr>
        <w:t>Kiri in Recital: Liszt, Obradors, Ravel.</w:t>
      </w:r>
      <w:r>
        <w:t xml:space="preserve"> Roger Vignoles, piano. CD. London: Decca, 1990.* (Plus Purcell, Rachmaninov, Granados; Notes by Simon Wright).</w:t>
      </w:r>
    </w:p>
    <w:p w:rsidR="00865208" w:rsidRDefault="00865208">
      <w:r>
        <w:t xml:space="preserve">_____. </w:t>
      </w:r>
      <w:r>
        <w:rPr>
          <w:i/>
        </w:rPr>
        <w:t>Kiri Sings Kern.</w:t>
      </w:r>
      <w:r>
        <w:t xml:space="preserve"> London Sinfonietta / Jonathan Tunick. CD. EMI, c. 1991.*</w:t>
      </w:r>
    </w:p>
    <w:p w:rsidR="00865208" w:rsidRDefault="00865208">
      <w:r>
        <w:t xml:space="preserve">_____. </w:t>
      </w:r>
      <w:r>
        <w:rPr>
          <w:i/>
        </w:rPr>
        <w:t>The Kiri Selection.</w:t>
      </w:r>
      <w:r>
        <w:t xml:space="preserve"> Germany: EMI Records, 1992.*</w:t>
      </w:r>
    </w:p>
    <w:p w:rsidR="00865208" w:rsidRDefault="00865208">
      <w:r>
        <w:t xml:space="preserve">_____. </w:t>
      </w:r>
      <w:r>
        <w:rPr>
          <w:i/>
        </w:rPr>
        <w:t>Kiri Sidetracks.</w:t>
      </w:r>
      <w:r>
        <w:t xml:space="preserve"> Andre Previn, piano; Ray Brown, double bass; Mundell Lowe, guitar. CD. Germany: Philips Classics, 1992.*</w:t>
      </w:r>
    </w:p>
    <w:p w:rsidR="00865208" w:rsidRDefault="00865208">
      <w:r>
        <w:t xml:space="preserve">_____. </w:t>
      </w:r>
      <w:r>
        <w:rPr>
          <w:i/>
        </w:rPr>
        <w:t>Kiri! A 50th Birthday Celebration of Her Greatest Hits Live.</w:t>
      </w:r>
      <w:r>
        <w:t xml:space="preserve"> With André Previn and trio. Dennis O’Neill, tenor. Waihirere Maori Group, Gisborne, NZ. London Symphony Orchestra and Chorus / Stephen Barlow. MC. London: Decca, n.d. [1994].*</w:t>
      </w:r>
    </w:p>
    <w:p w:rsidR="00865208" w:rsidRDefault="00865208">
      <w:pPr>
        <w:rPr>
          <w:i/>
        </w:rPr>
      </w:pPr>
      <w:r>
        <w:t xml:space="preserve">_____. </w:t>
      </w:r>
      <w:r>
        <w:rPr>
          <w:i/>
        </w:rPr>
        <w:t>Arias de ópera francesas.</w:t>
      </w:r>
      <w:r>
        <w:t xml:space="preserve"> CD. (Grandes Voces). Barcelona: Emi Odeón / Altaya, 1997.*</w:t>
      </w:r>
    </w:p>
    <w:p w:rsidR="00865208" w:rsidRDefault="00865208" w:rsidP="00865208">
      <w:r>
        <w:t xml:space="preserve">_____. </w:t>
      </w:r>
      <w:r>
        <w:rPr>
          <w:i/>
        </w:rPr>
        <w:t>Maori songs.</w:t>
      </w:r>
      <w:r>
        <w:t xml:space="preserve"> CD. EMI, 1999.*</w:t>
      </w:r>
    </w:p>
    <w:p w:rsidR="00865208" w:rsidRPr="00F7598B" w:rsidRDefault="00865208" w:rsidP="00865208">
      <w:r>
        <w:t xml:space="preserve">_____. </w:t>
      </w:r>
      <w:r>
        <w:rPr>
          <w:i/>
        </w:rPr>
        <w:t>Kiri Sings Karl: Songs of Mystery and Enchantment. Composed and arranged by Karl Jenkins.</w:t>
      </w:r>
      <w:r>
        <w:t xml:space="preserve"> Prod. Karl Jenkins. CD. EU: EMI, 2006.*</w:t>
      </w:r>
    </w:p>
    <w:p w:rsidR="00865208" w:rsidRDefault="00865208">
      <w:r>
        <w:t xml:space="preserve">Kanawa, Kiri Te, and Malcolm McNeill. </w:t>
      </w:r>
      <w:r>
        <w:rPr>
          <w:i/>
        </w:rPr>
        <w:t>Heart to Heart.</w:t>
      </w:r>
      <w:r>
        <w:t xml:space="preserve"> CD. EMI Records, c. 1991.</w:t>
      </w:r>
    </w:p>
    <w:p w:rsidR="00865208" w:rsidRDefault="00865208">
      <w:pPr>
        <w:ind w:left="851" w:hanging="851"/>
      </w:pPr>
      <w:r>
        <w:t xml:space="preserve">Bernstein, Leonard. </w:t>
      </w:r>
      <w:r>
        <w:rPr>
          <w:i/>
        </w:rPr>
        <w:t>West Side Story.</w:t>
      </w:r>
      <w:r>
        <w:t xml:space="preserve"> Kiri Te Kanawa, José Carreras, Tatiana Troyanos, Kurt Ollmann, Marilyn Horne. Orchestra and Chorus / Leonard Bernstein. 2 CDs. Hamburg: Deutsche </w:t>
      </w:r>
      <w:r>
        <w:lastRenderedPageBreak/>
        <w:t xml:space="preserve">Grammophon, 1985.* (Original prod. directed and choreographed by Jerome Robbins; orchestration by Leonard Bernstein with Sid Ramin and Irwin Kostal. 2nd CD with </w:t>
      </w:r>
      <w:r>
        <w:rPr>
          <w:i/>
        </w:rPr>
        <w:t xml:space="preserve">Symphonic suite from the film </w:t>
      </w:r>
      <w:r>
        <w:rPr>
          <w:i/>
          <w:smallCaps/>
        </w:rPr>
        <w:t>On the Waterfront.</w:t>
      </w:r>
      <w:r>
        <w:rPr>
          <w:smallCaps/>
        </w:rPr>
        <w:t xml:space="preserve"> I</w:t>
      </w:r>
      <w:r>
        <w:t>srael Philharmonic Orchestra / Leonard Bernstein. Prod. 1982).</w:t>
      </w:r>
    </w:p>
    <w:p w:rsidR="00865208" w:rsidRDefault="00865208">
      <w:pPr>
        <w:ind w:left="851" w:hanging="851"/>
      </w:pPr>
      <w:r>
        <w:t xml:space="preserve">_____. </w:t>
      </w:r>
      <w:r>
        <w:rPr>
          <w:i/>
        </w:rPr>
        <w:t>West Side Story.</w:t>
      </w:r>
      <w:r>
        <w:t xml:space="preserve"> Te Kanawa, Carreras, Troyanos, Ollmann, Horne. Orchestra and Chorus / Leonard Bernstein. Prod. Polydor, 1985. CD. (Deutsche Grammophon / La Gran Opera). Madrid: Polymedia / Club Internacional del Libro, 1998.*</w:t>
      </w:r>
    </w:p>
    <w:p w:rsidR="00865208" w:rsidRDefault="00865208">
      <w:pPr>
        <w:rPr>
          <w:i/>
        </w:rPr>
      </w:pPr>
      <w:r>
        <w:t xml:space="preserve">Gay, John. </w:t>
      </w:r>
      <w:r>
        <w:rPr>
          <w:i/>
        </w:rPr>
        <w:t>The Beggar’s Opera.</w:t>
      </w:r>
      <w:r>
        <w:t xml:space="preserve"> Graham Clarke, Stafford Dean, John Gibbs, Michael Hordern, Kiri Te Kanawa, Angela Lansbury, Alfred Marks, Warren Mitchell, James Morris, Ann Murray, Regina Resnik, Anthony Rolfe-Johnson, Joan Sutherland, Ann Wilkens. London Opera Chorus (Terry Edwards). National Philharmonic Orchestra / Richard Bonynge.</w:t>
      </w:r>
      <w:r>
        <w:rPr>
          <w:i/>
        </w:rPr>
        <w:t xml:space="preserve"> </w:t>
      </w:r>
      <w:r>
        <w:t xml:space="preserve">London: Decca, prod. 1981. 2 CDs. London: Decca, 1990.* </w:t>
      </w:r>
      <w:r>
        <w:rPr>
          <w:i/>
        </w:rPr>
        <w:t>(“New Performing Version by Richard Bonynge and Douglas Gamley. Orchestrated by Douglas Gamley. The spoken text has been adapted and directed for this recording by Anthony Besch”).</w:t>
      </w:r>
    </w:p>
    <w:p w:rsidR="00865208" w:rsidRDefault="00865208">
      <w:r>
        <w:t xml:space="preserve">Gounod, Charles. </w:t>
      </w:r>
      <w:r>
        <w:rPr>
          <w:i/>
        </w:rPr>
        <w:t xml:space="preserve">Faust. </w:t>
      </w:r>
      <w:r>
        <w:t>Kiri Te Kanawa, Francisco Araiza, Evgeny Nesterenko, Andreas Schmidt, Pamela Coburn, Marjana Lipov</w:t>
      </w:r>
      <w:r>
        <w:rPr>
          <w:rFonts w:ascii="Czech plus" w:hAnsi="Czech plus"/>
        </w:rPr>
        <w:t>ß</w:t>
      </w:r>
      <w:r>
        <w:t>ek, Gilles Cachemaille. Symphonie-Orchester &amp; Chor des Bayerischen Rundfunks (Hans-Peter Rauscher) / Sir Colin Davis. Assist. David Syrus. 3 CDs. Germany: Philips Classics, 1987.*</w:t>
      </w:r>
    </w:p>
    <w:p w:rsidR="00865208" w:rsidRDefault="00865208">
      <w:r>
        <w:t xml:space="preserve">McCartney, Paul, and Carl Davis. </w:t>
      </w:r>
      <w:r>
        <w:rPr>
          <w:i/>
        </w:rPr>
        <w:t>Paul McCartney’s Liverpool Oratorio.</w:t>
      </w:r>
      <w:r>
        <w:t xml:space="preserve"> Royal Liverpool Philharmonic Orchestra / Carl Davis. MPL Communications / EMI Records, c. 1991.</w:t>
      </w:r>
    </w:p>
    <w:p w:rsidR="00865208" w:rsidRDefault="00865208">
      <w:r>
        <w:t xml:space="preserve">Mozart, W. A. </w:t>
      </w:r>
      <w:r>
        <w:rPr>
          <w:i/>
        </w:rPr>
        <w:t>Don Giovanni.</w:t>
      </w:r>
      <w:r>
        <w:t xml:space="preserve"> Ingvar Wixell. Martina Arroyo. Stuart Burrows. Luigi Roni. Kiri Te Kanawa. Wladimiro Ganzarolli. Richard Van Allan. Mirella Freni. Chorus and Orchestra of the Royal Opera House, Covent Garden / Sir Colin Davis. Prod. Philips Classics, 1973. CD. Philips Classics, n.d.*</w:t>
      </w:r>
    </w:p>
    <w:p w:rsidR="00865208" w:rsidRDefault="00865208">
      <w:r>
        <w:t xml:space="preserve">_____. </w:t>
      </w:r>
      <w:r>
        <w:rPr>
          <w:i/>
        </w:rPr>
        <w:t>Die Zauberflöte: eine deutsche Oper, KV 620.</w:t>
      </w:r>
      <w:r>
        <w:t xml:space="preserve"> Samuel Ramey, Cheryl Studer, Kiri Te Kanawa, Francisco Araiza, Olaf Bär, Eva Lind, José van Dam, Edmund Barham, Harry Peeters, Aldo Baldin, Yvonne Kenny, Iris Vermillion, Anne Collins, Tölzer Knabenchor Soloists, Edmund Barhanm, Harry Peeters. Arrangement of text and direction of dialogue: August Everding. Ambrosian Opera Chorus. Academy of St Martin in the Fields / Sir Neville Marriner. Recorded 1989. West Germany: Philips Classics, 1990.*</w:t>
      </w:r>
    </w:p>
    <w:p w:rsidR="00865208" w:rsidRDefault="00865208">
      <w:r>
        <w:lastRenderedPageBreak/>
        <w:t xml:space="preserve">Puccini. </w:t>
      </w:r>
      <w:r>
        <w:rPr>
          <w:i/>
        </w:rPr>
        <w:t>Manon Lescaut.</w:t>
      </w:r>
      <w:r>
        <w:t xml:space="preserve"> Kirit Te Kanawa, José Carreras, Paolo Coni, Italo Tajo, William Matteuzzi, Margarita Zimmermann, Piero de Palma, Ledo Freschi, Giorgio Tadeo, Carlo Gaifa, Natale de Carolis. Orchestra e Coro del Teatro Comunale di Bologna / Riccardo Chailly. 2 CDs/MC/LP. London: Decca, 1988.*</w:t>
      </w:r>
    </w:p>
    <w:p w:rsidR="00865208" w:rsidRDefault="00865208">
      <w:bookmarkStart w:id="2" w:name="_GoBack"/>
      <w:bookmarkEnd w:id="2"/>
    </w:p>
    <w:p w:rsidR="00865208" w:rsidRDefault="00865208"/>
    <w:p w:rsidR="00865208" w:rsidRDefault="00865208"/>
    <w:p w:rsidR="00865208" w:rsidRDefault="00865208">
      <w:r>
        <w:t>Videos</w:t>
      </w:r>
    </w:p>
    <w:p w:rsidR="00865208" w:rsidRDefault="00865208"/>
    <w:p w:rsidR="00865208" w:rsidRPr="00865208" w:rsidRDefault="00865208" w:rsidP="00865208">
      <w:r>
        <w:t xml:space="preserve">Kanawa, Kiri te. "Antema Africana." Musical video. Song by Karl Jenkins. </w:t>
      </w:r>
      <w:r>
        <w:rPr>
          <w:i/>
        </w:rPr>
        <w:t>YouTube (Kiri Online - Dame Kiri Te Kanawa)</w:t>
      </w:r>
      <w:r>
        <w:t xml:space="preserve"> 11 Dec. 2013.*</w:t>
      </w:r>
    </w:p>
    <w:p w:rsidR="00865208" w:rsidRDefault="00865208" w:rsidP="00865208">
      <w:r>
        <w:tab/>
      </w:r>
      <w:hyperlink r:id="rId6" w:history="1">
        <w:r w:rsidRPr="00171399">
          <w:rPr>
            <w:rStyle w:val="Hyperlink"/>
          </w:rPr>
          <w:t>https://youtu.be/j0zuSnD0tsM</w:t>
        </w:r>
      </w:hyperlink>
    </w:p>
    <w:p w:rsidR="00865208" w:rsidRPr="00865208" w:rsidRDefault="00865208" w:rsidP="00865208">
      <w:r>
        <w:tab/>
        <w:t>2018</w:t>
      </w:r>
    </w:p>
    <w:p w:rsidR="00865208" w:rsidRDefault="00865208" w:rsidP="00865208">
      <w:r>
        <w:t xml:space="preserve">_____. "Antema Africana." In García Landa, </w:t>
      </w:r>
      <w:r>
        <w:rPr>
          <w:i/>
        </w:rPr>
        <w:t>Vanity Fea</w:t>
      </w:r>
      <w:r>
        <w:t xml:space="preserve"> 26 Oct. 2008. (Karl Jenkins, Kiri Te Kanawa).</w:t>
      </w:r>
    </w:p>
    <w:p w:rsidR="00865208" w:rsidRDefault="00865208" w:rsidP="00865208">
      <w:r>
        <w:tab/>
      </w:r>
      <w:hyperlink r:id="rId7" w:history="1">
        <w:r w:rsidRPr="002C52B6">
          <w:rPr>
            <w:rStyle w:val="Hyperlink"/>
          </w:rPr>
          <w:t>http://garciala.blogia.com/2008/102601-antema-africana.php</w:t>
        </w:r>
      </w:hyperlink>
    </w:p>
    <w:p w:rsidR="00865208" w:rsidRPr="003235E6" w:rsidRDefault="00865208" w:rsidP="00865208">
      <w:r>
        <w:tab/>
        <w:t>2008</w:t>
      </w:r>
    </w:p>
    <w:p w:rsidR="00865208" w:rsidRDefault="00865208"/>
    <w:p w:rsidR="00865208" w:rsidRDefault="00865208"/>
    <w:p w:rsidR="00865208" w:rsidRDefault="00865208"/>
    <w:sectPr w:rsidR="00865208" w:rsidSect="00865208">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zech plus">
    <w:altName w:val="Times New Roman"/>
    <w:panose1 w:val="00000000000000000000"/>
    <w:charset w:val="00"/>
    <w:family w:val="auto"/>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98B"/>
    <w:rsid w:val="00297EEF"/>
    <w:rsid w:val="0086520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pPr>
      <w:keepNext/>
      <w:outlineLvl w:val="0"/>
    </w:pPr>
    <w:rPr>
      <w:b/>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Indent">
    <w:name w:val="Body Text Indent"/>
    <w:basedOn w:val="Normal"/>
    <w:pPr>
      <w:ind w:hanging="12"/>
    </w:pPr>
    <w:rPr>
      <w:sz w:val="24"/>
    </w:rPr>
  </w:style>
  <w:style w:type="paragraph" w:styleId="DocumentMap">
    <w:name w:val="Document Map"/>
    <w:basedOn w:val="Normal"/>
    <w:link w:val="DocumentMapChar"/>
    <w:uiPriority w:val="99"/>
    <w:semiHidden/>
    <w:unhideWhenUsed/>
    <w:rsid w:val="00865208"/>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65208"/>
    <w:rPr>
      <w:rFonts w:ascii="Lucida Grande" w:hAnsi="Lucida Grande" w:cs="Lucida Grande"/>
      <w:sz w:val="24"/>
      <w:szCs w:val="24"/>
      <w:lang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pPr>
      <w:keepNext/>
      <w:outlineLvl w:val="0"/>
    </w:pPr>
    <w:rPr>
      <w:b/>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Indent">
    <w:name w:val="Body Text Indent"/>
    <w:basedOn w:val="Normal"/>
    <w:pPr>
      <w:ind w:hanging="12"/>
    </w:pPr>
    <w:rPr>
      <w:sz w:val="24"/>
    </w:rPr>
  </w:style>
  <w:style w:type="paragraph" w:styleId="DocumentMap">
    <w:name w:val="Document Map"/>
    <w:basedOn w:val="Normal"/>
    <w:link w:val="DocumentMapChar"/>
    <w:uiPriority w:val="99"/>
    <w:semiHidden/>
    <w:unhideWhenUsed/>
    <w:rsid w:val="00865208"/>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65208"/>
    <w:rPr>
      <w:rFonts w:ascii="Lucida Grande" w:hAnsi="Lucida Grande" w:cs="Lucida Grande"/>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s://youtu.be/j0zuSnD0tsM" TargetMode="External"/><Relationship Id="rId7" Type="http://schemas.openxmlformats.org/officeDocument/2006/relationships/hyperlink" Target="http://garciala.blogia.com/2008/102601-antema-africana.ph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4304</Characters>
  <Application>Microsoft Macintosh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From A Bibliography of Literary Theory, Criticism and Philology (10th ed</vt:lpstr>
    </vt:vector>
  </TitlesOfParts>
  <Company>Universidad de Zaragoza</Company>
  <LinksUpToDate>false</LinksUpToDate>
  <CharactersWithSpaces>5048</CharactersWithSpaces>
  <SharedDoc>false</SharedDoc>
  <HLinks>
    <vt:vector size="12" baseType="variant">
      <vt:variant>
        <vt:i4>2424881</vt:i4>
      </vt:variant>
      <vt:variant>
        <vt:i4>3</vt:i4>
      </vt:variant>
      <vt:variant>
        <vt:i4>0</vt:i4>
      </vt:variant>
      <vt:variant>
        <vt:i4>5</vt:i4>
      </vt:variant>
      <vt:variant>
        <vt:lpwstr>http://garciala.blogia.com/2008/102601-antema-africana.php</vt:lpwstr>
      </vt:variant>
      <vt:variant>
        <vt:lpwstr/>
      </vt: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cp:lastModifiedBy>
  <cp:revision>2</cp:revision>
  <dcterms:created xsi:type="dcterms:W3CDTF">2018-10-26T04:48:00Z</dcterms:created>
  <dcterms:modified xsi:type="dcterms:W3CDTF">2018-10-26T04:48:00Z</dcterms:modified>
</cp:coreProperties>
</file>