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C623C7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623C7">
        <w:rPr>
          <w:sz w:val="20"/>
          <w:lang w:val="en-US"/>
        </w:rPr>
        <w:t xml:space="preserve">    from</w:t>
      </w:r>
    </w:p>
    <w:p w:rsidR="00C454AC" w:rsidRPr="00C623C7" w:rsidRDefault="00C454AC">
      <w:pPr>
        <w:jc w:val="center"/>
        <w:rPr>
          <w:smallCaps/>
          <w:sz w:val="24"/>
          <w:lang w:val="en-US"/>
        </w:rPr>
      </w:pPr>
      <w:r w:rsidRPr="00C623C7">
        <w:rPr>
          <w:smallCaps/>
          <w:sz w:val="24"/>
          <w:lang w:val="en-US"/>
        </w:rPr>
        <w:t>A Bibliography of Literary Theory, Criticism and Philology</w:t>
      </w:r>
    </w:p>
    <w:p w:rsidR="00C454AC" w:rsidRPr="00C623C7" w:rsidRDefault="00C623C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C623C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C623C7" w:rsidRDefault="00C454AC">
      <w:pPr>
        <w:ind w:right="-1"/>
        <w:jc w:val="center"/>
        <w:rPr>
          <w:sz w:val="24"/>
          <w:lang w:val="en-US"/>
        </w:rPr>
      </w:pPr>
      <w:r w:rsidRPr="00C623C7">
        <w:rPr>
          <w:sz w:val="24"/>
          <w:lang w:val="en-US"/>
        </w:rPr>
        <w:t xml:space="preserve">by José Ángel </w:t>
      </w:r>
      <w:r w:rsidRPr="00C623C7">
        <w:rPr>
          <w:smallCaps/>
          <w:sz w:val="24"/>
          <w:lang w:val="en-US"/>
        </w:rPr>
        <w:t>García Landa</w:t>
      </w:r>
    </w:p>
    <w:p w:rsidR="00C454AC" w:rsidRPr="00C623C7" w:rsidRDefault="00C454AC">
      <w:pPr>
        <w:ind w:right="-1"/>
        <w:jc w:val="center"/>
        <w:rPr>
          <w:sz w:val="24"/>
          <w:lang w:val="en-US"/>
        </w:rPr>
      </w:pPr>
      <w:r w:rsidRPr="00C623C7">
        <w:rPr>
          <w:sz w:val="24"/>
          <w:lang w:val="en-US"/>
        </w:rPr>
        <w:t>(University of Zaragoza, Spain)</w:t>
      </w:r>
    </w:p>
    <w:p w:rsidR="00C454AC" w:rsidRPr="00C623C7" w:rsidRDefault="00C454AC">
      <w:pPr>
        <w:jc w:val="center"/>
        <w:rPr>
          <w:lang w:val="en-US"/>
        </w:rPr>
      </w:pPr>
    </w:p>
    <w:bookmarkEnd w:id="0"/>
    <w:bookmarkEnd w:id="1"/>
    <w:p w:rsidR="00C454AC" w:rsidRPr="00C623C7" w:rsidRDefault="00C454AC">
      <w:pPr>
        <w:jc w:val="center"/>
        <w:rPr>
          <w:lang w:val="en-US"/>
        </w:rPr>
      </w:pPr>
    </w:p>
    <w:p w:rsidR="00C454AC" w:rsidRPr="00C623C7" w:rsidRDefault="00C623C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John E. Lynch</w:t>
      </w:r>
    </w:p>
    <w:p w:rsidR="00C454AC" w:rsidRPr="00C623C7" w:rsidRDefault="00C454AC">
      <w:pPr>
        <w:rPr>
          <w:lang w:val="en-US"/>
        </w:rPr>
      </w:pPr>
    </w:p>
    <w:p w:rsidR="00C454AC" w:rsidRPr="00C623C7" w:rsidRDefault="00C454AC">
      <w:pPr>
        <w:rPr>
          <w:lang w:val="en-US"/>
        </w:rPr>
      </w:pPr>
    </w:p>
    <w:p w:rsidR="00C454AC" w:rsidRPr="00C623C7" w:rsidRDefault="00C454AC">
      <w:pPr>
        <w:rPr>
          <w:b/>
          <w:lang w:val="en-US"/>
        </w:rPr>
      </w:pPr>
      <w:r w:rsidRPr="00C623C7">
        <w:rPr>
          <w:b/>
          <w:lang w:val="en-US"/>
        </w:rPr>
        <w:t>Works</w:t>
      </w:r>
    </w:p>
    <w:p w:rsidR="00C454AC" w:rsidRPr="00C623C7" w:rsidRDefault="00C454AC">
      <w:pPr>
        <w:rPr>
          <w:lang w:val="en-US"/>
        </w:rPr>
      </w:pPr>
    </w:p>
    <w:p w:rsidR="00C623C7" w:rsidRPr="007046AB" w:rsidRDefault="00C623C7" w:rsidP="00C623C7">
      <w:pPr>
        <w:rPr>
          <w:lang w:val="en-US"/>
        </w:rPr>
      </w:pPr>
      <w:r w:rsidRPr="007046AB">
        <w:rPr>
          <w:lang w:val="en-US"/>
        </w:rPr>
        <w:t>Lynch, John</w:t>
      </w:r>
      <w:r>
        <w:rPr>
          <w:lang w:val="en-US"/>
        </w:rPr>
        <w:t xml:space="preserve"> E</w:t>
      </w:r>
      <w:r w:rsidRPr="007046AB">
        <w:rPr>
          <w:lang w:val="en-US"/>
        </w:rPr>
        <w:t xml:space="preserve">. </w:t>
      </w:r>
      <w:r w:rsidRPr="007046AB">
        <w:rPr>
          <w:i/>
          <w:lang w:val="en-US"/>
        </w:rPr>
        <w:t>Spain 1516-1598: From Nation State to World Empire.</w:t>
      </w:r>
      <w:r w:rsidRPr="007046AB">
        <w:rPr>
          <w:lang w:val="en-US"/>
        </w:rPr>
        <w:t xml:space="preserve"> 1992. (Spanish trans. Barcelona: Crítica, 1993).</w:t>
      </w:r>
    </w:p>
    <w:p w:rsidR="00C623C7" w:rsidRDefault="00C623C7" w:rsidP="00C623C7"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The Hispanic World in Crisis and Change 1598-1700.</w:t>
      </w:r>
      <w:r w:rsidRPr="007046AB">
        <w:rPr>
          <w:lang w:val="en-US"/>
        </w:rPr>
        <w:t xml:space="preserve"> </w:t>
      </w:r>
      <w:r>
        <w:t>2000. (Spanish trans. Barcelona: Crítica, 2000).</w:t>
      </w:r>
    </w:p>
    <w:p w:rsidR="00C623C7" w:rsidRDefault="00C623C7" w:rsidP="00C623C7">
      <w:r>
        <w:t xml:space="preserve">_____. </w:t>
      </w:r>
      <w:r>
        <w:rPr>
          <w:i/>
        </w:rPr>
        <w:t>Los Austrias 1516-1700.</w:t>
      </w:r>
      <w:r>
        <w:t xml:space="preserve"> 1992, 2000. (Biblioteca Historia de España). Barcelona: RBA, 2005. </w:t>
      </w:r>
    </w:p>
    <w:p w:rsidR="00C623C7" w:rsidRDefault="00C623C7" w:rsidP="00C623C7">
      <w:r>
        <w:t xml:space="preserve">_____. </w:t>
      </w:r>
      <w:r>
        <w:rPr>
          <w:i/>
        </w:rPr>
        <w:t>Bourbon Spain 1700-1808.</w:t>
      </w:r>
      <w:r>
        <w:t xml:space="preserve"> 1989. </w:t>
      </w:r>
    </w:p>
    <w:p w:rsidR="00C623C7" w:rsidRDefault="00C623C7" w:rsidP="00C623C7">
      <w:r>
        <w:t xml:space="preserve">_____ </w:t>
      </w:r>
      <w:r>
        <w:rPr>
          <w:i/>
        </w:rPr>
        <w:t>La España del siglo XVIII.</w:t>
      </w:r>
      <w:r>
        <w:t xml:space="preserve"> Trans.. Juan Faci. Barcelona: Crítica, 1991.</w:t>
      </w:r>
    </w:p>
    <w:p w:rsidR="00C623C7" w:rsidRPr="00C623C7" w:rsidRDefault="00C623C7" w:rsidP="00C623C7">
      <w:pPr>
        <w:rPr>
          <w:lang w:val="es-ES"/>
        </w:rPr>
      </w:pPr>
      <w:r>
        <w:t xml:space="preserve">_____. </w:t>
      </w:r>
      <w:r>
        <w:rPr>
          <w:i/>
        </w:rPr>
        <w:t>La España del siglo XVIII.</w:t>
      </w:r>
      <w:r>
        <w:t xml:space="preserve"> Trans. Juan Faci. (Biblioteca Historia de España). </w:t>
      </w:r>
      <w:r w:rsidRPr="00C623C7">
        <w:rPr>
          <w:lang w:val="es-ES"/>
        </w:rPr>
        <w:t>Barcelona: RBA, 2005.*</w:t>
      </w:r>
    </w:p>
    <w:p w:rsidR="00C623C7" w:rsidRDefault="00C623C7" w:rsidP="00C623C7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  <w:lang w:val="es-ES"/>
        </w:rPr>
        <w:t>_____,</w:t>
      </w:r>
      <w:r w:rsidRPr="006D729F">
        <w:rPr>
          <w:rStyle w:val="a"/>
          <w:lang w:val="es-ES"/>
        </w:rPr>
        <w:t xml:space="preserve"> gen. ed. </w:t>
      </w:r>
      <w:r>
        <w:rPr>
          <w:rStyle w:val="a"/>
          <w:i/>
        </w:rPr>
        <w:t>Historia de España.</w:t>
      </w:r>
      <w:r>
        <w:rPr>
          <w:rStyle w:val="a"/>
        </w:rPr>
        <w:t xml:space="preserve"> Madrid: El País. Vol. 7, 2007.*</w:t>
      </w:r>
    </w:p>
    <w:p w:rsidR="00C454AC" w:rsidRDefault="00C454AC" w:rsidP="00C454AC"/>
    <w:p w:rsidR="00C623C7" w:rsidRDefault="00C623C7" w:rsidP="00C454AC"/>
    <w:p w:rsidR="00C623C7" w:rsidRDefault="00C623C7" w:rsidP="00C454AC"/>
    <w:p w:rsidR="00C623C7" w:rsidRDefault="00C623C7" w:rsidP="00C454AC"/>
    <w:p w:rsidR="00C623C7" w:rsidRDefault="00C623C7" w:rsidP="00C454AC">
      <w:pPr>
        <w:rPr>
          <w:b/>
        </w:rPr>
      </w:pPr>
      <w:r>
        <w:rPr>
          <w:b/>
        </w:rPr>
        <w:t>Edited works</w:t>
      </w:r>
    </w:p>
    <w:p w:rsidR="00C623C7" w:rsidRDefault="00C623C7" w:rsidP="00C454AC">
      <w:pPr>
        <w:rPr>
          <w:b/>
        </w:rPr>
      </w:pPr>
    </w:p>
    <w:p w:rsidR="00C623C7" w:rsidRDefault="00C623C7" w:rsidP="00C623C7">
      <w:pPr>
        <w:tabs>
          <w:tab w:val="left" w:pos="708"/>
          <w:tab w:val="left" w:pos="1416"/>
        </w:tabs>
        <w:rPr>
          <w:rStyle w:val="a"/>
          <w:i/>
        </w:rPr>
      </w:pPr>
      <w:r>
        <w:rPr>
          <w:rStyle w:val="a"/>
          <w:i/>
        </w:rPr>
        <w:t>Historia de España:</w:t>
      </w:r>
    </w:p>
    <w:p w:rsidR="00C623C7" w:rsidRPr="00C623C7" w:rsidRDefault="00C623C7" w:rsidP="00C623C7">
      <w:pPr>
        <w:tabs>
          <w:tab w:val="left" w:pos="708"/>
          <w:tab w:val="left" w:pos="1416"/>
        </w:tabs>
        <w:rPr>
          <w:rStyle w:val="a"/>
          <w:i/>
        </w:rPr>
      </w:pPr>
    </w:p>
    <w:p w:rsidR="00C623C7" w:rsidRPr="001C1B4C" w:rsidRDefault="00C623C7" w:rsidP="00C623C7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Reilly, Bernard F. </w:t>
      </w:r>
      <w:r>
        <w:rPr>
          <w:rStyle w:val="a"/>
          <w:i/>
        </w:rPr>
        <w:t>Reconquista y Repoblación de la Península.</w:t>
      </w:r>
      <w:r>
        <w:rPr>
          <w:rStyle w:val="a"/>
        </w:rPr>
        <w:t xml:space="preserve"> Vol. 7 of </w:t>
      </w:r>
      <w:r>
        <w:rPr>
          <w:rStyle w:val="a"/>
          <w:i/>
        </w:rPr>
        <w:t xml:space="preserve">Historia de España, </w:t>
      </w:r>
      <w:r>
        <w:rPr>
          <w:rStyle w:val="a"/>
        </w:rPr>
        <w:t>gen. ed. John Lynch. Madrid: El País, 2007.* (Cambia el antiguo orden - La agitación polí</w:t>
      </w:r>
      <w:bookmarkStart w:id="2" w:name="_GoBack"/>
      <w:bookmarkEnd w:id="2"/>
      <w:r>
        <w:rPr>
          <w:rStyle w:val="a"/>
        </w:rPr>
        <w:t xml:space="preserve">tica en el norte - La naciente sociedad del norte cristiano - La hegemonía de Castilla y León bajo Alfonso VI - El imperio almorávide y las otras Españas - La crisis dinástica en Castilla y León - Un nuevo Aragón y una nueva Cataluña - El incipiente </w:t>
      </w:r>
      <w:r>
        <w:rPr>
          <w:rStyle w:val="a"/>
          <w:i/>
        </w:rPr>
        <w:t>statu quo</w:t>
      </w:r>
      <w:r>
        <w:rPr>
          <w:rStyle w:val="a"/>
        </w:rPr>
        <w:t xml:space="preserve"> de los territorios cristianos - La preponderancia del norte cristiano - Las dos culturas de la Península en el siglo XII).</w:t>
      </w:r>
    </w:p>
    <w:p w:rsidR="00C623C7" w:rsidRDefault="00C623C7" w:rsidP="00C454AC">
      <w:pPr>
        <w:rPr>
          <w:b/>
        </w:rPr>
      </w:pPr>
    </w:p>
    <w:p w:rsidR="00C623C7" w:rsidRDefault="00C623C7" w:rsidP="00C454AC">
      <w:pPr>
        <w:rPr>
          <w:b/>
        </w:rPr>
      </w:pPr>
    </w:p>
    <w:p w:rsidR="00C623C7" w:rsidRDefault="00C623C7" w:rsidP="00C454AC">
      <w:pPr>
        <w:rPr>
          <w:b/>
        </w:rPr>
      </w:pPr>
    </w:p>
    <w:p w:rsidR="00C623C7" w:rsidRPr="00C623C7" w:rsidRDefault="00C623C7" w:rsidP="00C454AC">
      <w:pPr>
        <w:rPr>
          <w:b/>
        </w:rPr>
      </w:pP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A72D29"/>
    <w:rsid w:val="00C454AC"/>
    <w:rsid w:val="00C623C7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2A9BB2"/>
  <w14:defaultImageDpi w14:val="300"/>
  <w15:docId w15:val="{5E76C344-7EBE-4E45-80E6-9377CA8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a">
    <w:name w:val="a"/>
    <w:basedOn w:val="Fuentedeprrafopredeter"/>
    <w:rsid w:val="00C6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2019-07-24T21:10:00Z</dcterms:created>
  <dcterms:modified xsi:type="dcterms:W3CDTF">2019-07-24T21:13:00Z</dcterms:modified>
</cp:coreProperties>
</file>