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C" w:rsidRDefault="00313A8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0143C" w:rsidRDefault="00313A8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0143C" w:rsidRDefault="00313A8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0143C" w:rsidRDefault="00313A8D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40143C" w:rsidRDefault="00313A8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0143C" w:rsidRDefault="00313A8D">
      <w:pPr>
        <w:jc w:val="center"/>
      </w:pPr>
    </w:p>
    <w:bookmarkEnd w:id="0"/>
    <w:bookmarkEnd w:id="1"/>
    <w:p w:rsidR="0040143C" w:rsidRDefault="00313A8D">
      <w:pPr>
        <w:jc w:val="center"/>
      </w:pPr>
    </w:p>
    <w:p w:rsidR="0040143C" w:rsidRPr="00FE62FF" w:rsidRDefault="00313A8D" w:rsidP="0040143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Ulrich Hoffrage</w:t>
      </w:r>
    </w:p>
    <w:p w:rsidR="0040143C" w:rsidRDefault="00313A8D"/>
    <w:p w:rsidR="0040143C" w:rsidRPr="00C11DB7" w:rsidRDefault="00313A8D">
      <w:pPr>
        <w:rPr>
          <w:sz w:val="24"/>
        </w:rPr>
      </w:pPr>
      <w:r w:rsidRPr="00C11DB7">
        <w:rPr>
          <w:sz w:val="24"/>
        </w:rPr>
        <w:t>(Max Planck Institute for Human Development, Berlin)</w:t>
      </w:r>
    </w:p>
    <w:p w:rsidR="0040143C" w:rsidRDefault="00313A8D"/>
    <w:p w:rsidR="0040143C" w:rsidRDefault="00313A8D"/>
    <w:p w:rsidR="0040143C" w:rsidRPr="00FE62FF" w:rsidRDefault="00313A8D">
      <w:pPr>
        <w:rPr>
          <w:b/>
        </w:rPr>
      </w:pPr>
      <w:r>
        <w:rPr>
          <w:b/>
        </w:rPr>
        <w:t>Works</w:t>
      </w:r>
    </w:p>
    <w:p w:rsidR="0040143C" w:rsidRDefault="00313A8D"/>
    <w:p w:rsidR="0040143C" w:rsidRDefault="00313A8D">
      <w:r>
        <w:t xml:space="preserve">Hoffrage, Ulrich and Rüdiger F. Pohl, eds. </w:t>
      </w:r>
      <w:r>
        <w:rPr>
          <w:i/>
        </w:rPr>
        <w:t>Hindsight Bias.</w:t>
      </w:r>
      <w:r>
        <w:t xml:space="preserve"> Special issue of </w:t>
      </w:r>
      <w:r>
        <w:rPr>
          <w:i/>
        </w:rPr>
        <w:t>Memory</w:t>
      </w:r>
      <w:r>
        <w:t xml:space="preserve"> 11.4</w:t>
      </w:r>
      <w:bookmarkStart w:id="2" w:name="_GoBack"/>
      <w:bookmarkEnd w:id="2"/>
      <w:r>
        <w:t>/5 (Sept. 2003). Psychology Press.</w:t>
      </w:r>
    </w:p>
    <w:p w:rsidR="0040143C" w:rsidRDefault="00313A8D">
      <w:r>
        <w:t>_____</w:t>
      </w:r>
      <w:r>
        <w:t xml:space="preserve">. "Research on Hindsight Bias: A Rich Past, a Productive Present, and a Challenging Future." </w:t>
      </w:r>
      <w:r>
        <w:rPr>
          <w:i/>
        </w:rPr>
        <w:t>Memory</w:t>
      </w:r>
      <w:r>
        <w:t xml:space="preserve"> (Special issue on </w:t>
      </w:r>
      <w:r>
        <w:rPr>
          <w:i/>
        </w:rPr>
        <w:t>Hindsight Bias,</w:t>
      </w:r>
      <w:r>
        <w:t xml:space="preserve"> ed. Ulrich Hoffrage and Rüdiger F. Pohl).11.4/5 (2003): 329-35.* </w:t>
      </w:r>
    </w:p>
    <w:p w:rsidR="0040143C" w:rsidRDefault="00313A8D">
      <w:r>
        <w:t>Hoffrage, Ulrich, Ralph Hertwig, and Carola Fanselow. "H</w:t>
      </w:r>
      <w:r>
        <w:t xml:space="preserve">indsight Bias: How Knowledge and Heuristics Affect our Reconstruction of the Past." </w:t>
      </w:r>
      <w:r>
        <w:rPr>
          <w:i/>
        </w:rPr>
        <w:t>Memory</w:t>
      </w:r>
      <w:r>
        <w:t xml:space="preserve"> (Special issue on </w:t>
      </w:r>
      <w:r>
        <w:rPr>
          <w:i/>
        </w:rPr>
        <w:t>Hindsight Bias,</w:t>
      </w:r>
      <w:r>
        <w:t xml:space="preserve"> ed. Ulrich Hoffrage and Rüdiger F. Pohl).11.4/5 (2003): 357-77.*</w:t>
      </w:r>
    </w:p>
    <w:p w:rsidR="0040143C" w:rsidRDefault="00313A8D"/>
    <w:p w:rsidR="0040143C" w:rsidRDefault="00313A8D"/>
    <w:p w:rsidR="0040143C" w:rsidRDefault="00313A8D"/>
    <w:p w:rsidR="0040143C" w:rsidRDefault="00313A8D"/>
    <w:p w:rsidR="0040143C" w:rsidRDefault="00313A8D">
      <w:pPr>
        <w:rPr>
          <w:b/>
        </w:rPr>
      </w:pPr>
      <w:r>
        <w:rPr>
          <w:b/>
        </w:rPr>
        <w:t>Edited works</w:t>
      </w:r>
    </w:p>
    <w:p w:rsidR="0040143C" w:rsidRDefault="00313A8D">
      <w:pPr>
        <w:rPr>
          <w:b/>
        </w:rPr>
      </w:pPr>
    </w:p>
    <w:p w:rsidR="0040143C" w:rsidRDefault="00313A8D">
      <w:r>
        <w:t>Hoffrage, Ulrich and Rüdiger F. Pohl, eds. "Rese</w:t>
      </w:r>
      <w:r>
        <w:t xml:space="preserve">arch on Hindsight Bias: A Rich Past, a Productive Present, and a Challenging Future." </w:t>
      </w:r>
      <w:r>
        <w:rPr>
          <w:i/>
        </w:rPr>
        <w:t>Memory</w:t>
      </w:r>
      <w:r>
        <w:t xml:space="preserve"> (Special issue on </w:t>
      </w:r>
      <w:r>
        <w:rPr>
          <w:i/>
        </w:rPr>
        <w:t>Hindsight Bias,</w:t>
      </w:r>
      <w:r>
        <w:t xml:space="preserve"> ed. Ulrich Hoffrage and Rüdiger F. Pohl).11.4/5 (2003): 329-35.* </w:t>
      </w:r>
    </w:p>
    <w:p w:rsidR="0040143C" w:rsidRDefault="00313A8D">
      <w:r>
        <w:t>Hoffrage, Ulrich, Ralph Hertwig, and Carola Fanselow. "Hindsigh</w:t>
      </w:r>
      <w:r>
        <w:t xml:space="preserve">t Bias: How Knowledge and Heuristics Affect our Reconstruction of the Past." </w:t>
      </w:r>
      <w:r>
        <w:rPr>
          <w:i/>
        </w:rPr>
        <w:t>Memory</w:t>
      </w:r>
      <w:r>
        <w:t xml:space="preserve"> (Special issue on </w:t>
      </w:r>
      <w:r>
        <w:rPr>
          <w:i/>
        </w:rPr>
        <w:t>Hindsight Bias,</w:t>
      </w:r>
      <w:r>
        <w:t xml:space="preserve"> ed. Ulrich Hoffrage and Rüdiger F. Pohl).11.4/5 (2003): 357-77.*</w:t>
      </w:r>
    </w:p>
    <w:p w:rsidR="0040143C" w:rsidRPr="00A61003" w:rsidRDefault="00313A8D">
      <w:pPr>
        <w:rPr>
          <w:b/>
        </w:rPr>
      </w:pPr>
    </w:p>
    <w:p w:rsidR="0040143C" w:rsidRPr="00A61003" w:rsidRDefault="00313A8D">
      <w:pPr>
        <w:rPr>
          <w:b/>
        </w:rPr>
      </w:pPr>
    </w:p>
    <w:p w:rsidR="0040143C" w:rsidRDefault="00313A8D" w:rsidP="0040143C"/>
    <w:p w:rsidR="0040143C" w:rsidRDefault="00313A8D"/>
    <w:sectPr w:rsidR="0040143C" w:rsidSect="0040143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1465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2017-09-06T08:05:00Z</dcterms:created>
  <dcterms:modified xsi:type="dcterms:W3CDTF">2017-09-06T08:05:00Z</dcterms:modified>
</cp:coreProperties>
</file>