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702405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702405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K. Kluckhohn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702405" w:rsidRDefault="00702405" w:rsidP="00702405">
      <w:pPr>
        <w:tabs>
          <w:tab w:val="left" w:pos="7627"/>
        </w:tabs>
      </w:pPr>
      <w:r>
        <w:t xml:space="preserve">Kluckhohn, K., ed. </w:t>
      </w:r>
      <w:r>
        <w:rPr>
          <w:i/>
        </w:rPr>
        <w:t>La personalidad en la naturaleza, la sociedad y la cultura.</w:t>
      </w:r>
    </w:p>
    <w:p w:rsidR="00C454AC" w:rsidRDefault="00C454AC" w:rsidP="00C454AC">
      <w:bookmarkStart w:id="2" w:name="_GoBack"/>
      <w:bookmarkEnd w:id="2"/>
    </w:p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02405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Macintosh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2018-01-23T14:43:00Z</dcterms:created>
  <dcterms:modified xsi:type="dcterms:W3CDTF">2018-01-23T14:43:00Z</dcterms:modified>
</cp:coreProperties>
</file>