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177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4AC190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948E666" w14:textId="77777777" w:rsidR="00C454AC" w:rsidRDefault="0082251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CBBD47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CD3756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74CFBBE" w14:textId="77777777" w:rsidR="00C454AC" w:rsidRDefault="00C454AC">
      <w:pPr>
        <w:jc w:val="center"/>
      </w:pPr>
    </w:p>
    <w:bookmarkEnd w:id="0"/>
    <w:bookmarkEnd w:id="1"/>
    <w:p w14:paraId="7F626862" w14:textId="77777777" w:rsidR="00C454AC" w:rsidRDefault="00C454AC">
      <w:pPr>
        <w:jc w:val="center"/>
      </w:pPr>
    </w:p>
    <w:p w14:paraId="7D4B78ED" w14:textId="77777777" w:rsidR="00C454AC" w:rsidRPr="00FE62FF" w:rsidRDefault="001B474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N. Kretzmann</w:t>
      </w:r>
    </w:p>
    <w:p w14:paraId="536B09B8" w14:textId="77777777" w:rsidR="00C454AC" w:rsidRDefault="00C454AC"/>
    <w:p w14:paraId="4C60A7CB" w14:textId="77777777" w:rsidR="00C454AC" w:rsidRDefault="00C454AC"/>
    <w:p w14:paraId="3311E95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130A8B5" w14:textId="77777777" w:rsidR="00C454AC" w:rsidRDefault="00C454AC"/>
    <w:p w14:paraId="52C51141" w14:textId="77777777" w:rsidR="001B4740" w:rsidRPr="002C48E6" w:rsidRDefault="001B4740" w:rsidP="001B4740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 xml:space="preserve">Kretzmann, N., A. Kenny, and J. Pinborg, eds. </w:t>
      </w:r>
      <w:r w:rsidRPr="002C48E6">
        <w:rPr>
          <w:rFonts w:eastAsia="Times New Roman"/>
          <w:i/>
          <w:iCs/>
          <w:szCs w:val="28"/>
          <w:lang w:eastAsia="en-US"/>
        </w:rPr>
        <w:t>The Cambridge History of Later Medieval Philosophy</w:t>
      </w:r>
      <w:r>
        <w:rPr>
          <w:rFonts w:eastAsia="Times New Roman"/>
          <w:szCs w:val="28"/>
          <w:lang w:eastAsia="en-US"/>
        </w:rPr>
        <w:t xml:space="preserve">. </w:t>
      </w:r>
      <w:r w:rsidRPr="002C48E6">
        <w:rPr>
          <w:rFonts w:eastAsia="Times New Roman"/>
          <w:szCs w:val="28"/>
          <w:lang w:eastAsia="en-US"/>
        </w:rPr>
        <w:t xml:space="preserve">Cambridge: Cambridge </w:t>
      </w:r>
      <w:r>
        <w:rPr>
          <w:rFonts w:eastAsia="Times New Roman"/>
          <w:szCs w:val="28"/>
          <w:lang w:eastAsia="en-US"/>
        </w:rPr>
        <w:t>UP, 1982.</w:t>
      </w:r>
    </w:p>
    <w:p w14:paraId="6D33BADC" w14:textId="77777777" w:rsid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7494785D" w14:textId="77777777" w:rsid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7EDA7E18" w14:textId="77777777" w:rsid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1F2457BB" w14:textId="77777777" w:rsid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504661E5" w14:textId="77777777" w:rsidR="001B4740" w:rsidRPr="001B4740" w:rsidRDefault="001B4740" w:rsidP="001B4740">
      <w:pPr>
        <w:ind w:left="709" w:hanging="709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t>Edited works</w:t>
      </w:r>
    </w:p>
    <w:p w14:paraId="37267A8A" w14:textId="77777777" w:rsid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5A37CCA2" w14:textId="77777777" w:rsidR="0082251D" w:rsidRDefault="0082251D" w:rsidP="001B4740">
      <w:pPr>
        <w:ind w:left="709" w:hanging="709"/>
        <w:rPr>
          <w:rFonts w:eastAsia="Times New Roman"/>
          <w:szCs w:val="28"/>
          <w:lang w:eastAsia="en-US"/>
        </w:rPr>
      </w:pPr>
    </w:p>
    <w:p w14:paraId="29B24E27" w14:textId="77777777" w:rsidR="0082251D" w:rsidRDefault="0082251D" w:rsidP="001B4740">
      <w:pPr>
        <w:ind w:left="709" w:hanging="709"/>
        <w:rPr>
          <w:rFonts w:eastAsia="Times New Roman"/>
          <w:i/>
          <w:szCs w:val="28"/>
          <w:lang w:eastAsia="en-US"/>
        </w:rPr>
      </w:pPr>
      <w:r>
        <w:rPr>
          <w:rFonts w:eastAsia="Times New Roman"/>
          <w:i/>
          <w:szCs w:val="28"/>
          <w:lang w:eastAsia="en-US"/>
        </w:rPr>
        <w:t>The Cambridge History of Later Medieval Philosophy:</w:t>
      </w:r>
    </w:p>
    <w:p w14:paraId="386CE5D7" w14:textId="77777777" w:rsidR="0082251D" w:rsidRPr="0082251D" w:rsidRDefault="0082251D" w:rsidP="001B4740">
      <w:pPr>
        <w:ind w:left="709" w:hanging="709"/>
        <w:rPr>
          <w:rFonts w:eastAsia="Times New Roman"/>
          <w:i/>
          <w:szCs w:val="28"/>
          <w:lang w:eastAsia="en-US"/>
        </w:rPr>
      </w:pPr>
      <w:bookmarkStart w:id="2" w:name="_GoBack"/>
      <w:bookmarkEnd w:id="2"/>
    </w:p>
    <w:p w14:paraId="44BA415F" w14:textId="77777777" w:rsidR="001B4740" w:rsidRPr="001B4740" w:rsidRDefault="001B4740" w:rsidP="001B4740">
      <w:pPr>
        <w:ind w:left="709" w:hanging="709"/>
        <w:rPr>
          <w:rFonts w:eastAsia="Times New Roman"/>
          <w:szCs w:val="28"/>
          <w:lang w:eastAsia="en-US"/>
        </w:rPr>
      </w:pPr>
      <w:r w:rsidRPr="002C48E6">
        <w:rPr>
          <w:rFonts w:eastAsia="Times New Roman"/>
          <w:szCs w:val="28"/>
          <w:lang w:eastAsia="en-US"/>
        </w:rPr>
        <w:t>Potts</w:t>
      </w:r>
      <w:r>
        <w:rPr>
          <w:rFonts w:eastAsia="Times New Roman"/>
          <w:szCs w:val="28"/>
          <w:lang w:eastAsia="en-US"/>
        </w:rPr>
        <w:t>, Timothy C.</w:t>
      </w:r>
      <w:r w:rsidRPr="002C48E6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 xml:space="preserve">"Conscience." In </w:t>
      </w:r>
      <w:r w:rsidRPr="002C48E6">
        <w:rPr>
          <w:rFonts w:eastAsia="Times New Roman"/>
          <w:i/>
          <w:iCs/>
          <w:szCs w:val="28"/>
          <w:lang w:eastAsia="en-US"/>
        </w:rPr>
        <w:t>The Cambridge History of Later Medieval Philosophy</w:t>
      </w:r>
      <w:r>
        <w:rPr>
          <w:rFonts w:eastAsia="Times New Roman"/>
          <w:szCs w:val="28"/>
          <w:lang w:eastAsia="en-US"/>
        </w:rPr>
        <w:t xml:space="preserve">. Ed. </w:t>
      </w:r>
      <w:r w:rsidRPr="002C48E6">
        <w:rPr>
          <w:rFonts w:eastAsia="Times New Roman"/>
          <w:szCs w:val="28"/>
          <w:lang w:eastAsia="en-US"/>
        </w:rPr>
        <w:t>N. Kretzmann, A. Kenny, and J. Pinborg</w:t>
      </w:r>
      <w:r>
        <w:rPr>
          <w:rFonts w:eastAsia="Times New Roman"/>
          <w:szCs w:val="28"/>
          <w:lang w:eastAsia="en-US"/>
        </w:rPr>
        <w:t>.</w:t>
      </w:r>
      <w:r w:rsidRPr="002C48E6">
        <w:rPr>
          <w:rFonts w:eastAsia="Times New Roman"/>
          <w:szCs w:val="28"/>
          <w:lang w:eastAsia="en-US"/>
        </w:rPr>
        <w:t xml:space="preserve"> Cambridge: Cambridge </w:t>
      </w:r>
      <w:r>
        <w:rPr>
          <w:rFonts w:eastAsia="Times New Roman"/>
          <w:szCs w:val="28"/>
          <w:lang w:eastAsia="en-US"/>
        </w:rPr>
        <w:t>UP, 1982.</w:t>
      </w:r>
    </w:p>
    <w:p w14:paraId="386AB24D" w14:textId="77777777" w:rsidR="00C454AC" w:rsidRDefault="00C454AC" w:rsidP="00C454AC"/>
    <w:p w14:paraId="7047172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4740"/>
    <w:rsid w:val="006431B8"/>
    <w:rsid w:val="0082251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62A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2017-08-17T07:33:00Z</dcterms:created>
  <dcterms:modified xsi:type="dcterms:W3CDTF">2017-08-17T20:35:00Z</dcterms:modified>
</cp:coreProperties>
</file>