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F20B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C. H. Schiller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3F20B5" w:rsidRDefault="003F20B5" w:rsidP="003F20B5">
      <w:r>
        <w:t>Schiller, C. H., ed.</w:t>
      </w:r>
      <w:r>
        <w:t xml:space="preserve"> </w:t>
      </w:r>
      <w:r>
        <w:rPr>
          <w:i/>
        </w:rPr>
        <w:t>Instictive Behavior.</w:t>
      </w:r>
      <w:r>
        <w:t xml:space="preserve"> London: Methuen, 1957.</w:t>
      </w:r>
    </w:p>
    <w:p w:rsidR="00C454AC" w:rsidRDefault="00C454AC"/>
    <w:p w:rsidR="00C454AC" w:rsidRDefault="00C454AC" w:rsidP="00C454AC">
      <w:bookmarkStart w:id="2" w:name="_GoBack"/>
      <w:bookmarkEnd w:id="2"/>
    </w:p>
    <w:p w:rsidR="003F20B5" w:rsidRDefault="003F20B5" w:rsidP="00C454AC"/>
    <w:p w:rsidR="003F20B5" w:rsidRDefault="003F20B5" w:rsidP="003F20B5">
      <w:r>
        <w:rPr>
          <w:i/>
        </w:rPr>
        <w:t>Instictive Behavior</w:t>
      </w:r>
    </w:p>
    <w:p w:rsidR="003F20B5" w:rsidRDefault="003F20B5" w:rsidP="00C454AC"/>
    <w:p w:rsidR="003F20B5" w:rsidRDefault="003F20B5" w:rsidP="003F20B5">
      <w:r>
        <w:t xml:space="preserve">Uexküll, J. von. "A Stroll through the World of Animals and Men." In </w:t>
      </w:r>
      <w:r>
        <w:rPr>
          <w:i/>
        </w:rPr>
        <w:t>Instictive Behavior.</w:t>
      </w:r>
      <w:r>
        <w:t xml:space="preserve"> Ed. C. H. Schiller. London: Methuen, 1957.</w:t>
      </w:r>
    </w:p>
    <w:p w:rsidR="003F20B5" w:rsidRDefault="003F20B5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F20B5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2016-06-17T21:53:00Z</dcterms:created>
  <dcterms:modified xsi:type="dcterms:W3CDTF">2016-06-17T21:53:00Z</dcterms:modified>
</cp:coreProperties>
</file>