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7FA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 </w:t>
      </w:r>
    </w:p>
    <w:p w:rsidR="00000000" w:rsidRDefault="007C47FA">
      <w:pPr>
        <w:rPr>
          <w:sz w:val="20"/>
        </w:rPr>
      </w:pPr>
      <w:r>
        <w:rPr>
          <w:sz w:val="20"/>
        </w:rPr>
        <w:t xml:space="preserve">( 9th ed.) by José Ángel </w:t>
      </w:r>
      <w:r>
        <w:rPr>
          <w:smallCaps/>
          <w:sz w:val="20"/>
        </w:rPr>
        <w:t>García Landa</w:t>
      </w:r>
    </w:p>
    <w:p w:rsidR="00000000" w:rsidRDefault="007C47FA">
      <w:pPr>
        <w:rPr>
          <w:sz w:val="20"/>
        </w:rPr>
      </w:pPr>
      <w:r>
        <w:rPr>
          <w:sz w:val="20"/>
        </w:rPr>
        <w:t xml:space="preserve">University of Zaragoza (Spain), 2004. </w:t>
      </w:r>
    </w:p>
    <w:p w:rsidR="00000000" w:rsidRDefault="007C47FA">
      <w:pPr>
        <w:rPr>
          <w:sz w:val="20"/>
        </w:rPr>
      </w:pPr>
      <w:r>
        <w:rPr>
          <w:sz w:val="20"/>
        </w:rPr>
        <w:t>http://fyl.unizar.es/filologia_inglesa/bibliography.html</w:t>
      </w:r>
    </w:p>
    <w:p w:rsidR="00000000" w:rsidRDefault="007C47FA">
      <w:pPr>
        <w:rPr>
          <w:sz w:val="20"/>
        </w:rPr>
      </w:pPr>
      <w:r>
        <w:rPr>
          <w:sz w:val="20"/>
        </w:rPr>
        <w:t xml:space="preserve">___________________________________________ </w:t>
      </w:r>
    </w:p>
    <w:p w:rsidR="00000000" w:rsidRDefault="007C47FA">
      <w:pPr>
        <w:rPr>
          <w:sz w:val="20"/>
        </w:rPr>
      </w:pPr>
    </w:p>
    <w:p w:rsidR="00000000" w:rsidRDefault="007C47FA">
      <w:r>
        <w:rPr>
          <w:b/>
          <w:smallCaps/>
          <w:sz w:val="36"/>
        </w:rPr>
        <w:t>Thomas Har</w:t>
      </w:r>
      <w:r>
        <w:rPr>
          <w:b/>
          <w:smallCaps/>
          <w:sz w:val="36"/>
        </w:rPr>
        <w:t>riot</w:t>
      </w:r>
      <w:r>
        <w:tab/>
      </w:r>
      <w:r>
        <w:tab/>
        <w:t>(1560-1621)</w:t>
      </w:r>
    </w:p>
    <w:p w:rsidR="00000000" w:rsidRDefault="007C47FA"/>
    <w:p w:rsidR="00000000" w:rsidRDefault="007C47FA">
      <w:pPr>
        <w:ind w:hanging="11"/>
        <w:rPr>
          <w:b/>
          <w:sz w:val="36"/>
        </w:rPr>
      </w:pPr>
      <w:r>
        <w:t>(Or Hariot; explorer and informer employed by Sir Walter Raleigh)</w:t>
      </w:r>
    </w:p>
    <w:p w:rsidR="00000000" w:rsidRDefault="007C47FA">
      <w:pPr>
        <w:rPr>
          <w:b/>
          <w:sz w:val="36"/>
        </w:rPr>
      </w:pPr>
    </w:p>
    <w:p w:rsidR="00000000" w:rsidRDefault="007C47FA">
      <w:pPr>
        <w:rPr>
          <w:b/>
          <w:sz w:val="36"/>
        </w:rPr>
      </w:pPr>
    </w:p>
    <w:p w:rsidR="00000000" w:rsidRDefault="007C47FA">
      <w:pPr>
        <w:rPr>
          <w:b/>
        </w:rPr>
      </w:pPr>
      <w:r>
        <w:rPr>
          <w:b/>
        </w:rPr>
        <w:t>Works</w:t>
      </w:r>
    </w:p>
    <w:p w:rsidR="00000000" w:rsidRDefault="007C47FA"/>
    <w:p w:rsidR="00000000" w:rsidRDefault="007C47FA">
      <w:r>
        <w:t xml:space="preserve">Harriot, Thomas. </w:t>
      </w:r>
      <w:r>
        <w:rPr>
          <w:i/>
        </w:rPr>
        <w:t xml:space="preserve">A briefe and true report of the new found land of Virginia: of the commodities there found and to be raysed, as well marchantable, as others for </w:t>
      </w:r>
      <w:r>
        <w:rPr>
          <w:i/>
        </w:rPr>
        <w:t>victuall, building and other necessarie vses for those that are and shalbe the planters there; and of the nature and manners of the naturall inhabitants.</w:t>
      </w:r>
      <w:r>
        <w:t xml:space="preserve"> London, 1588. In </w:t>
      </w:r>
      <w:r>
        <w:rPr>
          <w:i/>
        </w:rPr>
        <w:t>The Roanoke Voyages, 1584-1590.</w:t>
      </w:r>
      <w:r>
        <w:t xml:space="preserve"> Ed. David Beers Quinn. 2 vols. (Hakluyt Society, 2nd </w:t>
      </w:r>
      <w:r>
        <w:t>ser., 104). London, 1955.</w:t>
      </w:r>
    </w:p>
    <w:p w:rsidR="00000000" w:rsidRDefault="007C47FA">
      <w:r>
        <w:t xml:space="preserve">- - -. </w:t>
      </w:r>
      <w:r>
        <w:rPr>
          <w:i/>
        </w:rPr>
        <w:t>A Briefe and True Report.</w:t>
      </w:r>
      <w:r>
        <w:t xml:space="preserve"> Theodor De Bry, 1590. Facsimile ed.: New York: Dover, 1972.</w:t>
      </w:r>
    </w:p>
    <w:p w:rsidR="00000000" w:rsidRDefault="007C47FA">
      <w:pPr>
        <w:tabs>
          <w:tab w:val="left" w:pos="1720"/>
        </w:tabs>
        <w:ind w:right="10"/>
      </w:pPr>
      <w:r>
        <w:t xml:space="preserve">- - -. (Thomas Hariot). From </w:t>
      </w:r>
      <w:r>
        <w:rPr>
          <w:i/>
        </w:rPr>
        <w:t>A brief and true report of the new-found land of Virginia.</w:t>
      </w:r>
      <w:r>
        <w:t xml:space="preserve"> 1588, 1589, 1590.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Norton Anthology of Engl</w:t>
      </w:r>
      <w:r>
        <w:rPr>
          <w:i/>
        </w:rPr>
        <w:t>ish Literature.</w:t>
      </w:r>
      <w:r>
        <w:t xml:space="preserve"> 7th ed. Ed. M. H. Abrams, Stephen Greenblatt et al. New York: Norton, 1999. 1.901-906.*</w:t>
      </w:r>
    </w:p>
    <w:p w:rsidR="00000000" w:rsidRDefault="007C47FA">
      <w:r>
        <w:t xml:space="preserve">De Bry, Theodore. </w:t>
      </w:r>
      <w:r>
        <w:rPr>
          <w:i/>
        </w:rPr>
        <w:t>America.</w:t>
      </w:r>
      <w:r>
        <w:t xml:space="preserve"> 1590. Republication in four languages of Thomas Hariot’s </w:t>
      </w:r>
      <w:r>
        <w:rPr>
          <w:i/>
        </w:rPr>
        <w:t>Brief and True Report . .. of Virginia.</w:t>
      </w:r>
    </w:p>
    <w:p w:rsidR="00000000" w:rsidRDefault="007C47FA"/>
    <w:p w:rsidR="00000000" w:rsidRDefault="007C47FA"/>
    <w:p w:rsidR="00000000" w:rsidRDefault="007C47FA"/>
    <w:p w:rsidR="00000000" w:rsidRDefault="007C47FA">
      <w:pPr>
        <w:rPr>
          <w:b/>
        </w:rPr>
      </w:pPr>
      <w:r>
        <w:rPr>
          <w:b/>
        </w:rPr>
        <w:t>Criticism</w:t>
      </w:r>
    </w:p>
    <w:p w:rsidR="00000000" w:rsidRDefault="007C47FA">
      <w:pPr>
        <w:rPr>
          <w:b/>
        </w:rPr>
      </w:pPr>
    </w:p>
    <w:p w:rsidR="00000000" w:rsidRDefault="007C47FA">
      <w:r>
        <w:t>Jacquot, Jean.</w:t>
      </w:r>
      <w:r>
        <w:t xml:space="preserve"> “Thomas Harriot’s Reputation for Impiety.” </w:t>
      </w:r>
      <w:r>
        <w:rPr>
          <w:i/>
        </w:rPr>
        <w:t>Notes and Records of the Royal Society</w:t>
      </w:r>
      <w:r>
        <w:t xml:space="preserve"> 9 (1952): 164-87.</w:t>
      </w:r>
    </w:p>
    <w:p w:rsidR="00000000" w:rsidRDefault="007C47FA">
      <w:pPr>
        <w:ind w:right="10"/>
      </w:pPr>
      <w:r>
        <w:t xml:space="preserve">Rosen, Edward. “Harriot’s Science: The Intellectual Background.” In </w:t>
      </w:r>
      <w:r>
        <w:rPr>
          <w:i/>
        </w:rPr>
        <w:t>Thomas Harriot: Renaissance Scientist.</w:t>
      </w:r>
      <w:r>
        <w:t xml:space="preserve"> Ed. John W. Shirley. Oxford: Clarendon, 1974.</w:t>
      </w:r>
    </w:p>
    <w:p w:rsidR="00000000" w:rsidRDefault="007C47FA">
      <w:pPr>
        <w:ind w:right="30"/>
      </w:pPr>
      <w:r>
        <w:t>Ru</w:t>
      </w:r>
      <w:r>
        <w:t xml:space="preserve">keyser, Muriel. </w:t>
      </w:r>
      <w:r>
        <w:rPr>
          <w:i/>
        </w:rPr>
        <w:t>The Traces of Thomas Harriot.</w:t>
      </w:r>
      <w:r>
        <w:t xml:space="preserve"> New York: Random House, 1970.</w:t>
      </w:r>
    </w:p>
    <w:p w:rsidR="00000000" w:rsidRDefault="007C47FA">
      <w:pPr>
        <w:ind w:right="30"/>
      </w:pPr>
      <w:r>
        <w:lastRenderedPageBreak/>
        <w:t xml:space="preserve">Shirley, John W. “Sir Walter Ralegh and Thomas Harriot.” In </w:t>
      </w:r>
      <w:r>
        <w:rPr>
          <w:i/>
        </w:rPr>
        <w:t xml:space="preserve">Thomas Harriot, Renaissance Scientist. </w:t>
      </w:r>
      <w:r>
        <w:t>Ed. John W. Shirley. Oxford: Clarendon, 1974.</w:t>
      </w:r>
    </w:p>
    <w:p w:rsidR="00000000" w:rsidRDefault="007C47FA">
      <w:pPr>
        <w:ind w:right="30"/>
      </w:pPr>
      <w:r>
        <w:t xml:space="preserve">- - -, ed. </w:t>
      </w:r>
      <w:r>
        <w:rPr>
          <w:i/>
        </w:rPr>
        <w:t>Thomas Harriot, Renaissa</w:t>
      </w:r>
      <w:r>
        <w:rPr>
          <w:i/>
        </w:rPr>
        <w:t xml:space="preserve">nce Scientist. </w:t>
      </w:r>
      <w:r>
        <w:t>Oxford: Clarendon, 1974.</w:t>
      </w:r>
    </w:p>
    <w:p w:rsidR="00000000" w:rsidRDefault="007C47FA"/>
    <w:p w:rsidR="00000000" w:rsidRDefault="007C47FA"/>
    <w:p w:rsidR="00000000" w:rsidRDefault="007C47FA">
      <w:r>
        <w:t>Bibliography</w:t>
      </w:r>
    </w:p>
    <w:p w:rsidR="00000000" w:rsidRDefault="007C47FA"/>
    <w:p w:rsidR="00000000" w:rsidRDefault="007C47FA">
      <w:pPr>
        <w:ind w:right="30"/>
      </w:pPr>
      <w:r>
        <w:t xml:space="preserve">Quinn, David B., and John W. Shirley. “A Contemporary List of Hariot References.” </w:t>
      </w:r>
      <w:r>
        <w:rPr>
          <w:i/>
        </w:rPr>
        <w:t>Renaissance Quarterly</w:t>
      </w:r>
      <w:r>
        <w:t xml:space="preserve"> 22 (1969): 9-26.</w:t>
      </w:r>
    </w:p>
    <w:p w:rsidR="00000000" w:rsidRDefault="007C47FA"/>
    <w:p w:rsidR="00000000" w:rsidRDefault="007C47FA"/>
    <w:p w:rsidR="00000000" w:rsidRDefault="007C47FA"/>
    <w:p w:rsidR="00000000" w:rsidRDefault="007C47FA"/>
    <w:sectPr w:rsidR="00000000">
      <w:headerReference w:type="even" r:id="rId7"/>
      <w:headerReference w:type="default" r:id="rId8"/>
      <w:pgSz w:w="11880" w:h="16800"/>
      <w:pgMar w:top="1417" w:right="1701" w:bottom="1417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47FA">
      <w:r>
        <w:separator/>
      </w:r>
    </w:p>
  </w:endnote>
  <w:endnote w:type="continuationSeparator" w:id="0">
    <w:p w:rsidR="00000000" w:rsidRDefault="007C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47FA">
      <w:r>
        <w:separator/>
      </w:r>
    </w:p>
  </w:footnote>
  <w:footnote w:type="continuationSeparator" w:id="0">
    <w:p w:rsidR="00000000" w:rsidRDefault="007C4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47F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C47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47F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00000" w:rsidRDefault="007C4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A"/>
    <w:rsid w:val="007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2016-11-27T07:32:00Z</dcterms:created>
  <dcterms:modified xsi:type="dcterms:W3CDTF">2016-11-27T07:32:00Z</dcterms:modified>
</cp:coreProperties>
</file>