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993" w:rsidRPr="00213AF0" w:rsidRDefault="004017DD" w:rsidP="00127993">
      <w:pPr>
        <w:jc w:val="center"/>
        <w:rPr>
          <w:lang w:val="en-US"/>
        </w:rPr>
      </w:pPr>
      <w:r w:rsidRPr="00127993">
        <w:rPr>
          <w:sz w:val="20"/>
          <w:lang w:val="en-US"/>
        </w:rPr>
        <w:t xml:space="preserve"> </w:t>
      </w:r>
      <w:r w:rsidR="009856A4" w:rsidRPr="00127993">
        <w:rPr>
          <w:sz w:val="20"/>
          <w:lang w:val="en-US"/>
        </w:rPr>
        <w:t xml:space="preserve"> </w:t>
      </w:r>
      <w:r w:rsidRPr="00127993">
        <w:rPr>
          <w:sz w:val="20"/>
          <w:lang w:val="en-US"/>
        </w:rPr>
        <w:t xml:space="preserve">  </w:t>
      </w:r>
      <w:r w:rsidR="00127993">
        <w:rPr>
          <w:sz w:val="20"/>
          <w:lang w:val="en-US"/>
        </w:rPr>
        <w:t xml:space="preserve"> </w:t>
      </w:r>
      <w:r w:rsidR="00127993" w:rsidRPr="00213AF0">
        <w:rPr>
          <w:sz w:val="20"/>
          <w:lang w:val="en-US"/>
        </w:rPr>
        <w:t xml:space="preserve">  </w:t>
      </w:r>
      <w:r w:rsidR="00127993">
        <w:rPr>
          <w:sz w:val="20"/>
          <w:lang w:val="en-US"/>
        </w:rPr>
        <w:t xml:space="preserve"> </w:t>
      </w:r>
      <w:r w:rsidR="00127993"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="00127993" w:rsidRPr="00213AF0">
        <w:rPr>
          <w:sz w:val="20"/>
          <w:lang w:val="en-US"/>
        </w:rPr>
        <w:t>from</w:t>
      </w:r>
    </w:p>
    <w:p w:rsidR="00127993" w:rsidRPr="00F523F6" w:rsidRDefault="00127993" w:rsidP="00127993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127993" w:rsidRPr="00F523F6" w:rsidRDefault="00072370" w:rsidP="00127993">
      <w:pPr>
        <w:jc w:val="center"/>
        <w:rPr>
          <w:sz w:val="24"/>
        </w:rPr>
      </w:pPr>
      <w:hyperlink r:id="rId4" w:history="1">
        <w:r w:rsidR="00127993" w:rsidRPr="00F523F6">
          <w:rPr>
            <w:rStyle w:val="Hipervnculo"/>
            <w:sz w:val="24"/>
          </w:rPr>
          <w:t>http://bit.ly/abibliog</w:t>
        </w:r>
      </w:hyperlink>
      <w:r w:rsidR="00127993" w:rsidRPr="00F523F6">
        <w:rPr>
          <w:sz w:val="24"/>
        </w:rPr>
        <w:t xml:space="preserve"> </w:t>
      </w:r>
    </w:p>
    <w:p w:rsidR="00127993" w:rsidRPr="00F523F6" w:rsidRDefault="00127993" w:rsidP="00127993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127993" w:rsidRPr="00E93A5C" w:rsidRDefault="00127993" w:rsidP="00127993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E93A5C">
        <w:rPr>
          <w:sz w:val="24"/>
          <w:lang w:val="en-US"/>
        </w:rPr>
        <w:t>(University of Zaragoza, Spain)</w:t>
      </w:r>
    </w:p>
    <w:p w:rsidR="00127993" w:rsidRPr="00E93A5C" w:rsidRDefault="00127993" w:rsidP="00127993">
      <w:pPr>
        <w:jc w:val="center"/>
        <w:rPr>
          <w:sz w:val="24"/>
          <w:lang w:val="en-US"/>
        </w:rPr>
      </w:pPr>
    </w:p>
    <w:p w:rsidR="00127993" w:rsidRPr="00E93A5C" w:rsidRDefault="00127993" w:rsidP="00127993">
      <w:pPr>
        <w:jc w:val="center"/>
        <w:rPr>
          <w:sz w:val="24"/>
          <w:lang w:val="en-US"/>
        </w:rPr>
      </w:pPr>
    </w:p>
    <w:bookmarkEnd w:id="0"/>
    <w:bookmarkEnd w:id="1"/>
    <w:p w:rsidR="004017DD" w:rsidRPr="00127993" w:rsidRDefault="004017DD" w:rsidP="00E93A5C">
      <w:pPr>
        <w:rPr>
          <w:sz w:val="24"/>
          <w:lang w:val="en-US"/>
        </w:rPr>
      </w:pPr>
      <w:r w:rsidRPr="00E93A5C">
        <w:rPr>
          <w:b/>
          <w:smallCaps/>
          <w:sz w:val="36"/>
          <w:lang w:val="en-US"/>
        </w:rPr>
        <w:t>Algernon Charles Swinburne</w:t>
      </w:r>
      <w:r w:rsidRPr="00127993">
        <w:rPr>
          <w:sz w:val="24"/>
          <w:lang w:val="en-US"/>
        </w:rPr>
        <w:t xml:space="preserve"> </w:t>
      </w:r>
      <w:r w:rsidRPr="00127993">
        <w:rPr>
          <w:sz w:val="24"/>
          <w:lang w:val="en-US"/>
        </w:rPr>
        <w:tab/>
      </w:r>
      <w:r w:rsidRPr="00127993">
        <w:rPr>
          <w:lang w:val="en-US"/>
        </w:rPr>
        <w:t>(1837-1909)</w:t>
      </w:r>
    </w:p>
    <w:p w:rsidR="004017DD" w:rsidRPr="00127993" w:rsidRDefault="004017DD">
      <w:pPr>
        <w:rPr>
          <w:lang w:val="en-US"/>
        </w:rPr>
      </w:pPr>
    </w:p>
    <w:p w:rsidR="004017DD" w:rsidRPr="00127993" w:rsidRDefault="004017DD">
      <w:pPr>
        <w:ind w:firstLine="0"/>
        <w:rPr>
          <w:sz w:val="24"/>
          <w:lang w:val="en-US"/>
        </w:rPr>
      </w:pPr>
      <w:r w:rsidRPr="00127993">
        <w:rPr>
          <w:sz w:val="24"/>
          <w:lang w:val="en-US"/>
        </w:rPr>
        <w:t>(Romantic/Victorian man of letters, major decadent poet, b. Isle of Wight, l. London, st. Balliol College, Oxford, associated to pre-Raphaelites; decadent sadomasochistic subjects, anti-Christian; writings denounced by critics as immoral; influenced by Victor Hugo and Baudelaire; eccentric aesthete, masochist, disabled by drink, unmarried, lost energy as writer, lived as invalid with Theodore Watts-Dunton 1879-)</w:t>
      </w:r>
    </w:p>
    <w:p w:rsidR="004017DD" w:rsidRPr="00127993" w:rsidRDefault="004017DD">
      <w:pPr>
        <w:rPr>
          <w:lang w:val="en-US"/>
        </w:rPr>
      </w:pPr>
    </w:p>
    <w:p w:rsidR="004017DD" w:rsidRPr="00127993" w:rsidRDefault="004017DD">
      <w:pPr>
        <w:rPr>
          <w:lang w:val="en-US"/>
        </w:rPr>
      </w:pPr>
    </w:p>
    <w:p w:rsidR="004017DD" w:rsidRPr="00127993" w:rsidRDefault="004017DD">
      <w:pPr>
        <w:rPr>
          <w:b/>
          <w:lang w:val="en-US"/>
        </w:rPr>
      </w:pPr>
      <w:r w:rsidRPr="00127993">
        <w:rPr>
          <w:b/>
          <w:lang w:val="en-US"/>
        </w:rPr>
        <w:t>Works</w:t>
      </w:r>
    </w:p>
    <w:p w:rsidR="004017DD" w:rsidRPr="00127993" w:rsidRDefault="004017DD">
      <w:pPr>
        <w:rPr>
          <w:b/>
          <w:lang w:val="en-US"/>
        </w:rPr>
      </w:pPr>
    </w:p>
    <w:p w:rsidR="004017DD" w:rsidRDefault="004017DD">
      <w:r w:rsidRPr="00127993">
        <w:rPr>
          <w:lang w:val="en-US"/>
        </w:rPr>
        <w:t xml:space="preserve">Swinburne, Algernon Charles. </w:t>
      </w:r>
      <w:r w:rsidRPr="00127993">
        <w:rPr>
          <w:i/>
          <w:lang w:val="en-US"/>
        </w:rPr>
        <w:t>Atalanta in Calydon.</w:t>
      </w:r>
      <w:r w:rsidRPr="00127993">
        <w:rPr>
          <w:lang w:val="en-US"/>
        </w:rPr>
        <w:t xml:space="preserve"> </w:t>
      </w:r>
      <w:r>
        <w:t>Drama. 1865.</w:t>
      </w:r>
    </w:p>
    <w:p w:rsidR="00B909B2" w:rsidRPr="00127993" w:rsidRDefault="00B909B2" w:rsidP="00B909B2">
      <w:pPr>
        <w:tabs>
          <w:tab w:val="left" w:pos="8220"/>
        </w:tabs>
        <w:rPr>
          <w:lang w:val="en-US"/>
        </w:rPr>
      </w:pPr>
      <w:r w:rsidRPr="00127993">
        <w:rPr>
          <w:lang w:val="en-US"/>
        </w:rPr>
        <w:t xml:space="preserve">_____.  </w:t>
      </w:r>
      <w:r w:rsidRPr="00127993">
        <w:rPr>
          <w:i/>
          <w:lang w:val="en-US"/>
        </w:rPr>
        <w:t>Atalanta in Calydon.</w:t>
      </w:r>
      <w:r w:rsidRPr="00127993">
        <w:rPr>
          <w:lang w:val="en-US"/>
        </w:rPr>
        <w:t xml:space="preserve"> Riccardi Press, 1914.</w:t>
      </w:r>
    </w:p>
    <w:p w:rsidR="00B909B2" w:rsidRPr="00127993" w:rsidRDefault="00B909B2" w:rsidP="00B909B2">
      <w:pPr>
        <w:rPr>
          <w:lang w:val="en-US"/>
        </w:rPr>
      </w:pPr>
      <w:r w:rsidRPr="00127993">
        <w:rPr>
          <w:lang w:val="en-US"/>
        </w:rPr>
        <w:t xml:space="preserve">_____. </w:t>
      </w:r>
      <w:r w:rsidRPr="00127993">
        <w:rPr>
          <w:i/>
          <w:lang w:val="en-US"/>
        </w:rPr>
        <w:t>Atalanta in Calydon.</w:t>
      </w:r>
      <w:r w:rsidRPr="00127993">
        <w:rPr>
          <w:lang w:val="en-US"/>
        </w:rPr>
        <w:t xml:space="preserve"> London: Chatto &amp; Windus.</w:t>
      </w:r>
    </w:p>
    <w:p w:rsidR="004017DD" w:rsidRDefault="004017DD" w:rsidP="004017DD">
      <w:r>
        <w:t xml:space="preserve">_____. </w:t>
      </w:r>
      <w:r>
        <w:rPr>
          <w:i/>
        </w:rPr>
        <w:t>Lesbia Brandon.</w:t>
      </w:r>
      <w:r>
        <w:t xml:space="preserve"> Novel. (Semi-autobiographical).</w:t>
      </w:r>
    </w:p>
    <w:p w:rsidR="004017DD" w:rsidRPr="00127993" w:rsidRDefault="004017DD" w:rsidP="004017DD">
      <w:pPr>
        <w:rPr>
          <w:lang w:val="en-US"/>
        </w:rPr>
      </w:pPr>
      <w:r w:rsidRPr="00127993">
        <w:rPr>
          <w:lang w:val="en-US"/>
        </w:rPr>
        <w:t xml:space="preserve">_____. </w:t>
      </w:r>
      <w:r w:rsidRPr="00127993">
        <w:rPr>
          <w:i/>
          <w:lang w:val="en-US"/>
        </w:rPr>
        <w:t>Hymn of Man.</w:t>
      </w:r>
    </w:p>
    <w:p w:rsidR="004017DD" w:rsidRPr="00127993" w:rsidRDefault="004017DD" w:rsidP="004017DD">
      <w:pPr>
        <w:rPr>
          <w:lang w:val="en-US"/>
        </w:rPr>
      </w:pPr>
      <w:r w:rsidRPr="00127993">
        <w:rPr>
          <w:lang w:val="en-US"/>
        </w:rPr>
        <w:t xml:space="preserve">_____. </w:t>
      </w:r>
      <w:r w:rsidRPr="00127993">
        <w:rPr>
          <w:i/>
          <w:lang w:val="en-US"/>
        </w:rPr>
        <w:t>Hertha.</w:t>
      </w:r>
      <w:r w:rsidRPr="00127993">
        <w:rPr>
          <w:lang w:val="en-US"/>
        </w:rPr>
        <w:t xml:space="preserve"> </w:t>
      </w:r>
    </w:p>
    <w:p w:rsidR="00D7765B" w:rsidRPr="00127993" w:rsidRDefault="00D7765B" w:rsidP="00D7765B">
      <w:pPr>
        <w:rPr>
          <w:lang w:val="en-US"/>
        </w:rPr>
      </w:pPr>
      <w:r w:rsidRPr="00127993">
        <w:rPr>
          <w:lang w:val="en-US"/>
        </w:rPr>
        <w:t xml:space="preserve">_____. Choruses from </w:t>
      </w:r>
      <w:r w:rsidRPr="00127993">
        <w:rPr>
          <w:i/>
          <w:lang w:val="en-US"/>
        </w:rPr>
        <w:t xml:space="preserve">Atalanta in Calydon. </w:t>
      </w:r>
      <w:r w:rsidRPr="00127993">
        <w:rPr>
          <w:lang w:val="en-US"/>
        </w:rPr>
        <w:t xml:space="preserve">1865. In </w:t>
      </w:r>
      <w:r w:rsidRPr="00127993">
        <w:rPr>
          <w:i/>
          <w:lang w:val="en-US"/>
        </w:rPr>
        <w:t>The Norton Anthology of English Literature.</w:t>
      </w:r>
      <w:r w:rsidRPr="00127993">
        <w:rPr>
          <w:lang w:val="en-US"/>
        </w:rPr>
        <w:t xml:space="preserve"> 7th ed. Ed. M. H. Abrams, with Stephen Greenblatt et al. New York: Norton, 1999. 2.1623-25.*</w:t>
      </w:r>
    </w:p>
    <w:p w:rsidR="004017DD" w:rsidRPr="00127993" w:rsidRDefault="004017DD">
      <w:pPr>
        <w:rPr>
          <w:lang w:val="en-US"/>
        </w:rPr>
      </w:pPr>
      <w:r w:rsidRPr="00127993">
        <w:rPr>
          <w:lang w:val="en-US"/>
        </w:rPr>
        <w:t xml:space="preserve">_____. </w:t>
      </w:r>
      <w:r w:rsidRPr="00127993">
        <w:rPr>
          <w:i/>
          <w:lang w:val="en-US"/>
        </w:rPr>
        <w:t>Mary Stuart</w:t>
      </w:r>
      <w:r w:rsidRPr="00127993">
        <w:rPr>
          <w:lang w:val="en-US"/>
        </w:rPr>
        <w:t xml:space="preserve"> trilogy: </w:t>
      </w:r>
      <w:r w:rsidRPr="00127993">
        <w:rPr>
          <w:i/>
          <w:lang w:val="en-US"/>
        </w:rPr>
        <w:t>Chastelard, Bothwell, Mary Stuart.</w:t>
      </w:r>
      <w:r w:rsidRPr="00127993">
        <w:rPr>
          <w:lang w:val="en-US"/>
        </w:rPr>
        <w:t xml:space="preserve"> 1865-81.</w:t>
      </w:r>
    </w:p>
    <w:p w:rsidR="004017DD" w:rsidRPr="00127993" w:rsidRDefault="004017DD">
      <w:pPr>
        <w:rPr>
          <w:lang w:val="en-US"/>
        </w:rPr>
      </w:pPr>
      <w:r w:rsidRPr="00127993">
        <w:rPr>
          <w:lang w:val="en-US"/>
        </w:rPr>
        <w:t xml:space="preserve">_____. </w:t>
      </w:r>
      <w:r w:rsidRPr="00127993">
        <w:rPr>
          <w:i/>
          <w:lang w:val="en-US"/>
        </w:rPr>
        <w:t>Chastelard.</w:t>
      </w:r>
      <w:r w:rsidRPr="00127993">
        <w:rPr>
          <w:lang w:val="en-US"/>
        </w:rPr>
        <w:t xml:space="preserve"> Drama. 1865.</w:t>
      </w:r>
    </w:p>
    <w:p w:rsidR="00D7765B" w:rsidRPr="00127993" w:rsidRDefault="00D7765B" w:rsidP="00D7765B">
      <w:pPr>
        <w:rPr>
          <w:lang w:val="en-US"/>
        </w:rPr>
      </w:pPr>
      <w:r w:rsidRPr="00127993">
        <w:rPr>
          <w:lang w:val="en-US"/>
        </w:rPr>
        <w:t xml:space="preserve">_____. </w:t>
      </w:r>
      <w:r w:rsidRPr="00127993">
        <w:rPr>
          <w:i/>
          <w:lang w:val="en-US"/>
        </w:rPr>
        <w:t>Chastelard: A Tragedy.</w:t>
      </w:r>
      <w:r w:rsidRPr="00127993">
        <w:rPr>
          <w:lang w:val="en-US"/>
        </w:rPr>
        <w:t xml:space="preserve"> London: Chatto &amp; Windus.</w:t>
      </w:r>
    </w:p>
    <w:p w:rsidR="00E67454" w:rsidRPr="00127993" w:rsidRDefault="00E67454" w:rsidP="00E67454">
      <w:pPr>
        <w:pStyle w:val="Normal1"/>
        <w:ind w:left="709" w:right="0" w:hanging="709"/>
        <w:rPr>
          <w:lang w:val="en-US"/>
        </w:rPr>
      </w:pPr>
      <w:r w:rsidRPr="00127993">
        <w:rPr>
          <w:lang w:val="en-US"/>
        </w:rPr>
        <w:t xml:space="preserve">_____. </w:t>
      </w:r>
      <w:r w:rsidRPr="00127993">
        <w:rPr>
          <w:i/>
          <w:lang w:val="en-US"/>
        </w:rPr>
        <w:t>Chastelard, a Tragedy.</w:t>
      </w:r>
      <w:r w:rsidRPr="00127993">
        <w:rPr>
          <w:lang w:val="en-US"/>
        </w:rPr>
        <w:t xml:space="preserve"> Online at </w:t>
      </w:r>
      <w:r w:rsidRPr="00127993">
        <w:rPr>
          <w:i/>
          <w:lang w:val="en-US"/>
        </w:rPr>
        <w:t>Project Gutenberg.*</w:t>
      </w:r>
    </w:p>
    <w:p w:rsidR="00E67454" w:rsidRPr="00127993" w:rsidRDefault="00E67454" w:rsidP="00E67454">
      <w:pPr>
        <w:pStyle w:val="Normal1"/>
        <w:ind w:left="709" w:right="0" w:hanging="709"/>
        <w:rPr>
          <w:lang w:val="en-US"/>
        </w:rPr>
      </w:pPr>
      <w:r w:rsidRPr="00127993">
        <w:rPr>
          <w:lang w:val="en-US"/>
        </w:rPr>
        <w:tab/>
      </w:r>
      <w:hyperlink r:id="rId5" w:history="1">
        <w:r w:rsidRPr="00127993">
          <w:rPr>
            <w:rStyle w:val="Hipervnculo"/>
            <w:lang w:val="en-US"/>
          </w:rPr>
          <w:t>http://www.gutenberg.org/ebooks/2379</w:t>
        </w:r>
      </w:hyperlink>
    </w:p>
    <w:p w:rsidR="00E67454" w:rsidRPr="00127993" w:rsidRDefault="00E67454" w:rsidP="00E67454">
      <w:pPr>
        <w:pStyle w:val="Normal1"/>
        <w:ind w:left="709" w:right="0" w:hanging="709"/>
        <w:rPr>
          <w:lang w:val="en-US"/>
        </w:rPr>
      </w:pPr>
      <w:r w:rsidRPr="00127993">
        <w:rPr>
          <w:lang w:val="en-US"/>
        </w:rPr>
        <w:tab/>
        <w:t>2014</w:t>
      </w:r>
    </w:p>
    <w:p w:rsidR="004017DD" w:rsidRPr="00127993" w:rsidRDefault="004017DD">
      <w:pPr>
        <w:rPr>
          <w:lang w:val="en-US"/>
        </w:rPr>
      </w:pPr>
      <w:r w:rsidRPr="00127993">
        <w:rPr>
          <w:lang w:val="en-US"/>
        </w:rPr>
        <w:t xml:space="preserve">_____. "Dolores." Poem. In Swinburne, </w:t>
      </w:r>
      <w:r w:rsidRPr="00127993">
        <w:rPr>
          <w:i/>
          <w:lang w:val="en-US"/>
        </w:rPr>
        <w:t>Poems and Ballads,</w:t>
      </w:r>
      <w:r w:rsidRPr="00127993">
        <w:rPr>
          <w:lang w:val="en-US"/>
        </w:rPr>
        <w:t xml:space="preserve"> 1st series. 1866.</w:t>
      </w:r>
    </w:p>
    <w:p w:rsidR="004017DD" w:rsidRPr="00127993" w:rsidRDefault="004017DD">
      <w:pPr>
        <w:rPr>
          <w:lang w:val="en-US"/>
        </w:rPr>
      </w:pPr>
      <w:r w:rsidRPr="00127993">
        <w:rPr>
          <w:lang w:val="en-US"/>
        </w:rPr>
        <w:t xml:space="preserve">_____. "Itylus." Poem. In Swinburne, </w:t>
      </w:r>
      <w:r w:rsidRPr="00127993">
        <w:rPr>
          <w:i/>
          <w:lang w:val="en-US"/>
        </w:rPr>
        <w:t>Poems and Ballads.</w:t>
      </w:r>
      <w:r w:rsidRPr="00127993">
        <w:rPr>
          <w:lang w:val="en-US"/>
        </w:rPr>
        <w:t xml:space="preserve"> 1st series. 1866.</w:t>
      </w:r>
    </w:p>
    <w:p w:rsidR="004017DD" w:rsidRPr="00127993" w:rsidRDefault="004017DD">
      <w:pPr>
        <w:rPr>
          <w:lang w:val="en-US"/>
        </w:rPr>
      </w:pPr>
      <w:r w:rsidRPr="00127993">
        <w:rPr>
          <w:lang w:val="en-US"/>
        </w:rPr>
        <w:t xml:space="preserve">_____. "Hymn to Proserpine." Poem. In Swinburne, </w:t>
      </w:r>
      <w:r w:rsidRPr="00127993">
        <w:rPr>
          <w:i/>
          <w:lang w:val="en-US"/>
        </w:rPr>
        <w:t>Poems and Ballads.</w:t>
      </w:r>
      <w:r w:rsidRPr="00127993">
        <w:rPr>
          <w:lang w:val="en-US"/>
        </w:rPr>
        <w:t xml:space="preserve"> 1st series. 1866.</w:t>
      </w:r>
    </w:p>
    <w:p w:rsidR="004017DD" w:rsidRPr="00127993" w:rsidRDefault="004017DD">
      <w:pPr>
        <w:rPr>
          <w:lang w:val="en-US"/>
        </w:rPr>
      </w:pPr>
      <w:r w:rsidRPr="00127993">
        <w:rPr>
          <w:lang w:val="en-US"/>
        </w:rPr>
        <w:t xml:space="preserve">_____. "Hymn to Proserpine." 1866. In </w:t>
      </w:r>
      <w:r w:rsidRPr="00127993">
        <w:rPr>
          <w:i/>
          <w:lang w:val="en-US"/>
        </w:rPr>
        <w:t>The Norton Anthology of English Literature.</w:t>
      </w:r>
      <w:r w:rsidRPr="00127993">
        <w:rPr>
          <w:lang w:val="en-US"/>
        </w:rPr>
        <w:t xml:space="preserve"> 7th ed. Ed. M. H. Abrams, with Stephen Greenblatt et al. New York: Norton, 1999. 2.1625-28.*</w:t>
      </w:r>
    </w:p>
    <w:p w:rsidR="004017DD" w:rsidRPr="00127993" w:rsidRDefault="004017DD">
      <w:pPr>
        <w:rPr>
          <w:lang w:val="en-US"/>
        </w:rPr>
      </w:pPr>
      <w:r w:rsidRPr="00127993">
        <w:rPr>
          <w:lang w:val="en-US"/>
        </w:rPr>
        <w:lastRenderedPageBreak/>
        <w:t xml:space="preserve">_____. "The Garden of Proserpine." 1866. In </w:t>
      </w:r>
      <w:r w:rsidRPr="00127993">
        <w:rPr>
          <w:i/>
          <w:lang w:val="en-US"/>
        </w:rPr>
        <w:t>The Norton Anthology of English Literature.</w:t>
      </w:r>
      <w:r w:rsidRPr="00127993">
        <w:rPr>
          <w:lang w:val="en-US"/>
        </w:rPr>
        <w:t xml:space="preserve"> 7th ed. Ed. M. H. Abrams, with Stephen Greenblatt et al. New York: Norton, 1999. 2.1628-30.*</w:t>
      </w:r>
    </w:p>
    <w:p w:rsidR="004017DD" w:rsidRPr="00127993" w:rsidRDefault="004017DD">
      <w:pPr>
        <w:rPr>
          <w:lang w:val="en-US"/>
        </w:rPr>
      </w:pPr>
      <w:r w:rsidRPr="00127993">
        <w:rPr>
          <w:lang w:val="en-US"/>
        </w:rPr>
        <w:t xml:space="preserve">_____. "The Triumph of Time." In Swinburne, </w:t>
      </w:r>
      <w:r w:rsidRPr="00127993">
        <w:rPr>
          <w:i/>
          <w:lang w:val="en-US"/>
        </w:rPr>
        <w:t>Poems and Ballads.</w:t>
      </w:r>
      <w:r w:rsidRPr="00127993">
        <w:rPr>
          <w:lang w:val="en-US"/>
        </w:rPr>
        <w:t xml:space="preserve"> 1st series. 1866.</w:t>
      </w:r>
    </w:p>
    <w:p w:rsidR="004017DD" w:rsidRPr="00127993" w:rsidRDefault="004017DD">
      <w:pPr>
        <w:rPr>
          <w:lang w:val="en-US"/>
        </w:rPr>
      </w:pPr>
      <w:r w:rsidRPr="00127993">
        <w:rPr>
          <w:lang w:val="en-US"/>
        </w:rPr>
        <w:t xml:space="preserve">_____. "Faustine." In Swinburne, </w:t>
      </w:r>
      <w:r w:rsidRPr="00127993">
        <w:rPr>
          <w:i/>
          <w:lang w:val="en-US"/>
        </w:rPr>
        <w:t>Poems and Ballads.</w:t>
      </w:r>
      <w:r w:rsidRPr="00127993">
        <w:rPr>
          <w:lang w:val="en-US"/>
        </w:rPr>
        <w:t xml:space="preserve"> 1st series. 1866.</w:t>
      </w:r>
    </w:p>
    <w:p w:rsidR="004017DD" w:rsidRPr="00127993" w:rsidRDefault="004017DD">
      <w:pPr>
        <w:rPr>
          <w:i/>
          <w:lang w:val="en-US"/>
        </w:rPr>
      </w:pPr>
      <w:r w:rsidRPr="00127993">
        <w:rPr>
          <w:lang w:val="en-US"/>
        </w:rPr>
        <w:t xml:space="preserve">_____. "Laus Veneris." In Swinburne, </w:t>
      </w:r>
      <w:r w:rsidRPr="00127993">
        <w:rPr>
          <w:i/>
          <w:lang w:val="en-US"/>
        </w:rPr>
        <w:t>Poems and Ballads.</w:t>
      </w:r>
      <w:r w:rsidRPr="00127993">
        <w:rPr>
          <w:lang w:val="en-US"/>
        </w:rPr>
        <w:t xml:space="preserve"> 1st series. 1866.</w:t>
      </w:r>
    </w:p>
    <w:p w:rsidR="003C39C8" w:rsidRPr="00127993" w:rsidRDefault="003C39C8" w:rsidP="003C39C8">
      <w:pPr>
        <w:rPr>
          <w:lang w:val="en-US"/>
        </w:rPr>
      </w:pPr>
      <w:r w:rsidRPr="00127993">
        <w:rPr>
          <w:lang w:val="en-US"/>
        </w:rPr>
        <w:t xml:space="preserve">_____. "Evening on the Broads." In </w:t>
      </w:r>
      <w:r w:rsidRPr="00127993">
        <w:rPr>
          <w:rStyle w:val="hnbook"/>
          <w:i/>
          <w:lang w:val="en-US"/>
        </w:rPr>
        <w:t>The Poems of Algernon Charles Swinburne</w:t>
      </w:r>
      <w:r w:rsidRPr="00127993">
        <w:rPr>
          <w:i/>
          <w:lang w:val="en-US"/>
        </w:rPr>
        <w:t xml:space="preserve">, </w:t>
      </w:r>
      <w:r w:rsidRPr="00127993">
        <w:rPr>
          <w:lang w:val="en-US"/>
        </w:rPr>
        <w:t>6 volumes, London: Chatto &amp; Windus, 1904. 5.59-67.</w:t>
      </w:r>
    </w:p>
    <w:p w:rsidR="003C39C8" w:rsidRPr="00127993" w:rsidRDefault="003C39C8" w:rsidP="003C39C8">
      <w:pPr>
        <w:rPr>
          <w:lang w:val="en-US"/>
        </w:rPr>
      </w:pPr>
      <w:r w:rsidRPr="00127993">
        <w:rPr>
          <w:lang w:val="en-US"/>
        </w:rPr>
        <w:t xml:space="preserve">_____. "Evening on the Broads." </w:t>
      </w:r>
      <w:r w:rsidRPr="00127993">
        <w:rPr>
          <w:i/>
          <w:lang w:val="en-US"/>
        </w:rPr>
        <w:t>The Victorian Web</w:t>
      </w:r>
    </w:p>
    <w:p w:rsidR="003C39C8" w:rsidRPr="00127993" w:rsidRDefault="003C39C8" w:rsidP="003C39C8">
      <w:pPr>
        <w:rPr>
          <w:lang w:val="en-US"/>
        </w:rPr>
      </w:pPr>
      <w:r w:rsidRPr="00127993">
        <w:rPr>
          <w:lang w:val="en-US"/>
        </w:rPr>
        <w:tab/>
      </w:r>
      <w:hyperlink r:id="rId6" w:history="1">
        <w:r w:rsidRPr="00127993">
          <w:rPr>
            <w:rStyle w:val="Hipervnculo"/>
            <w:lang w:val="en-US"/>
          </w:rPr>
          <w:t>http://www.victorianweb.org/authors/swinburne/broads.html</w:t>
        </w:r>
      </w:hyperlink>
    </w:p>
    <w:p w:rsidR="003C39C8" w:rsidRPr="00127993" w:rsidRDefault="003C39C8" w:rsidP="003C39C8">
      <w:pPr>
        <w:rPr>
          <w:lang w:val="en-US"/>
        </w:rPr>
      </w:pPr>
      <w:r w:rsidRPr="00127993">
        <w:rPr>
          <w:lang w:val="en-US"/>
        </w:rPr>
        <w:tab/>
        <w:t>2015</w:t>
      </w:r>
    </w:p>
    <w:p w:rsidR="004017DD" w:rsidRPr="00127993" w:rsidRDefault="004017DD">
      <w:pPr>
        <w:tabs>
          <w:tab w:val="left" w:pos="8220"/>
        </w:tabs>
        <w:rPr>
          <w:lang w:val="en-US"/>
        </w:rPr>
      </w:pPr>
      <w:r w:rsidRPr="00127993">
        <w:rPr>
          <w:lang w:val="en-US"/>
        </w:rPr>
        <w:t xml:space="preserve">_____. </w:t>
      </w:r>
      <w:r w:rsidRPr="00127993">
        <w:rPr>
          <w:i/>
          <w:lang w:val="en-US"/>
        </w:rPr>
        <w:t xml:space="preserve">Poems and Ballads. </w:t>
      </w:r>
      <w:r w:rsidRPr="00127993">
        <w:rPr>
          <w:lang w:val="en-US"/>
        </w:rPr>
        <w:t>3 series. 1866, 1878, 1889.</w:t>
      </w:r>
    </w:p>
    <w:p w:rsidR="00D7765B" w:rsidRPr="00127993" w:rsidRDefault="00D7765B" w:rsidP="00D7765B">
      <w:pPr>
        <w:rPr>
          <w:lang w:val="en-US"/>
        </w:rPr>
      </w:pPr>
      <w:r w:rsidRPr="00127993">
        <w:rPr>
          <w:lang w:val="en-US"/>
        </w:rPr>
        <w:t xml:space="preserve">_____. </w:t>
      </w:r>
      <w:r w:rsidRPr="00127993">
        <w:rPr>
          <w:i/>
          <w:lang w:val="en-US"/>
        </w:rPr>
        <w:t xml:space="preserve">Poems and Ballads: First Series. </w:t>
      </w:r>
      <w:r w:rsidRPr="00127993">
        <w:rPr>
          <w:lang w:val="en-US"/>
        </w:rPr>
        <w:t>London: Chatto &amp; Windus.</w:t>
      </w:r>
    </w:p>
    <w:p w:rsidR="004017DD" w:rsidRPr="00127993" w:rsidRDefault="004017DD">
      <w:pPr>
        <w:ind w:right="10"/>
        <w:rPr>
          <w:lang w:val="en-US"/>
        </w:rPr>
      </w:pPr>
      <w:r w:rsidRPr="00127993">
        <w:rPr>
          <w:lang w:val="en-US"/>
        </w:rPr>
        <w:t xml:space="preserve">_____. </w:t>
      </w:r>
      <w:r w:rsidRPr="00127993">
        <w:rPr>
          <w:i/>
          <w:lang w:val="en-US"/>
        </w:rPr>
        <w:t>Poems and Ballads, A New Impression.</w:t>
      </w:r>
      <w:r w:rsidRPr="00127993">
        <w:rPr>
          <w:lang w:val="en-US"/>
        </w:rPr>
        <w:t xml:space="preserve"> London: Chatto &amp; Windus, 1912. </w:t>
      </w:r>
    </w:p>
    <w:p w:rsidR="00D7765B" w:rsidRPr="00127993" w:rsidRDefault="00D7765B" w:rsidP="00D7765B">
      <w:pPr>
        <w:rPr>
          <w:lang w:val="en-US"/>
        </w:rPr>
      </w:pPr>
      <w:r w:rsidRPr="00127993">
        <w:rPr>
          <w:lang w:val="en-US"/>
        </w:rPr>
        <w:t xml:space="preserve">_____. </w:t>
      </w:r>
      <w:r w:rsidRPr="00127993">
        <w:rPr>
          <w:i/>
          <w:lang w:val="en-US"/>
        </w:rPr>
        <w:t xml:space="preserve">Poems and Ballads: Second Series. </w:t>
      </w:r>
      <w:r w:rsidRPr="00127993">
        <w:rPr>
          <w:lang w:val="en-US"/>
        </w:rPr>
        <w:t>London: Chatto &amp; Windus.</w:t>
      </w:r>
    </w:p>
    <w:p w:rsidR="004017DD" w:rsidRPr="00127993" w:rsidRDefault="00401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127993">
        <w:rPr>
          <w:lang w:val="en-US"/>
        </w:rPr>
        <w:t xml:space="preserve">_____. </w:t>
      </w:r>
      <w:r w:rsidRPr="00127993">
        <w:rPr>
          <w:i/>
          <w:lang w:val="en-US"/>
        </w:rPr>
        <w:t>Poems and Ballads, Second Series. A New Impression.</w:t>
      </w:r>
      <w:r w:rsidRPr="00127993">
        <w:rPr>
          <w:lang w:val="en-US"/>
        </w:rPr>
        <w:t xml:space="preserve"> London: Chatto &amp; Windus, 1915. </w:t>
      </w:r>
    </w:p>
    <w:p w:rsidR="00D7765B" w:rsidRPr="00127993" w:rsidRDefault="00D7765B" w:rsidP="00D7765B">
      <w:pPr>
        <w:rPr>
          <w:lang w:val="en-US"/>
        </w:rPr>
      </w:pPr>
      <w:r w:rsidRPr="00127993">
        <w:rPr>
          <w:lang w:val="en-US"/>
        </w:rPr>
        <w:t xml:space="preserve">_____. </w:t>
      </w:r>
      <w:r w:rsidRPr="00127993">
        <w:rPr>
          <w:i/>
          <w:lang w:val="en-US"/>
        </w:rPr>
        <w:t>Poems and Ballads: Third Series.</w:t>
      </w:r>
      <w:r w:rsidRPr="00127993">
        <w:rPr>
          <w:lang w:val="en-US"/>
        </w:rPr>
        <w:t xml:space="preserve"> London: Chatto &amp; Windus.</w:t>
      </w:r>
    </w:p>
    <w:p w:rsidR="004017DD" w:rsidRPr="00127993" w:rsidRDefault="004017DD">
      <w:pPr>
        <w:rPr>
          <w:lang w:val="en-US"/>
        </w:rPr>
      </w:pPr>
      <w:r w:rsidRPr="00127993">
        <w:rPr>
          <w:lang w:val="en-US"/>
        </w:rPr>
        <w:t xml:space="preserve">_____. </w:t>
      </w:r>
      <w:r w:rsidRPr="00127993">
        <w:rPr>
          <w:i/>
          <w:lang w:val="en-US"/>
        </w:rPr>
        <w:t>Notes on Poems and Reviews.</w:t>
      </w:r>
      <w:r w:rsidRPr="00127993">
        <w:rPr>
          <w:lang w:val="en-US"/>
        </w:rPr>
        <w:t xml:space="preserve"> London: John Camden Hotten, 1866. (Poetry and morality; Decadence; Aestheticism; PreRaphaelites) </w:t>
      </w:r>
    </w:p>
    <w:p w:rsidR="004017DD" w:rsidRPr="00127993" w:rsidRDefault="004017DD">
      <w:pPr>
        <w:rPr>
          <w:lang w:val="en-US"/>
        </w:rPr>
      </w:pPr>
      <w:r w:rsidRPr="00127993">
        <w:rPr>
          <w:lang w:val="en-US"/>
        </w:rPr>
        <w:t xml:space="preserve">_____. </w:t>
      </w:r>
      <w:r w:rsidRPr="00127993">
        <w:rPr>
          <w:i/>
          <w:lang w:val="en-US"/>
        </w:rPr>
        <w:t>Notes on Poems and Reviews.</w:t>
      </w:r>
      <w:r w:rsidRPr="00127993">
        <w:rPr>
          <w:lang w:val="en-US"/>
        </w:rPr>
        <w:t xml:space="preserve"> 1866. Selection in </w:t>
      </w:r>
      <w:r w:rsidRPr="00127993">
        <w:rPr>
          <w:i/>
          <w:lang w:val="en-US"/>
        </w:rPr>
        <w:t>The Victorian Age: An Anthology of Sources and Documents.</w:t>
      </w:r>
      <w:r w:rsidRPr="00127993">
        <w:rPr>
          <w:lang w:val="en-US"/>
        </w:rPr>
        <w:t xml:space="preserve"> Ed. Josephine Guy. London: Routledge, 1998. Pbk. 2002. 369-82.*</w:t>
      </w:r>
    </w:p>
    <w:p w:rsidR="004017DD" w:rsidRPr="00127993" w:rsidRDefault="004017DD">
      <w:pPr>
        <w:rPr>
          <w:lang w:val="en-US"/>
        </w:rPr>
      </w:pPr>
      <w:r w:rsidRPr="00127993">
        <w:rPr>
          <w:lang w:val="en-US"/>
        </w:rPr>
        <w:t xml:space="preserve">_____. "Ave atque Vale: In memory of Charles Baudelaire." 1866-7, pub. 1868. In </w:t>
      </w:r>
      <w:r w:rsidRPr="00127993">
        <w:rPr>
          <w:i/>
          <w:lang w:val="en-US"/>
        </w:rPr>
        <w:t>The Norton Anthology of English Literature.</w:t>
      </w:r>
      <w:r w:rsidRPr="00127993">
        <w:rPr>
          <w:lang w:val="en-US"/>
        </w:rPr>
        <w:t xml:space="preserve"> 7th ed. Ed. M. H. Abrams, with Stephen Greenblatt et al. New York: Norton, 1999. 2.1631-36.*</w:t>
      </w:r>
    </w:p>
    <w:p w:rsidR="00D7765B" w:rsidRPr="00127993" w:rsidRDefault="00D7765B" w:rsidP="00D7765B">
      <w:pPr>
        <w:rPr>
          <w:lang w:val="en-US"/>
        </w:rPr>
      </w:pPr>
      <w:r w:rsidRPr="00127993">
        <w:rPr>
          <w:lang w:val="en-US"/>
        </w:rPr>
        <w:t xml:space="preserve">_____. </w:t>
      </w:r>
      <w:r w:rsidRPr="00127993">
        <w:rPr>
          <w:i/>
          <w:lang w:val="en-US"/>
        </w:rPr>
        <w:t xml:space="preserve">A Study of Ben Jonson. </w:t>
      </w:r>
      <w:r w:rsidRPr="00127993">
        <w:rPr>
          <w:lang w:val="en-US"/>
        </w:rPr>
        <w:t>London: Chatto &amp; Windus.</w:t>
      </w:r>
    </w:p>
    <w:p w:rsidR="004017DD" w:rsidRPr="00127993" w:rsidRDefault="004017DD">
      <w:pPr>
        <w:rPr>
          <w:lang w:val="en-US"/>
        </w:rPr>
      </w:pPr>
      <w:r w:rsidRPr="00127993">
        <w:rPr>
          <w:lang w:val="en-US"/>
        </w:rPr>
        <w:t xml:space="preserve">_____. </w:t>
      </w:r>
      <w:r w:rsidRPr="00127993">
        <w:rPr>
          <w:i/>
          <w:lang w:val="en-US"/>
        </w:rPr>
        <w:t>A Song of Italy.</w:t>
      </w:r>
      <w:r w:rsidRPr="00127993">
        <w:rPr>
          <w:lang w:val="en-US"/>
        </w:rPr>
        <w:t xml:space="preserve"> 1867. (Pro-Mazzini).</w:t>
      </w:r>
    </w:p>
    <w:p w:rsidR="004017DD" w:rsidRPr="00127993" w:rsidRDefault="004017DD">
      <w:pPr>
        <w:rPr>
          <w:lang w:val="en-US"/>
        </w:rPr>
      </w:pPr>
      <w:r w:rsidRPr="00127993">
        <w:rPr>
          <w:lang w:val="en-US"/>
        </w:rPr>
        <w:t xml:space="preserve">_____. "Matthew Arnold's New Poems." </w:t>
      </w:r>
      <w:r w:rsidRPr="00127993">
        <w:rPr>
          <w:i/>
          <w:lang w:val="en-US"/>
        </w:rPr>
        <w:t>Fortnightly Review</w:t>
      </w:r>
      <w:r w:rsidRPr="00127993">
        <w:rPr>
          <w:lang w:val="en-US"/>
        </w:rPr>
        <w:t xml:space="preserve"> (October 1867). </w:t>
      </w:r>
    </w:p>
    <w:p w:rsidR="004017DD" w:rsidRPr="00127993" w:rsidRDefault="004017DD" w:rsidP="004017DD">
      <w:pPr>
        <w:rPr>
          <w:lang w:val="en-US"/>
        </w:rPr>
      </w:pPr>
      <w:r w:rsidRPr="00127993">
        <w:rPr>
          <w:lang w:val="en-US"/>
        </w:rPr>
        <w:t>_____. "By the North Sea." Poem.</w:t>
      </w:r>
    </w:p>
    <w:p w:rsidR="001030EC" w:rsidRPr="00F907AE" w:rsidRDefault="001030EC" w:rsidP="001030EC">
      <w:pPr>
        <w:rPr>
          <w:szCs w:val="28"/>
          <w:lang w:val="en-US"/>
        </w:rPr>
      </w:pPr>
      <w:r>
        <w:rPr>
          <w:lang w:val="en-US"/>
        </w:rPr>
        <w:t xml:space="preserve">_____. </w:t>
      </w:r>
      <w:r>
        <w:rPr>
          <w:szCs w:val="28"/>
          <w:lang w:val="en-US"/>
        </w:rPr>
        <w:t>Introd. to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The Cloister and the Hearth.</w:t>
      </w:r>
      <w:r w:rsidRPr="00F907AE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By Charles Reade. </w:t>
      </w:r>
      <w:r w:rsidRPr="00F907AE">
        <w:rPr>
          <w:szCs w:val="28"/>
          <w:lang w:val="en-US"/>
        </w:rPr>
        <w:t>(Everyman's Library, 29). London: Dent; New York: Dutton.</w:t>
      </w:r>
    </w:p>
    <w:p w:rsidR="00D7765B" w:rsidRPr="00127993" w:rsidRDefault="00D7765B" w:rsidP="00D7765B">
      <w:pPr>
        <w:rPr>
          <w:lang w:val="en-US"/>
        </w:rPr>
      </w:pPr>
      <w:r w:rsidRPr="00127993">
        <w:rPr>
          <w:lang w:val="en-US"/>
        </w:rPr>
        <w:t xml:space="preserve">_____. </w:t>
      </w:r>
      <w:r w:rsidRPr="00127993">
        <w:rPr>
          <w:i/>
          <w:lang w:val="en-US"/>
        </w:rPr>
        <w:t xml:space="preserve">Locrine: A Tragedy. </w:t>
      </w:r>
      <w:r w:rsidRPr="00127993">
        <w:rPr>
          <w:lang w:val="en-US"/>
        </w:rPr>
        <w:t>London: Chatto &amp; Windus.</w:t>
      </w:r>
    </w:p>
    <w:p w:rsidR="00D7765B" w:rsidRPr="00127993" w:rsidRDefault="00D7765B" w:rsidP="00D7765B">
      <w:pPr>
        <w:rPr>
          <w:lang w:val="en-US"/>
        </w:rPr>
      </w:pPr>
      <w:r w:rsidRPr="00127993">
        <w:rPr>
          <w:lang w:val="en-US"/>
        </w:rPr>
        <w:t xml:space="preserve">_____. </w:t>
      </w:r>
      <w:r w:rsidRPr="00127993">
        <w:rPr>
          <w:i/>
          <w:lang w:val="en-US"/>
        </w:rPr>
        <w:t xml:space="preserve">The Sisters: A Tragedy. </w:t>
      </w:r>
      <w:r w:rsidRPr="00127993">
        <w:rPr>
          <w:lang w:val="en-US"/>
        </w:rPr>
        <w:t>London: Chatto &amp; Windus.</w:t>
      </w:r>
    </w:p>
    <w:p w:rsidR="00D7765B" w:rsidRPr="00127993" w:rsidRDefault="004017DD" w:rsidP="00377D59">
      <w:pPr>
        <w:rPr>
          <w:lang w:val="en-US"/>
        </w:rPr>
      </w:pPr>
      <w:r w:rsidRPr="00127993">
        <w:rPr>
          <w:lang w:val="en-US"/>
        </w:rPr>
        <w:t xml:space="preserve">_____. </w:t>
      </w:r>
      <w:r w:rsidRPr="00127993">
        <w:rPr>
          <w:i/>
          <w:lang w:val="en-US"/>
        </w:rPr>
        <w:t>Songs before Sunrise.</w:t>
      </w:r>
      <w:r w:rsidRPr="00127993">
        <w:rPr>
          <w:lang w:val="en-US"/>
        </w:rPr>
        <w:t xml:space="preserve">  Poems. 1871.</w:t>
      </w:r>
      <w:r w:rsidR="00377D59" w:rsidRPr="00127993">
        <w:rPr>
          <w:lang w:val="en-US"/>
        </w:rPr>
        <w:t xml:space="preserve"> </w:t>
      </w:r>
      <w:r w:rsidR="00D7765B" w:rsidRPr="00127993">
        <w:rPr>
          <w:lang w:val="en-US"/>
        </w:rPr>
        <w:t>London: Chatto &amp; Windus.</w:t>
      </w:r>
    </w:p>
    <w:p w:rsidR="00D7765B" w:rsidRPr="00127993" w:rsidRDefault="00377D59" w:rsidP="00377D59">
      <w:pPr>
        <w:rPr>
          <w:lang w:val="en-US"/>
        </w:rPr>
      </w:pPr>
      <w:r w:rsidRPr="00127993">
        <w:rPr>
          <w:lang w:val="en-US"/>
        </w:rPr>
        <w:t xml:space="preserve">_____. </w:t>
      </w:r>
      <w:r w:rsidRPr="00127993">
        <w:rPr>
          <w:i/>
          <w:lang w:val="en-US"/>
        </w:rPr>
        <w:t>George Chapman.</w:t>
      </w:r>
      <w:r w:rsidRPr="00127993">
        <w:rPr>
          <w:lang w:val="en-US"/>
        </w:rPr>
        <w:t xml:space="preserve"> 1875. </w:t>
      </w:r>
      <w:r w:rsidR="00D7765B" w:rsidRPr="00127993">
        <w:rPr>
          <w:lang w:val="en-US"/>
        </w:rPr>
        <w:t>London: Chatto &amp; Windus.</w:t>
      </w:r>
    </w:p>
    <w:p w:rsidR="004017DD" w:rsidRPr="00127993" w:rsidRDefault="004017DD">
      <w:pPr>
        <w:rPr>
          <w:lang w:val="en-US"/>
        </w:rPr>
      </w:pPr>
      <w:r w:rsidRPr="00127993">
        <w:rPr>
          <w:lang w:val="en-US"/>
        </w:rPr>
        <w:lastRenderedPageBreak/>
        <w:t xml:space="preserve">_____. </w:t>
      </w:r>
      <w:r w:rsidRPr="00127993">
        <w:rPr>
          <w:i/>
          <w:lang w:val="en-US"/>
        </w:rPr>
        <w:t>Bothwell.</w:t>
      </w:r>
      <w:r w:rsidRPr="00127993">
        <w:rPr>
          <w:lang w:val="en-US"/>
        </w:rPr>
        <w:t xml:space="preserve"> Drama. 1874.</w:t>
      </w:r>
    </w:p>
    <w:p w:rsidR="00D7765B" w:rsidRPr="00127993" w:rsidRDefault="00D7765B" w:rsidP="00D7765B">
      <w:pPr>
        <w:rPr>
          <w:lang w:val="en-US"/>
        </w:rPr>
      </w:pPr>
      <w:r w:rsidRPr="00127993">
        <w:rPr>
          <w:lang w:val="en-US"/>
        </w:rPr>
        <w:t xml:space="preserve">_____. </w:t>
      </w:r>
      <w:r w:rsidRPr="00127993">
        <w:rPr>
          <w:i/>
          <w:lang w:val="en-US"/>
        </w:rPr>
        <w:t>Bothwell: A Tragedy.</w:t>
      </w:r>
      <w:r w:rsidRPr="00127993">
        <w:rPr>
          <w:lang w:val="en-US"/>
        </w:rPr>
        <w:t xml:space="preserve"> London: Chatto &amp; Windus.</w:t>
      </w:r>
    </w:p>
    <w:p w:rsidR="00D7765B" w:rsidRPr="00127993" w:rsidRDefault="004017DD" w:rsidP="00377D59">
      <w:pPr>
        <w:rPr>
          <w:lang w:val="en-US"/>
        </w:rPr>
      </w:pPr>
      <w:r w:rsidRPr="00127993">
        <w:rPr>
          <w:lang w:val="en-US"/>
        </w:rPr>
        <w:t xml:space="preserve">_____. </w:t>
      </w:r>
      <w:r w:rsidRPr="00127993">
        <w:rPr>
          <w:i/>
          <w:lang w:val="en-US"/>
        </w:rPr>
        <w:t>Essays and Studies.</w:t>
      </w:r>
      <w:r w:rsidRPr="00127993">
        <w:rPr>
          <w:lang w:val="en-US"/>
        </w:rPr>
        <w:t xml:space="preserve"> 1875.</w:t>
      </w:r>
      <w:r w:rsidR="00377D59" w:rsidRPr="00127993">
        <w:rPr>
          <w:lang w:val="en-US"/>
        </w:rPr>
        <w:t xml:space="preserve"> </w:t>
      </w:r>
      <w:r w:rsidR="00D7765B" w:rsidRPr="00127993">
        <w:rPr>
          <w:lang w:val="en-US"/>
        </w:rPr>
        <w:t>London: Chatto &amp; Windus.</w:t>
      </w:r>
    </w:p>
    <w:p w:rsidR="00D7765B" w:rsidRPr="00127993" w:rsidRDefault="00D7765B" w:rsidP="00D7765B">
      <w:pPr>
        <w:rPr>
          <w:lang w:val="en-US"/>
        </w:rPr>
      </w:pPr>
      <w:r w:rsidRPr="00127993">
        <w:rPr>
          <w:lang w:val="en-US"/>
        </w:rPr>
        <w:t xml:space="preserve">_____. </w:t>
      </w:r>
      <w:r w:rsidRPr="00127993">
        <w:rPr>
          <w:i/>
          <w:lang w:val="en-US"/>
        </w:rPr>
        <w:t>Erechteus: A Tragedy.</w:t>
      </w:r>
      <w:r w:rsidRPr="00127993">
        <w:rPr>
          <w:lang w:val="en-US"/>
        </w:rPr>
        <w:t xml:space="preserve"> </w:t>
      </w:r>
      <w:r w:rsidR="00377D59" w:rsidRPr="00127993">
        <w:rPr>
          <w:lang w:val="en-US"/>
        </w:rPr>
        <w:t xml:space="preserve">1876. </w:t>
      </w:r>
      <w:r w:rsidRPr="00127993">
        <w:rPr>
          <w:lang w:val="en-US"/>
        </w:rPr>
        <w:t>London: Chatto &amp; Windus.</w:t>
      </w:r>
    </w:p>
    <w:p w:rsidR="00D7765B" w:rsidRPr="00127993" w:rsidRDefault="00D7765B" w:rsidP="00D7765B">
      <w:pPr>
        <w:rPr>
          <w:lang w:val="en-US"/>
        </w:rPr>
      </w:pPr>
      <w:r w:rsidRPr="00127993">
        <w:rPr>
          <w:lang w:val="en-US"/>
        </w:rPr>
        <w:t xml:space="preserve">_____. </w:t>
      </w:r>
      <w:r w:rsidRPr="00127993">
        <w:rPr>
          <w:i/>
          <w:lang w:val="en-US"/>
        </w:rPr>
        <w:t>Songs of the Springtides.</w:t>
      </w:r>
      <w:r w:rsidRPr="00127993">
        <w:rPr>
          <w:lang w:val="en-US"/>
        </w:rPr>
        <w:t xml:space="preserve"> London: Chatto &amp; Windus.</w:t>
      </w:r>
    </w:p>
    <w:p w:rsidR="00D7765B" w:rsidRPr="00127993" w:rsidRDefault="00D7765B" w:rsidP="00D7765B">
      <w:pPr>
        <w:rPr>
          <w:lang w:val="en-US"/>
        </w:rPr>
      </w:pPr>
      <w:r w:rsidRPr="00127993">
        <w:rPr>
          <w:lang w:val="en-US"/>
        </w:rPr>
        <w:t xml:space="preserve">_____. </w:t>
      </w:r>
      <w:r w:rsidRPr="00127993">
        <w:rPr>
          <w:i/>
          <w:lang w:val="en-US"/>
        </w:rPr>
        <w:t xml:space="preserve">Studies in Song. </w:t>
      </w:r>
      <w:r w:rsidRPr="00127993">
        <w:rPr>
          <w:lang w:val="en-US"/>
        </w:rPr>
        <w:t>London: Chatto &amp; Windus.</w:t>
      </w:r>
    </w:p>
    <w:p w:rsidR="00D7765B" w:rsidRPr="00127993" w:rsidRDefault="00D7765B" w:rsidP="00D7765B">
      <w:pPr>
        <w:rPr>
          <w:lang w:val="en-US"/>
        </w:rPr>
      </w:pPr>
      <w:r w:rsidRPr="00127993">
        <w:rPr>
          <w:lang w:val="en-US"/>
        </w:rPr>
        <w:t xml:space="preserve">_____. </w:t>
      </w:r>
      <w:r w:rsidRPr="00127993">
        <w:rPr>
          <w:i/>
          <w:lang w:val="en-US"/>
        </w:rPr>
        <w:t>A Century of Roundels.</w:t>
      </w:r>
      <w:r w:rsidRPr="00127993">
        <w:rPr>
          <w:lang w:val="en-US"/>
        </w:rPr>
        <w:t xml:space="preserve"> London: Chatto &amp; Windus.</w:t>
      </w:r>
    </w:p>
    <w:p w:rsidR="00D7765B" w:rsidRPr="00127993" w:rsidRDefault="00D7765B" w:rsidP="00D7765B">
      <w:pPr>
        <w:rPr>
          <w:lang w:val="en-US"/>
        </w:rPr>
      </w:pPr>
      <w:r w:rsidRPr="00127993">
        <w:rPr>
          <w:lang w:val="en-US"/>
        </w:rPr>
        <w:t xml:space="preserve">_____. </w:t>
      </w:r>
      <w:r w:rsidRPr="00127993">
        <w:rPr>
          <w:i/>
          <w:lang w:val="en-US"/>
        </w:rPr>
        <w:t>A Midsummer Holiday.</w:t>
      </w:r>
      <w:r w:rsidRPr="00127993">
        <w:rPr>
          <w:lang w:val="en-US"/>
        </w:rPr>
        <w:t xml:space="preserve"> London: Chatto &amp; Windus.</w:t>
      </w:r>
    </w:p>
    <w:p w:rsidR="00D7765B" w:rsidRPr="00127993" w:rsidRDefault="00D7765B" w:rsidP="00D7765B">
      <w:pPr>
        <w:rPr>
          <w:lang w:val="en-US"/>
        </w:rPr>
      </w:pPr>
      <w:r w:rsidRPr="00127993">
        <w:rPr>
          <w:lang w:val="en-US"/>
        </w:rPr>
        <w:t xml:space="preserve">_____. </w:t>
      </w:r>
      <w:r w:rsidRPr="00127993">
        <w:rPr>
          <w:i/>
          <w:lang w:val="en-US"/>
        </w:rPr>
        <w:t xml:space="preserve">A Study of Victor Hugo. </w:t>
      </w:r>
      <w:r w:rsidRPr="00127993">
        <w:rPr>
          <w:lang w:val="en-US"/>
        </w:rPr>
        <w:t>London: Chatto &amp; Windus.</w:t>
      </w:r>
    </w:p>
    <w:p w:rsidR="00D7765B" w:rsidRPr="00127993" w:rsidRDefault="00D7765B" w:rsidP="00D7765B">
      <w:pPr>
        <w:rPr>
          <w:lang w:val="en-US"/>
        </w:rPr>
      </w:pPr>
      <w:r w:rsidRPr="00127993">
        <w:rPr>
          <w:lang w:val="en-US"/>
        </w:rPr>
        <w:t xml:space="preserve">_____. </w:t>
      </w:r>
      <w:r w:rsidRPr="00127993">
        <w:rPr>
          <w:i/>
          <w:lang w:val="en-US"/>
        </w:rPr>
        <w:t xml:space="preserve">Miscellanies. </w:t>
      </w:r>
      <w:r w:rsidRPr="00127993">
        <w:rPr>
          <w:lang w:val="en-US"/>
        </w:rPr>
        <w:t>London: Chatto &amp; Windus.</w:t>
      </w:r>
    </w:p>
    <w:p w:rsidR="00D7765B" w:rsidRPr="00127993" w:rsidRDefault="00D7765B" w:rsidP="00D7765B">
      <w:pPr>
        <w:rPr>
          <w:lang w:val="en-US"/>
        </w:rPr>
      </w:pPr>
      <w:r w:rsidRPr="00127993">
        <w:rPr>
          <w:lang w:val="en-US"/>
        </w:rPr>
        <w:t xml:space="preserve">_____. </w:t>
      </w:r>
      <w:r w:rsidRPr="00127993">
        <w:rPr>
          <w:i/>
          <w:lang w:val="en-US"/>
        </w:rPr>
        <w:t xml:space="preserve">Studies in Prose and Poetry. </w:t>
      </w:r>
      <w:r w:rsidRPr="00127993">
        <w:rPr>
          <w:lang w:val="en-US"/>
        </w:rPr>
        <w:t>London: Chatto &amp; Windus.</w:t>
      </w:r>
    </w:p>
    <w:p w:rsidR="00D7765B" w:rsidRPr="00127993" w:rsidRDefault="00D7765B" w:rsidP="00D7765B">
      <w:pPr>
        <w:rPr>
          <w:lang w:val="en-US"/>
        </w:rPr>
      </w:pPr>
      <w:r w:rsidRPr="00127993">
        <w:rPr>
          <w:lang w:val="en-US"/>
        </w:rPr>
        <w:t xml:space="preserve">_____. </w:t>
      </w:r>
      <w:r w:rsidRPr="00127993">
        <w:rPr>
          <w:i/>
          <w:lang w:val="en-US"/>
        </w:rPr>
        <w:t xml:space="preserve">The Tale of Balen. </w:t>
      </w:r>
      <w:r w:rsidRPr="00127993">
        <w:rPr>
          <w:lang w:val="en-US"/>
        </w:rPr>
        <w:t>London: Chatto &amp; Windus.</w:t>
      </w:r>
    </w:p>
    <w:p w:rsidR="00D7765B" w:rsidRPr="00127993" w:rsidRDefault="00D7765B" w:rsidP="00D7765B">
      <w:pPr>
        <w:rPr>
          <w:lang w:val="en-US"/>
        </w:rPr>
      </w:pPr>
      <w:r w:rsidRPr="00127993">
        <w:rPr>
          <w:lang w:val="en-US"/>
        </w:rPr>
        <w:t xml:space="preserve">_____. </w:t>
      </w:r>
      <w:r w:rsidRPr="00127993">
        <w:rPr>
          <w:i/>
          <w:lang w:val="en-US"/>
        </w:rPr>
        <w:t xml:space="preserve">Rosamund, Queen of the Lombards. </w:t>
      </w:r>
      <w:r w:rsidRPr="00127993">
        <w:rPr>
          <w:lang w:val="en-US"/>
        </w:rPr>
        <w:t>London: Chatto &amp; Windus.</w:t>
      </w:r>
    </w:p>
    <w:p w:rsidR="00D7765B" w:rsidRPr="00127993" w:rsidRDefault="00D7765B" w:rsidP="00D7765B">
      <w:pPr>
        <w:rPr>
          <w:lang w:val="en-US"/>
        </w:rPr>
      </w:pPr>
      <w:r w:rsidRPr="00127993">
        <w:rPr>
          <w:lang w:val="en-US"/>
        </w:rPr>
        <w:t xml:space="preserve">_____. </w:t>
      </w:r>
      <w:r w:rsidRPr="00127993">
        <w:rPr>
          <w:i/>
          <w:lang w:val="en-US"/>
        </w:rPr>
        <w:t xml:space="preserve">A Channel Passage, &amp;c. </w:t>
      </w:r>
      <w:r w:rsidRPr="00127993">
        <w:rPr>
          <w:lang w:val="en-US"/>
        </w:rPr>
        <w:t>London: Chatto &amp; Windus.</w:t>
      </w:r>
    </w:p>
    <w:p w:rsidR="004017DD" w:rsidRPr="00127993" w:rsidRDefault="004017DD">
      <w:pPr>
        <w:rPr>
          <w:lang w:val="en-US"/>
        </w:rPr>
      </w:pPr>
      <w:r w:rsidRPr="00127993">
        <w:rPr>
          <w:lang w:val="en-US"/>
        </w:rPr>
        <w:t xml:space="preserve">_____. </w:t>
      </w:r>
      <w:r w:rsidRPr="00127993">
        <w:rPr>
          <w:i/>
          <w:lang w:val="en-US"/>
        </w:rPr>
        <w:t>Love's Cross Currents.</w:t>
      </w:r>
      <w:r w:rsidRPr="00127993">
        <w:rPr>
          <w:lang w:val="en-US"/>
        </w:rPr>
        <w:t xml:space="preserve"> Epistolary novel. 1877.</w:t>
      </w:r>
    </w:p>
    <w:p w:rsidR="00D7765B" w:rsidRPr="00127993" w:rsidRDefault="00D7765B" w:rsidP="00D7765B">
      <w:pPr>
        <w:rPr>
          <w:lang w:val="en-US"/>
        </w:rPr>
      </w:pPr>
      <w:r w:rsidRPr="00127993">
        <w:rPr>
          <w:lang w:val="en-US"/>
        </w:rPr>
        <w:t xml:space="preserve">_____. </w:t>
      </w:r>
      <w:r w:rsidRPr="00127993">
        <w:rPr>
          <w:i/>
          <w:lang w:val="en-US"/>
        </w:rPr>
        <w:t xml:space="preserve">Love's Cross-Currents. </w:t>
      </w:r>
      <w:r w:rsidRPr="00127993">
        <w:rPr>
          <w:lang w:val="en-US"/>
        </w:rPr>
        <w:t>London: Chatto &amp; Windus.</w:t>
      </w:r>
    </w:p>
    <w:p w:rsidR="00377D59" w:rsidRPr="00127993" w:rsidRDefault="004017DD" w:rsidP="00377D59">
      <w:pPr>
        <w:rPr>
          <w:lang w:val="en-US"/>
        </w:rPr>
      </w:pPr>
      <w:r w:rsidRPr="00127993">
        <w:rPr>
          <w:lang w:val="en-US"/>
        </w:rPr>
        <w:t xml:space="preserve">_____. </w:t>
      </w:r>
      <w:r w:rsidRPr="00127993">
        <w:rPr>
          <w:i/>
          <w:lang w:val="en-US"/>
        </w:rPr>
        <w:t>A Note on Charlotte Brontë.</w:t>
      </w:r>
      <w:r w:rsidRPr="00127993">
        <w:rPr>
          <w:lang w:val="en-US"/>
        </w:rPr>
        <w:t xml:space="preserve"> 1877. </w:t>
      </w:r>
      <w:r w:rsidR="00377D59" w:rsidRPr="00127993">
        <w:rPr>
          <w:lang w:val="en-US"/>
        </w:rPr>
        <w:t>London: Chatto &amp; Windus.</w:t>
      </w:r>
    </w:p>
    <w:p w:rsidR="004017DD" w:rsidRPr="00127993" w:rsidRDefault="004017DD">
      <w:pPr>
        <w:rPr>
          <w:lang w:val="en-US"/>
        </w:rPr>
      </w:pPr>
      <w:r w:rsidRPr="00127993">
        <w:rPr>
          <w:lang w:val="en-US"/>
        </w:rPr>
        <w:t xml:space="preserve">_____. "A Forsaken Garden." In Swinburne, </w:t>
      </w:r>
      <w:r w:rsidRPr="00127993">
        <w:rPr>
          <w:i/>
          <w:lang w:val="en-US"/>
        </w:rPr>
        <w:t>Poems and Ballads: Second series.</w:t>
      </w:r>
      <w:r w:rsidRPr="00127993">
        <w:rPr>
          <w:lang w:val="en-US"/>
        </w:rPr>
        <w:t xml:space="preserve"> 1878.</w:t>
      </w:r>
    </w:p>
    <w:p w:rsidR="004017DD" w:rsidRPr="00127993" w:rsidRDefault="004017DD">
      <w:pPr>
        <w:rPr>
          <w:lang w:val="en-US"/>
        </w:rPr>
      </w:pPr>
      <w:r w:rsidRPr="00127993">
        <w:rPr>
          <w:lang w:val="en-US"/>
        </w:rPr>
        <w:t xml:space="preserve">_____. </w:t>
      </w:r>
      <w:r w:rsidRPr="00127993">
        <w:rPr>
          <w:i/>
          <w:lang w:val="en-US"/>
        </w:rPr>
        <w:t>Poems and Ballads: Second Series.</w:t>
      </w:r>
      <w:r w:rsidRPr="00127993">
        <w:rPr>
          <w:lang w:val="en-US"/>
        </w:rPr>
        <w:t xml:space="preserve"> 1878.</w:t>
      </w:r>
    </w:p>
    <w:p w:rsidR="004017DD" w:rsidRPr="00127993" w:rsidRDefault="004017DD">
      <w:pPr>
        <w:rPr>
          <w:lang w:val="en-US"/>
        </w:rPr>
      </w:pPr>
      <w:r w:rsidRPr="00127993">
        <w:rPr>
          <w:lang w:val="en-US"/>
        </w:rPr>
        <w:t xml:space="preserve">_____. </w:t>
      </w:r>
      <w:r w:rsidRPr="00127993">
        <w:rPr>
          <w:i/>
          <w:lang w:val="en-US"/>
        </w:rPr>
        <w:t>A Study of Shakespeare.</w:t>
      </w:r>
      <w:r w:rsidR="00377D59" w:rsidRPr="00127993">
        <w:rPr>
          <w:lang w:val="en-US"/>
        </w:rPr>
        <w:t xml:space="preserve"> London: Chatto &amp;</w:t>
      </w:r>
      <w:r w:rsidRPr="00127993">
        <w:rPr>
          <w:lang w:val="en-US"/>
        </w:rPr>
        <w:t xml:space="preserve"> Windus, 1880. </w:t>
      </w:r>
      <w:r w:rsidR="009A40A2" w:rsidRPr="00127993">
        <w:rPr>
          <w:lang w:val="en-US"/>
        </w:rPr>
        <w:t xml:space="preserve">1895. </w:t>
      </w:r>
      <w:r w:rsidRPr="00127993">
        <w:rPr>
          <w:lang w:val="en-US"/>
        </w:rPr>
        <w:t>1902.</w:t>
      </w:r>
    </w:p>
    <w:p w:rsidR="00377D59" w:rsidRPr="00127993" w:rsidRDefault="00377D59" w:rsidP="00377D59">
      <w:pPr>
        <w:rPr>
          <w:lang w:val="en-US"/>
        </w:rPr>
      </w:pPr>
      <w:r w:rsidRPr="00127993">
        <w:rPr>
          <w:lang w:val="en-US"/>
        </w:rPr>
        <w:t xml:space="preserve">_____. </w:t>
      </w:r>
      <w:r w:rsidRPr="00127993">
        <w:rPr>
          <w:i/>
          <w:lang w:val="en-US"/>
        </w:rPr>
        <w:t xml:space="preserve">Mary Stuart: A Tragedy. </w:t>
      </w:r>
      <w:r w:rsidRPr="00127993">
        <w:rPr>
          <w:lang w:val="en-US"/>
        </w:rPr>
        <w:t>1881. London: Chatto &amp; Windus.</w:t>
      </w:r>
    </w:p>
    <w:p w:rsidR="00377D59" w:rsidRPr="00127993" w:rsidRDefault="004017DD" w:rsidP="00377D59">
      <w:pPr>
        <w:rPr>
          <w:lang w:val="en-US"/>
        </w:rPr>
      </w:pPr>
      <w:r w:rsidRPr="00127993">
        <w:rPr>
          <w:lang w:val="en-US"/>
        </w:rPr>
        <w:t xml:space="preserve">_____. </w:t>
      </w:r>
      <w:r w:rsidRPr="00127993">
        <w:rPr>
          <w:i/>
          <w:lang w:val="en-US"/>
        </w:rPr>
        <w:t>Tristram of Lyonnesse and Other Poems.</w:t>
      </w:r>
      <w:r w:rsidRPr="00127993">
        <w:rPr>
          <w:lang w:val="en-US"/>
        </w:rPr>
        <w:t xml:space="preserve"> 1882. </w:t>
      </w:r>
      <w:r w:rsidR="00377D59" w:rsidRPr="00127993">
        <w:rPr>
          <w:lang w:val="en-US"/>
        </w:rPr>
        <w:t>London: Chatto &amp; Windus.</w:t>
      </w:r>
    </w:p>
    <w:p w:rsidR="004017DD" w:rsidRPr="00127993" w:rsidRDefault="004017DD">
      <w:pPr>
        <w:rPr>
          <w:lang w:val="en-US"/>
        </w:rPr>
      </w:pPr>
      <w:r w:rsidRPr="00127993">
        <w:rPr>
          <w:lang w:val="en-US"/>
        </w:rPr>
        <w:t xml:space="preserve">_____. "Marlowe." In  </w:t>
      </w:r>
      <w:r w:rsidRPr="00127993">
        <w:rPr>
          <w:i/>
          <w:lang w:val="en-US"/>
        </w:rPr>
        <w:t>Encyclopaedia Britannica.</w:t>
      </w:r>
      <w:r w:rsidRPr="00127993">
        <w:rPr>
          <w:lang w:val="en-US"/>
        </w:rPr>
        <w:t xml:space="preserve"> 1883.</w:t>
      </w:r>
    </w:p>
    <w:p w:rsidR="004017DD" w:rsidRPr="00127993" w:rsidRDefault="004017DD">
      <w:pPr>
        <w:rPr>
          <w:lang w:val="en-US"/>
        </w:rPr>
      </w:pPr>
      <w:r w:rsidRPr="00127993">
        <w:rPr>
          <w:lang w:val="en-US"/>
        </w:rPr>
        <w:t xml:space="preserve">_____. </w:t>
      </w:r>
      <w:r w:rsidRPr="00127993">
        <w:rPr>
          <w:i/>
          <w:lang w:val="en-US"/>
        </w:rPr>
        <w:t>Marino Faliero.</w:t>
      </w:r>
      <w:r w:rsidRPr="00127993">
        <w:rPr>
          <w:lang w:val="en-US"/>
        </w:rPr>
        <w:t xml:space="preserve"> Tragedy. 1885.</w:t>
      </w:r>
    </w:p>
    <w:p w:rsidR="00B909B2" w:rsidRPr="00127993" w:rsidRDefault="00B909B2" w:rsidP="00B909B2">
      <w:pPr>
        <w:rPr>
          <w:lang w:val="en-US"/>
        </w:rPr>
      </w:pPr>
      <w:r w:rsidRPr="00127993">
        <w:rPr>
          <w:lang w:val="en-US"/>
        </w:rPr>
        <w:t xml:space="preserve">_____. </w:t>
      </w:r>
      <w:r w:rsidRPr="00127993">
        <w:rPr>
          <w:i/>
          <w:lang w:val="en-US"/>
        </w:rPr>
        <w:t xml:space="preserve">Marino Faliero: A Tragedy. </w:t>
      </w:r>
      <w:r w:rsidRPr="00127993">
        <w:rPr>
          <w:lang w:val="en-US"/>
        </w:rPr>
        <w:t>London: Chatto &amp; Windus.</w:t>
      </w:r>
    </w:p>
    <w:p w:rsidR="004017DD" w:rsidRPr="00127993" w:rsidRDefault="004017DD">
      <w:pPr>
        <w:rPr>
          <w:lang w:val="en-US"/>
        </w:rPr>
      </w:pPr>
      <w:bookmarkStart w:id="2" w:name="_GoBack"/>
      <w:bookmarkEnd w:id="2"/>
      <w:r w:rsidRPr="00127993">
        <w:rPr>
          <w:lang w:val="en-US"/>
        </w:rPr>
        <w:t>_____. Introd. to</w:t>
      </w:r>
      <w:r w:rsidRPr="00127993">
        <w:rPr>
          <w:i/>
          <w:lang w:val="en-US"/>
        </w:rPr>
        <w:t xml:space="preserve"> Plays. </w:t>
      </w:r>
      <w:r w:rsidRPr="00127993">
        <w:rPr>
          <w:lang w:val="en-US"/>
        </w:rPr>
        <w:t xml:space="preserve">By Thomas Middleton. (Mermaid). Vizetelly, 1887. </w:t>
      </w:r>
    </w:p>
    <w:p w:rsidR="004017DD" w:rsidRPr="00127993" w:rsidRDefault="004017DD">
      <w:pPr>
        <w:rPr>
          <w:lang w:val="en-US"/>
        </w:rPr>
      </w:pPr>
      <w:r w:rsidRPr="00127993">
        <w:rPr>
          <w:lang w:val="en-US"/>
        </w:rPr>
        <w:t xml:space="preserve">_____. "Tourneur." In </w:t>
      </w:r>
      <w:r w:rsidRPr="00127993">
        <w:rPr>
          <w:i/>
          <w:lang w:val="en-US"/>
        </w:rPr>
        <w:t>Encyclopaedia Britannica.</w:t>
      </w:r>
      <w:r w:rsidRPr="00127993">
        <w:rPr>
          <w:lang w:val="en-US"/>
        </w:rPr>
        <w:t xml:space="preserve"> 1889.</w:t>
      </w:r>
    </w:p>
    <w:p w:rsidR="004017DD" w:rsidRPr="00127993" w:rsidRDefault="004017DD">
      <w:pPr>
        <w:rPr>
          <w:lang w:val="en-US"/>
        </w:rPr>
      </w:pPr>
      <w:r w:rsidRPr="00127993">
        <w:rPr>
          <w:lang w:val="en-US"/>
        </w:rPr>
        <w:t xml:space="preserve">_____. </w:t>
      </w:r>
      <w:r w:rsidRPr="00127993">
        <w:rPr>
          <w:i/>
          <w:lang w:val="en-US"/>
        </w:rPr>
        <w:t>Poems and Ballads, Third Series.</w:t>
      </w:r>
      <w:r w:rsidRPr="00127993">
        <w:rPr>
          <w:lang w:val="en-US"/>
        </w:rPr>
        <w:t xml:space="preserve"> 1889.</w:t>
      </w:r>
    </w:p>
    <w:p w:rsidR="004017DD" w:rsidRPr="00127993" w:rsidRDefault="004017DD">
      <w:pPr>
        <w:rPr>
          <w:lang w:val="en-US"/>
        </w:rPr>
      </w:pPr>
      <w:r w:rsidRPr="00127993">
        <w:rPr>
          <w:lang w:val="en-US"/>
        </w:rPr>
        <w:t xml:space="preserve">_____. Preface to </w:t>
      </w:r>
      <w:r w:rsidRPr="00127993">
        <w:rPr>
          <w:i/>
          <w:lang w:val="en-US"/>
        </w:rPr>
        <w:t>The Hesperides and Noble Numbers.</w:t>
      </w:r>
      <w:r w:rsidRPr="00127993">
        <w:rPr>
          <w:lang w:val="en-US"/>
        </w:rPr>
        <w:t xml:space="preserve"> By Robert Herrick. Ed. Alfred Pollard. 2 vols. 1891. Rev. ed. New York: Dutton; London: Routledge, 1920.</w:t>
      </w:r>
    </w:p>
    <w:p w:rsidR="004017DD" w:rsidRPr="00127993" w:rsidRDefault="004017DD">
      <w:pPr>
        <w:rPr>
          <w:lang w:val="en-US"/>
        </w:rPr>
      </w:pPr>
      <w:r w:rsidRPr="00127993">
        <w:rPr>
          <w:lang w:val="en-US"/>
        </w:rPr>
        <w:t xml:space="preserve">_____. </w:t>
      </w:r>
      <w:r w:rsidRPr="00127993">
        <w:rPr>
          <w:i/>
          <w:lang w:val="en-US"/>
        </w:rPr>
        <w:t xml:space="preserve">Astrophel &amp; Other Poems. </w:t>
      </w:r>
      <w:r w:rsidRPr="00127993">
        <w:rPr>
          <w:lang w:val="en-US"/>
        </w:rPr>
        <w:t xml:space="preserve">2nd ed. London: Chatto, 1894. </w:t>
      </w:r>
    </w:p>
    <w:p w:rsidR="00D7765B" w:rsidRPr="00127993" w:rsidRDefault="00D7765B" w:rsidP="00D7765B">
      <w:pPr>
        <w:rPr>
          <w:lang w:val="en-US"/>
        </w:rPr>
      </w:pPr>
      <w:r w:rsidRPr="00127993">
        <w:rPr>
          <w:lang w:val="en-US"/>
        </w:rPr>
        <w:t xml:space="preserve">_____. </w:t>
      </w:r>
      <w:r w:rsidRPr="00127993">
        <w:rPr>
          <w:i/>
          <w:lang w:val="en-US"/>
        </w:rPr>
        <w:t xml:space="preserve">Astrophel, &amp;c. </w:t>
      </w:r>
      <w:r w:rsidRPr="00127993">
        <w:rPr>
          <w:lang w:val="en-US"/>
        </w:rPr>
        <w:t>London: Chatto &amp; Windus.</w:t>
      </w:r>
    </w:p>
    <w:p w:rsidR="00D7765B" w:rsidRPr="00127993" w:rsidRDefault="00D7765B" w:rsidP="00D7765B">
      <w:pPr>
        <w:rPr>
          <w:lang w:val="en-US"/>
        </w:rPr>
      </w:pPr>
      <w:r w:rsidRPr="00127993">
        <w:rPr>
          <w:lang w:val="en-US"/>
        </w:rPr>
        <w:t xml:space="preserve">_____. </w:t>
      </w:r>
      <w:r w:rsidRPr="00127993">
        <w:rPr>
          <w:i/>
          <w:lang w:val="en-US"/>
        </w:rPr>
        <w:t>Mr.  Swinburne's Collected Poems.</w:t>
      </w:r>
      <w:r w:rsidRPr="00127993">
        <w:rPr>
          <w:lang w:val="en-US"/>
        </w:rPr>
        <w:t xml:space="preserve"> 6 vols. London: Chatto &amp; Windus.</w:t>
      </w:r>
    </w:p>
    <w:p w:rsidR="00D7765B" w:rsidRPr="00127993" w:rsidRDefault="00D7765B" w:rsidP="00D7765B">
      <w:pPr>
        <w:rPr>
          <w:lang w:val="en-US"/>
        </w:rPr>
      </w:pPr>
      <w:r w:rsidRPr="00127993">
        <w:rPr>
          <w:lang w:val="en-US"/>
        </w:rPr>
        <w:t xml:space="preserve">_____. </w:t>
      </w:r>
      <w:r w:rsidRPr="00127993">
        <w:rPr>
          <w:i/>
          <w:lang w:val="en-US"/>
        </w:rPr>
        <w:t>William Blake: A Critical Essay.</w:t>
      </w:r>
      <w:r w:rsidRPr="00127993">
        <w:rPr>
          <w:lang w:val="en-US"/>
        </w:rPr>
        <w:t xml:space="preserve"> London: Chatto &amp; Windus, 1906.*</w:t>
      </w:r>
    </w:p>
    <w:p w:rsidR="004017DD" w:rsidRPr="00127993" w:rsidRDefault="004017DD">
      <w:pPr>
        <w:rPr>
          <w:lang w:val="en-US"/>
        </w:rPr>
      </w:pPr>
      <w:r w:rsidRPr="00127993">
        <w:rPr>
          <w:lang w:val="en-US"/>
        </w:rPr>
        <w:t xml:space="preserve">_____. </w:t>
      </w:r>
      <w:r w:rsidRPr="00127993">
        <w:rPr>
          <w:i/>
          <w:lang w:val="en-US"/>
        </w:rPr>
        <w:t>William Blake: A Critical Essay.</w:t>
      </w:r>
      <w:r w:rsidRPr="00127993">
        <w:rPr>
          <w:lang w:val="en-US"/>
        </w:rPr>
        <w:t xml:space="preserve"> Ed. Hugh J. Luke. Lincoln: U of Nebraska P, 1970. </w:t>
      </w:r>
    </w:p>
    <w:p w:rsidR="004017DD" w:rsidRPr="00127993" w:rsidRDefault="004017DD">
      <w:pPr>
        <w:rPr>
          <w:lang w:val="en-US"/>
        </w:rPr>
      </w:pPr>
      <w:r w:rsidRPr="00127993">
        <w:rPr>
          <w:lang w:val="en-US"/>
        </w:rPr>
        <w:lastRenderedPageBreak/>
        <w:t xml:space="preserve">_____. ["Impassioned Protest"] 1894. In </w:t>
      </w:r>
      <w:r w:rsidRPr="00127993">
        <w:rPr>
          <w:i/>
          <w:lang w:val="en-US"/>
        </w:rPr>
        <w:t>Oroonoko: An Authoritative Text / Historical Backgrounds / Criticism.</w:t>
      </w:r>
      <w:r w:rsidRPr="00127993">
        <w:rPr>
          <w:lang w:val="en-US"/>
        </w:rPr>
        <w:t xml:space="preserve"> Ed. Joanna Lipking. (Northwestern U). (Norton Critical Editions). New York: Norton, 1997. 195.*</w:t>
      </w:r>
    </w:p>
    <w:p w:rsidR="00D7765B" w:rsidRPr="00127993" w:rsidRDefault="00D7765B" w:rsidP="00D7765B">
      <w:pPr>
        <w:rPr>
          <w:lang w:val="en-US"/>
        </w:rPr>
      </w:pPr>
      <w:r w:rsidRPr="00127993">
        <w:rPr>
          <w:lang w:val="en-US"/>
        </w:rPr>
        <w:t xml:space="preserve">_____. </w:t>
      </w:r>
      <w:r w:rsidRPr="00127993">
        <w:rPr>
          <w:i/>
          <w:lang w:val="en-US"/>
        </w:rPr>
        <w:t>Mr. Swinburne's Tragedies.</w:t>
      </w:r>
      <w:r w:rsidRPr="00127993">
        <w:rPr>
          <w:lang w:val="en-US"/>
        </w:rPr>
        <w:t xml:space="preserve"> 5 vols. London: Chatto &amp; Windus.</w:t>
      </w:r>
    </w:p>
    <w:p w:rsidR="003C39C8" w:rsidRPr="00127993" w:rsidRDefault="003C39C8" w:rsidP="003C39C8">
      <w:pPr>
        <w:rPr>
          <w:lang w:val="en-US"/>
        </w:rPr>
      </w:pPr>
      <w:r w:rsidRPr="00127993">
        <w:rPr>
          <w:lang w:val="en-US"/>
        </w:rPr>
        <w:t xml:space="preserve">_____. </w:t>
      </w:r>
      <w:r w:rsidRPr="00127993">
        <w:rPr>
          <w:rStyle w:val="hnbook"/>
          <w:i/>
          <w:lang w:val="en-US"/>
        </w:rPr>
        <w:t>The Poems of Algernon Charles Swinburne</w:t>
      </w:r>
      <w:r w:rsidRPr="00127993">
        <w:rPr>
          <w:i/>
          <w:lang w:val="en-US"/>
        </w:rPr>
        <w:t xml:space="preserve">, </w:t>
      </w:r>
      <w:r w:rsidRPr="00127993">
        <w:rPr>
          <w:lang w:val="en-US"/>
        </w:rPr>
        <w:t xml:space="preserve">6 volumes, London: Chatto &amp; Windus, 1904. </w:t>
      </w:r>
    </w:p>
    <w:p w:rsidR="00D7765B" w:rsidRPr="00127993" w:rsidRDefault="00D7765B" w:rsidP="003C39C8">
      <w:pPr>
        <w:rPr>
          <w:lang w:val="en-US"/>
        </w:rPr>
      </w:pPr>
      <w:r w:rsidRPr="00127993">
        <w:rPr>
          <w:lang w:val="en-US"/>
        </w:rPr>
        <w:t xml:space="preserve">_____. </w:t>
      </w:r>
      <w:r w:rsidRPr="00127993">
        <w:rPr>
          <w:i/>
          <w:lang w:val="en-US"/>
        </w:rPr>
        <w:t>Selections from the Poetical Works of Algernon Charles Swinburne.</w:t>
      </w:r>
      <w:r w:rsidRPr="00127993">
        <w:rPr>
          <w:lang w:val="en-US"/>
        </w:rPr>
        <w:t xml:space="preserve"> London: Chatto &amp; Windus.</w:t>
      </w:r>
    </w:p>
    <w:p w:rsidR="004017DD" w:rsidRPr="00127993" w:rsidRDefault="004017DD">
      <w:pPr>
        <w:rPr>
          <w:lang w:val="en-US"/>
        </w:rPr>
      </w:pPr>
      <w:r w:rsidRPr="00127993">
        <w:rPr>
          <w:lang w:val="en-US"/>
        </w:rPr>
        <w:t xml:space="preserve">_____. </w:t>
      </w:r>
      <w:r w:rsidRPr="00127993">
        <w:rPr>
          <w:i/>
          <w:lang w:val="en-US"/>
        </w:rPr>
        <w:t>A Pilgrimage of Pleasure: Essays and Studies.</w:t>
      </w:r>
      <w:r w:rsidRPr="00127993">
        <w:rPr>
          <w:lang w:val="en-US"/>
        </w:rPr>
        <w:t xml:space="preserve"> Boston: Badger, 1913 (Limited ed. of 500).</w:t>
      </w:r>
    </w:p>
    <w:p w:rsidR="00F816E6" w:rsidRPr="00984FB4" w:rsidRDefault="00F816E6" w:rsidP="00F816E6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Poems and Prose.</w:t>
      </w:r>
      <w:r w:rsidRPr="00F907AE">
        <w:rPr>
          <w:szCs w:val="28"/>
          <w:lang w:val="en-US"/>
        </w:rPr>
        <w:t xml:space="preserve"> Selection. Introd. Richard Church. (Everyman's Library, 961). </w:t>
      </w:r>
      <w:r w:rsidRPr="00984FB4">
        <w:rPr>
          <w:szCs w:val="28"/>
          <w:lang w:val="en-US"/>
        </w:rPr>
        <w:t>London: Dent; New York: Dutton.</w:t>
      </w:r>
    </w:p>
    <w:p w:rsidR="004017DD" w:rsidRPr="00127993" w:rsidRDefault="004017DD">
      <w:pPr>
        <w:rPr>
          <w:lang w:val="en-US"/>
        </w:rPr>
      </w:pPr>
      <w:r w:rsidRPr="00127993">
        <w:rPr>
          <w:lang w:val="en-US"/>
        </w:rPr>
        <w:t xml:space="preserve">_____. </w:t>
      </w:r>
      <w:r w:rsidRPr="00127993">
        <w:rPr>
          <w:i/>
          <w:lang w:val="en-US"/>
        </w:rPr>
        <w:t>Letters.</w:t>
      </w:r>
      <w:r w:rsidRPr="00127993">
        <w:rPr>
          <w:lang w:val="en-US"/>
        </w:rPr>
        <w:t xml:space="preserve"> Ed. Cecil Y. Lang. 6 vols. 1959-62.</w:t>
      </w:r>
    </w:p>
    <w:p w:rsidR="004017DD" w:rsidRPr="00127993" w:rsidRDefault="004017DD">
      <w:pPr>
        <w:rPr>
          <w:lang w:val="en-US"/>
        </w:rPr>
      </w:pPr>
      <w:r w:rsidRPr="00127993">
        <w:rPr>
          <w:lang w:val="en-US"/>
        </w:rPr>
        <w:t xml:space="preserve">_____. </w:t>
      </w:r>
      <w:r w:rsidRPr="00127993">
        <w:rPr>
          <w:i/>
          <w:lang w:val="en-US"/>
        </w:rPr>
        <w:t>Swinburne as Critic.</w:t>
      </w:r>
      <w:r w:rsidRPr="00127993">
        <w:rPr>
          <w:lang w:val="en-US"/>
        </w:rPr>
        <w:t xml:space="preserve"> Ed. Clyde K. Hyder. London: Routledge, 1972.</w:t>
      </w:r>
    </w:p>
    <w:p w:rsidR="004017DD" w:rsidRPr="00127993" w:rsidRDefault="004017DD">
      <w:pPr>
        <w:rPr>
          <w:lang w:val="en-US"/>
        </w:rPr>
      </w:pPr>
      <w:r w:rsidRPr="00127993">
        <w:rPr>
          <w:lang w:val="en-US"/>
        </w:rPr>
        <w:t xml:space="preserve">_____. </w:t>
      </w:r>
      <w:r w:rsidRPr="00127993">
        <w:rPr>
          <w:i/>
          <w:lang w:val="en-US"/>
        </w:rPr>
        <w:t>Novels of A. C. Swinburne.</w:t>
      </w:r>
      <w:r w:rsidRPr="00127993">
        <w:rPr>
          <w:lang w:val="en-US"/>
        </w:rPr>
        <w:t xml:space="preserve"> Introd. Edmund Wilson. New York: Noonday Press, 1963.</w:t>
      </w:r>
    </w:p>
    <w:p w:rsidR="004017DD" w:rsidRPr="00127993" w:rsidRDefault="004017DD">
      <w:pPr>
        <w:rPr>
          <w:lang w:val="en-US"/>
        </w:rPr>
      </w:pPr>
      <w:r w:rsidRPr="00127993">
        <w:rPr>
          <w:lang w:val="en-US"/>
        </w:rPr>
        <w:t xml:space="preserve">_____. </w:t>
      </w:r>
      <w:r w:rsidRPr="00127993">
        <w:rPr>
          <w:i/>
          <w:lang w:val="en-US"/>
        </w:rPr>
        <w:t xml:space="preserve">A Choice of Swinburne's Verse. </w:t>
      </w:r>
      <w:r w:rsidRPr="00127993">
        <w:rPr>
          <w:lang w:val="en-US"/>
        </w:rPr>
        <w:t>Ed. Robert Nye. London: Faber, 1973.</w:t>
      </w:r>
    </w:p>
    <w:p w:rsidR="004017DD" w:rsidRPr="00127993" w:rsidRDefault="004017DD">
      <w:pPr>
        <w:rPr>
          <w:lang w:val="en-US"/>
        </w:rPr>
      </w:pPr>
      <w:r w:rsidRPr="00127993">
        <w:rPr>
          <w:lang w:val="en-US"/>
        </w:rPr>
        <w:t xml:space="preserve">_____. "Love's Cross-Currents" Unexpurgated ed. in </w:t>
      </w:r>
      <w:r w:rsidRPr="00127993">
        <w:rPr>
          <w:i/>
          <w:lang w:val="en-US"/>
        </w:rPr>
        <w:t>A Year's Letters.</w:t>
      </w:r>
      <w:r w:rsidRPr="00127993">
        <w:rPr>
          <w:lang w:val="en-US"/>
        </w:rPr>
        <w:t xml:space="preserve"> Ed. F. J. Sypher. New York: New York UP, 1974. </w:t>
      </w:r>
    </w:p>
    <w:p w:rsidR="004017DD" w:rsidRPr="00127993" w:rsidRDefault="004017DD">
      <w:pPr>
        <w:rPr>
          <w:lang w:val="en-US"/>
        </w:rPr>
      </w:pPr>
      <w:r w:rsidRPr="00127993">
        <w:rPr>
          <w:lang w:val="en-US"/>
        </w:rPr>
        <w:t xml:space="preserve">_____.  </w:t>
      </w:r>
      <w:r w:rsidRPr="00127993">
        <w:rPr>
          <w:i/>
          <w:lang w:val="en-US"/>
        </w:rPr>
        <w:t>A Year's Letters.</w:t>
      </w:r>
      <w:r w:rsidRPr="00127993">
        <w:rPr>
          <w:lang w:val="en-US"/>
        </w:rPr>
        <w:t xml:space="preserve"> Ed. F. J. Sypher. New York: New York UP, 1974. </w:t>
      </w:r>
    </w:p>
    <w:p w:rsidR="004017DD" w:rsidRPr="00127993" w:rsidRDefault="004017DD">
      <w:pPr>
        <w:rPr>
          <w:lang w:val="en-US"/>
        </w:rPr>
      </w:pPr>
      <w:r w:rsidRPr="00127993">
        <w:rPr>
          <w:lang w:val="en-US"/>
        </w:rPr>
        <w:t xml:space="preserve">_____. </w:t>
      </w:r>
      <w:r w:rsidRPr="00127993">
        <w:rPr>
          <w:i/>
          <w:lang w:val="en-US"/>
        </w:rPr>
        <w:t>Selected Poems.</w:t>
      </w:r>
      <w:r w:rsidRPr="00127993">
        <w:rPr>
          <w:lang w:val="en-US"/>
        </w:rPr>
        <w:t xml:space="preserve"> Ed. L. Finlay. Manchester: Carcanet.</w:t>
      </w:r>
    </w:p>
    <w:p w:rsidR="004017DD" w:rsidRPr="00127993" w:rsidRDefault="004017DD">
      <w:pPr>
        <w:rPr>
          <w:b/>
          <w:lang w:val="en-US"/>
        </w:rPr>
      </w:pPr>
    </w:p>
    <w:p w:rsidR="004017DD" w:rsidRPr="00127993" w:rsidRDefault="004017DD">
      <w:pPr>
        <w:rPr>
          <w:lang w:val="en-US"/>
        </w:rPr>
      </w:pPr>
    </w:p>
    <w:p w:rsidR="004017DD" w:rsidRPr="00127993" w:rsidRDefault="004017DD">
      <w:pPr>
        <w:rPr>
          <w:lang w:val="en-US"/>
        </w:rPr>
      </w:pPr>
    </w:p>
    <w:p w:rsidR="004017DD" w:rsidRPr="00127993" w:rsidRDefault="004017DD">
      <w:pPr>
        <w:rPr>
          <w:lang w:val="en-US"/>
        </w:rPr>
      </w:pPr>
    </w:p>
    <w:p w:rsidR="004017DD" w:rsidRPr="00127993" w:rsidRDefault="004017DD">
      <w:pPr>
        <w:rPr>
          <w:b/>
          <w:lang w:val="en-US"/>
        </w:rPr>
      </w:pPr>
      <w:r w:rsidRPr="00127993">
        <w:rPr>
          <w:b/>
          <w:lang w:val="en-US"/>
        </w:rPr>
        <w:t>Biography</w:t>
      </w:r>
    </w:p>
    <w:p w:rsidR="004017DD" w:rsidRPr="00127993" w:rsidRDefault="004017DD">
      <w:pPr>
        <w:rPr>
          <w:b/>
          <w:lang w:val="en-US"/>
        </w:rPr>
      </w:pPr>
    </w:p>
    <w:p w:rsidR="004017DD" w:rsidRPr="00127993" w:rsidRDefault="004017DD">
      <w:pPr>
        <w:tabs>
          <w:tab w:val="left" w:pos="8220"/>
        </w:tabs>
        <w:rPr>
          <w:lang w:val="en-US"/>
        </w:rPr>
      </w:pPr>
      <w:r w:rsidRPr="00127993">
        <w:rPr>
          <w:lang w:val="en-US"/>
        </w:rPr>
        <w:t xml:space="preserve">Gosse, Edmund. </w:t>
      </w:r>
      <w:r w:rsidRPr="00127993">
        <w:rPr>
          <w:i/>
          <w:lang w:val="en-US"/>
        </w:rPr>
        <w:t>The Life of Algernon Charles Swinburne.</w:t>
      </w:r>
      <w:r w:rsidRPr="00127993">
        <w:rPr>
          <w:lang w:val="en-US"/>
        </w:rPr>
        <w:t xml:space="preserve"> London: Macmillan, 1917.</w:t>
      </w:r>
    </w:p>
    <w:p w:rsidR="004017DD" w:rsidRPr="00127993" w:rsidRDefault="004017DD" w:rsidP="004017DD">
      <w:pPr>
        <w:rPr>
          <w:lang w:val="en-US"/>
        </w:rPr>
      </w:pPr>
      <w:r w:rsidRPr="00127993">
        <w:rPr>
          <w:lang w:val="en-US"/>
        </w:rPr>
        <w:t xml:space="preserve">Imlah, Mick. "Swallowed by the Sea: The Libidinous Legends and Melancholy Reality of Swinburne's Life." Rev. of </w:t>
      </w:r>
      <w:r w:rsidRPr="00127993">
        <w:rPr>
          <w:i/>
          <w:lang w:val="en-US"/>
        </w:rPr>
        <w:t>A. C. Swinburne: A Poet's Life.</w:t>
      </w:r>
      <w:r w:rsidRPr="00127993">
        <w:rPr>
          <w:lang w:val="en-US"/>
        </w:rPr>
        <w:t xml:space="preserve"> By Rikky Rooksby. </w:t>
      </w:r>
      <w:r w:rsidRPr="00127993">
        <w:rPr>
          <w:i/>
          <w:lang w:val="en-US"/>
        </w:rPr>
        <w:t>TLS</w:t>
      </w:r>
      <w:r w:rsidRPr="00127993">
        <w:rPr>
          <w:lang w:val="en-US"/>
        </w:rPr>
        <w:t xml:space="preserve"> 27 Feb. 1998: 3-4.*</w:t>
      </w:r>
    </w:p>
    <w:p w:rsidR="004017DD" w:rsidRPr="00127993" w:rsidRDefault="004017DD">
      <w:pPr>
        <w:rPr>
          <w:lang w:val="en-US"/>
        </w:rPr>
      </w:pPr>
      <w:r w:rsidRPr="00127993">
        <w:rPr>
          <w:lang w:val="en-US"/>
        </w:rPr>
        <w:t xml:space="preserve">LaFourcade, Georges. </w:t>
      </w:r>
      <w:r w:rsidRPr="00127993">
        <w:rPr>
          <w:i/>
          <w:lang w:val="en-US"/>
        </w:rPr>
        <w:t>La Jeunesse de Swinburne.</w:t>
      </w:r>
      <w:r w:rsidRPr="00127993">
        <w:rPr>
          <w:lang w:val="en-US"/>
        </w:rPr>
        <w:t xml:space="preserve"> Paris: Belles Lettres, 1928.</w:t>
      </w:r>
    </w:p>
    <w:p w:rsidR="004017DD" w:rsidRPr="00127993" w:rsidRDefault="004017DD">
      <w:pPr>
        <w:rPr>
          <w:lang w:val="en-US"/>
        </w:rPr>
      </w:pPr>
      <w:r w:rsidRPr="00127993">
        <w:rPr>
          <w:lang w:val="en-US"/>
        </w:rPr>
        <w:t xml:space="preserve">_____. </w:t>
      </w:r>
      <w:r w:rsidRPr="00127993">
        <w:rPr>
          <w:i/>
          <w:lang w:val="en-US"/>
        </w:rPr>
        <w:t>Swinburne: A Literary Biography.</w:t>
      </w:r>
      <w:r w:rsidRPr="00127993">
        <w:rPr>
          <w:lang w:val="en-US"/>
        </w:rPr>
        <w:t xml:space="preserve"> London: Bell, 1932.</w:t>
      </w:r>
    </w:p>
    <w:p w:rsidR="004017DD" w:rsidRPr="00127993" w:rsidRDefault="004017DD" w:rsidP="004017DD">
      <w:pPr>
        <w:rPr>
          <w:lang w:val="en-US"/>
        </w:rPr>
      </w:pPr>
      <w:r w:rsidRPr="00127993">
        <w:rPr>
          <w:lang w:val="en-US"/>
        </w:rPr>
        <w:t xml:space="preserve">Rooksby, Rikky. </w:t>
      </w:r>
      <w:r w:rsidRPr="00127993">
        <w:rPr>
          <w:i/>
          <w:lang w:val="en-US"/>
        </w:rPr>
        <w:t>A. C. Swinburne: A Writer's Life.</w:t>
      </w:r>
      <w:r w:rsidRPr="00127993">
        <w:rPr>
          <w:lang w:val="en-US"/>
        </w:rPr>
        <w:t xml:space="preserve"> Aldershot: Scolar, c. 1998.</w:t>
      </w:r>
    </w:p>
    <w:p w:rsidR="004017DD" w:rsidRPr="00127993" w:rsidRDefault="004017DD">
      <w:pPr>
        <w:rPr>
          <w:lang w:val="en-US"/>
        </w:rPr>
      </w:pPr>
    </w:p>
    <w:p w:rsidR="004017DD" w:rsidRPr="00127993" w:rsidRDefault="004017DD">
      <w:pPr>
        <w:rPr>
          <w:lang w:val="en-US"/>
        </w:rPr>
      </w:pPr>
    </w:p>
    <w:p w:rsidR="004017DD" w:rsidRPr="00127993" w:rsidRDefault="004017DD">
      <w:pPr>
        <w:rPr>
          <w:lang w:val="en-US"/>
        </w:rPr>
      </w:pPr>
    </w:p>
    <w:p w:rsidR="004017DD" w:rsidRPr="00127993" w:rsidRDefault="004017DD">
      <w:pPr>
        <w:rPr>
          <w:b/>
          <w:lang w:val="en-US"/>
        </w:rPr>
      </w:pPr>
      <w:r w:rsidRPr="00127993">
        <w:rPr>
          <w:b/>
          <w:lang w:val="en-US"/>
        </w:rPr>
        <w:t>Criticism</w:t>
      </w:r>
    </w:p>
    <w:p w:rsidR="004017DD" w:rsidRPr="00127993" w:rsidRDefault="004017DD">
      <w:pPr>
        <w:rPr>
          <w:b/>
          <w:lang w:val="en-US"/>
        </w:rPr>
      </w:pPr>
    </w:p>
    <w:p w:rsidR="001319CF" w:rsidRDefault="001319CF" w:rsidP="001319CF">
      <w:r w:rsidRPr="00127993">
        <w:rPr>
          <w:lang w:val="en-US"/>
        </w:rPr>
        <w:t xml:space="preserve">Borges, Jorge Luis. </w:t>
      </w:r>
      <w:r>
        <w:t xml:space="preserve">"Swinburne." </w:t>
      </w:r>
      <w:r>
        <w:rPr>
          <w:i/>
        </w:rPr>
        <w:t xml:space="preserve">Sur </w:t>
      </w:r>
      <w:r>
        <w:t xml:space="preserve">7.33 (June 1937). Rpt. in </w:t>
      </w:r>
      <w:r>
        <w:rPr>
          <w:i/>
        </w:rPr>
        <w:t>Páginas de Jorge Luis Borges seleccionadas por el autor</w:t>
      </w:r>
      <w:r>
        <w:t xml:space="preserve"> (Buenos Aires: Celtia, 1982). From </w:t>
      </w:r>
      <w:r>
        <w:rPr>
          <w:i/>
        </w:rPr>
        <w:t xml:space="preserve">Borges en </w:t>
      </w:r>
      <w:r>
        <w:rPr>
          <w:i/>
          <w:smallCaps/>
        </w:rPr>
        <w:t>Sur (1931-1980)</w:t>
      </w:r>
      <w:r>
        <w:rPr>
          <w:i/>
        </w:rPr>
        <w:t>.</w:t>
      </w:r>
      <w:r>
        <w:t xml:space="preserve"> Rpt. in Borges, </w:t>
      </w:r>
      <w:r>
        <w:rPr>
          <w:i/>
        </w:rPr>
        <w:t>Miscelánea.</w:t>
      </w:r>
      <w:r>
        <w:t xml:space="preserve"> Barcelona: Random House Mondadori-DeBols!llo, 2011. 512-13.* (T. S. Eliot).</w:t>
      </w:r>
    </w:p>
    <w:p w:rsidR="004017DD" w:rsidRPr="00127993" w:rsidRDefault="004017DD">
      <w:pPr>
        <w:rPr>
          <w:lang w:val="en-US"/>
        </w:rPr>
      </w:pPr>
      <w:r>
        <w:t xml:space="preserve">Cernuda, Luis. "Algernon Charles Swinburne." In Cernuda, </w:t>
      </w:r>
      <w:r>
        <w:rPr>
          <w:i/>
        </w:rPr>
        <w:t>Pensamiento poético en la lírica inglesa del siglo XIX.</w:t>
      </w:r>
      <w:r>
        <w:t xml:space="preserve"> </w:t>
      </w:r>
      <w:r w:rsidRPr="00127993">
        <w:rPr>
          <w:lang w:val="en-US"/>
        </w:rPr>
        <w:t>Madrid: Tecnos, 1986. 148-63.*</w:t>
      </w:r>
    </w:p>
    <w:p w:rsidR="004017DD" w:rsidRDefault="004017DD">
      <w:r w:rsidRPr="00127993">
        <w:rPr>
          <w:lang w:val="en-US"/>
        </w:rPr>
        <w:t xml:space="preserve">Connolly, T. E. "Swinburne's Theory of the End of Art." </w:t>
      </w:r>
      <w:r>
        <w:rPr>
          <w:i/>
        </w:rPr>
        <w:t>ELH</w:t>
      </w:r>
      <w:r>
        <w:t xml:space="preserve"> 19 (1952): 277-90.</w:t>
      </w:r>
    </w:p>
    <w:p w:rsidR="004017DD" w:rsidRDefault="004017DD">
      <w:r>
        <w:t xml:space="preserve">Eliot, T. S. "Swinburne as Critic / Swinburne como crítico." In Eliot, </w:t>
      </w:r>
      <w:r>
        <w:rPr>
          <w:i/>
        </w:rPr>
        <w:t>El bosque sagrado: Edición bilingüe.</w:t>
      </w:r>
      <w:r>
        <w:t xml:space="preserve"> San Lorenzo de El Escorial (Madrid): Langre, 2004. 163-76.*</w:t>
      </w:r>
    </w:p>
    <w:p w:rsidR="004017DD" w:rsidRPr="00127993" w:rsidRDefault="004017DD">
      <w:pPr>
        <w:rPr>
          <w:lang w:val="en-US"/>
        </w:rPr>
      </w:pPr>
      <w:r>
        <w:t xml:space="preserve">_____. "Swinburne as Poet." 1920. </w:t>
      </w:r>
      <w:r w:rsidRPr="00127993">
        <w:rPr>
          <w:lang w:val="en-US"/>
        </w:rPr>
        <w:t xml:space="preserve">In Eliot, </w:t>
      </w:r>
      <w:r w:rsidRPr="00127993">
        <w:rPr>
          <w:i/>
          <w:lang w:val="en-US"/>
        </w:rPr>
        <w:t>The Sacred Wood.</w:t>
      </w:r>
      <w:r w:rsidRPr="00127993">
        <w:rPr>
          <w:lang w:val="en-US"/>
        </w:rPr>
        <w:t xml:space="preserve"> 1921. </w:t>
      </w:r>
    </w:p>
    <w:p w:rsidR="004017DD" w:rsidRDefault="004017DD">
      <w:r w:rsidRPr="00127993">
        <w:rPr>
          <w:lang w:val="en-US"/>
        </w:rPr>
        <w:t xml:space="preserve">_____. "Swinburne as Poet / Swinburne como poeta." </w:t>
      </w:r>
      <w:r>
        <w:t xml:space="preserve">In Eliot, </w:t>
      </w:r>
      <w:r>
        <w:rPr>
          <w:i/>
        </w:rPr>
        <w:t>El bosque sagrado: Edición bilingüe.</w:t>
      </w:r>
      <w:r>
        <w:t xml:space="preserve"> San Lorenzo de El Escorial (Madrid): Langre, 2004. 401-12.*</w:t>
      </w:r>
    </w:p>
    <w:p w:rsidR="004017DD" w:rsidRPr="00127993" w:rsidRDefault="004017DD">
      <w:pPr>
        <w:rPr>
          <w:lang w:val="en-US"/>
        </w:rPr>
      </w:pPr>
      <w:r>
        <w:t xml:space="preserve">_____. "Swinburne as Poet." </w:t>
      </w:r>
      <w:r w:rsidRPr="00127993">
        <w:rPr>
          <w:lang w:val="en-US"/>
        </w:rPr>
        <w:t xml:space="preserve">In Eliot, </w:t>
      </w:r>
      <w:r w:rsidRPr="00127993">
        <w:rPr>
          <w:i/>
          <w:lang w:val="en-US"/>
        </w:rPr>
        <w:t xml:space="preserve">Selected Essays. </w:t>
      </w:r>
      <w:r w:rsidRPr="00127993">
        <w:rPr>
          <w:lang w:val="en-US"/>
        </w:rPr>
        <w:t>3rd ed.</w:t>
      </w:r>
      <w:r w:rsidRPr="00127993">
        <w:rPr>
          <w:i/>
          <w:lang w:val="en-US"/>
        </w:rPr>
        <w:t xml:space="preserve"> </w:t>
      </w:r>
      <w:r w:rsidRPr="00127993">
        <w:rPr>
          <w:lang w:val="en-US"/>
        </w:rPr>
        <w:t>323-27.</w:t>
      </w:r>
    </w:p>
    <w:p w:rsidR="004017DD" w:rsidRPr="00127993" w:rsidRDefault="004017DD">
      <w:pPr>
        <w:rPr>
          <w:lang w:val="en-US"/>
        </w:rPr>
      </w:pPr>
      <w:r w:rsidRPr="00127993">
        <w:rPr>
          <w:lang w:val="en-US"/>
        </w:rPr>
        <w:t xml:space="preserve">Elton, Oliver. "Algernon Charles Swinburne." In Elton, </w:t>
      </w:r>
      <w:r w:rsidRPr="00127993">
        <w:rPr>
          <w:i/>
          <w:lang w:val="en-US"/>
        </w:rPr>
        <w:t>A Survey of English Literature 1830-1880.</w:t>
      </w:r>
      <w:r w:rsidRPr="00127993">
        <w:rPr>
          <w:lang w:val="en-US"/>
        </w:rPr>
        <w:t xml:space="preserve"> 2 vols. London: Arnold, 1920. 2.55-84.*</w:t>
      </w:r>
    </w:p>
    <w:p w:rsidR="004017DD" w:rsidRPr="00127993" w:rsidRDefault="004017DD">
      <w:pPr>
        <w:rPr>
          <w:lang w:val="en-US"/>
        </w:rPr>
      </w:pPr>
      <w:r w:rsidRPr="00127993">
        <w:rPr>
          <w:lang w:val="en-US"/>
        </w:rPr>
        <w:t xml:space="preserve">Grierson, H. J. C. "Lord Byron: Arnold and Swinburne." 1920. In Grierson, </w:t>
      </w:r>
      <w:r w:rsidRPr="00127993">
        <w:rPr>
          <w:i/>
          <w:lang w:val="en-US"/>
        </w:rPr>
        <w:t>The Background of English Literature and Other Collected Essays and Addresses. </w:t>
      </w:r>
      <w:r w:rsidRPr="00127993">
        <w:rPr>
          <w:lang w:val="en-US"/>
        </w:rPr>
        <w:t>London: Chatto, 1925. 68-114.*</w:t>
      </w:r>
    </w:p>
    <w:p w:rsidR="004017DD" w:rsidRPr="00127993" w:rsidRDefault="004017DD">
      <w:pPr>
        <w:rPr>
          <w:lang w:val="en-US"/>
        </w:rPr>
      </w:pPr>
      <w:r w:rsidRPr="00127993">
        <w:rPr>
          <w:lang w:val="en-US"/>
        </w:rPr>
        <w:t xml:space="preserve">Hyder, Clyde K., ed. </w:t>
      </w:r>
      <w:r w:rsidRPr="00127993">
        <w:rPr>
          <w:i/>
          <w:lang w:val="en-US"/>
        </w:rPr>
        <w:t>Swinburne as Critic.</w:t>
      </w:r>
      <w:r w:rsidRPr="00127993">
        <w:rPr>
          <w:lang w:val="en-US"/>
        </w:rPr>
        <w:t xml:space="preserve"> London: Routledge, 1972.*</w:t>
      </w:r>
    </w:p>
    <w:p w:rsidR="004017DD" w:rsidRPr="00127993" w:rsidRDefault="004017DD">
      <w:pPr>
        <w:rPr>
          <w:lang w:val="en-US"/>
        </w:rPr>
      </w:pPr>
      <w:r w:rsidRPr="00127993">
        <w:rPr>
          <w:lang w:val="en-US"/>
        </w:rPr>
        <w:t xml:space="preserve">_____. </w:t>
      </w:r>
      <w:r w:rsidRPr="00127993">
        <w:rPr>
          <w:i/>
          <w:lang w:val="en-US"/>
        </w:rPr>
        <w:t>Swinburne: The Critical Heritage.</w:t>
      </w:r>
      <w:r w:rsidRPr="00127993">
        <w:rPr>
          <w:lang w:val="en-US"/>
        </w:rPr>
        <w:t xml:space="preserve"> London: Routledge, 1970. </w:t>
      </w:r>
    </w:p>
    <w:p w:rsidR="004017DD" w:rsidRPr="00127993" w:rsidRDefault="004017DD">
      <w:pPr>
        <w:rPr>
          <w:lang w:val="en-US"/>
        </w:rPr>
      </w:pPr>
      <w:r w:rsidRPr="00127993">
        <w:rPr>
          <w:lang w:val="en-US"/>
        </w:rPr>
        <w:t xml:space="preserve">MacCarthy, Desmond. "Swinburne." In </w:t>
      </w:r>
      <w:r w:rsidRPr="00127993">
        <w:rPr>
          <w:i/>
          <w:lang w:val="en-US"/>
        </w:rPr>
        <w:t xml:space="preserve">Desmond MacCarthy: The Man and His Writings. </w:t>
      </w:r>
      <w:r w:rsidRPr="00127993">
        <w:rPr>
          <w:lang w:val="en-US"/>
        </w:rPr>
        <w:t>Introd. David Cecil. London: Constable, 1984. 149-53.*</w:t>
      </w:r>
    </w:p>
    <w:p w:rsidR="004017DD" w:rsidRPr="00127993" w:rsidRDefault="004017DD">
      <w:pPr>
        <w:rPr>
          <w:lang w:val="en-US"/>
        </w:rPr>
      </w:pPr>
      <w:r w:rsidRPr="00127993">
        <w:rPr>
          <w:lang w:val="en-US"/>
        </w:rPr>
        <w:t xml:space="preserve">McGann, J. </w:t>
      </w:r>
      <w:r w:rsidRPr="00127993">
        <w:rPr>
          <w:i/>
          <w:lang w:val="en-US"/>
        </w:rPr>
        <w:t>Swinburne: An Experiment in Criticism.</w:t>
      </w:r>
      <w:r w:rsidRPr="00127993">
        <w:rPr>
          <w:lang w:val="en-US"/>
        </w:rPr>
        <w:t xml:space="preserve"> Chicago: U of Chicago P, 1972. </w:t>
      </w:r>
    </w:p>
    <w:p w:rsidR="004017DD" w:rsidRPr="00F816E6" w:rsidRDefault="004017DD" w:rsidP="004017DD">
      <w:pPr>
        <w:rPr>
          <w:lang w:val="en-US"/>
        </w:rPr>
      </w:pPr>
      <w:r w:rsidRPr="00127993">
        <w:rPr>
          <w:lang w:val="en-US"/>
        </w:rPr>
        <w:t xml:space="preserve">Nicolson, Harold. (Critical study on Swinburne). </w:t>
      </w:r>
      <w:r w:rsidRPr="00F816E6">
        <w:rPr>
          <w:lang w:val="en-US"/>
        </w:rPr>
        <w:t>1926.</w:t>
      </w:r>
    </w:p>
    <w:p w:rsidR="00127993" w:rsidRDefault="00127993" w:rsidP="00127993">
      <w:pPr>
        <w:rPr>
          <w:lang w:val="en-US"/>
        </w:rPr>
      </w:pPr>
      <w:r>
        <w:rPr>
          <w:lang w:val="en-US"/>
        </w:rPr>
        <w:t>Paglia, C</w:t>
      </w:r>
      <w:r w:rsidRPr="00FC22A4">
        <w:rPr>
          <w:lang w:val="en-US"/>
        </w:rPr>
        <w:t>.</w:t>
      </w:r>
      <w:r>
        <w:rPr>
          <w:lang w:val="en-US"/>
        </w:rPr>
        <w:t xml:space="preserve"> "18. Romantic Shadows: Swinburne and Pater." In Paglia,</w:t>
      </w:r>
      <w:r w:rsidRPr="00FC22A4">
        <w:rPr>
          <w:lang w:val="en-US"/>
        </w:rPr>
        <w:t xml:space="preserve"> </w:t>
      </w:r>
      <w:r w:rsidRPr="00FC22A4">
        <w:rPr>
          <w:i/>
          <w:lang w:val="en-US"/>
        </w:rPr>
        <w:t>Sexual Personae: Art and Decadence from Nefertiti to Emily Dickinson.</w:t>
      </w:r>
      <w:r>
        <w:rPr>
          <w:lang w:val="en-US"/>
        </w:rPr>
        <w:t xml:space="preserve"> (Yale Nota Bene).</w:t>
      </w:r>
      <w:r w:rsidRPr="00FC22A4">
        <w:rPr>
          <w:lang w:val="en-US"/>
        </w:rPr>
        <w:t xml:space="preserve"> </w:t>
      </w:r>
      <w:r>
        <w:rPr>
          <w:lang w:val="en-US"/>
        </w:rPr>
        <w:t xml:space="preserve">London and </w:t>
      </w:r>
      <w:r w:rsidRPr="00FC22A4">
        <w:rPr>
          <w:lang w:val="en-US"/>
        </w:rPr>
        <w:t xml:space="preserve">New Haven: Yale UP, </w:t>
      </w:r>
      <w:r>
        <w:rPr>
          <w:lang w:val="en-US"/>
        </w:rPr>
        <w:t>2001</w:t>
      </w:r>
      <w:r w:rsidRPr="00FC22A4">
        <w:rPr>
          <w:lang w:val="en-US"/>
        </w:rPr>
        <w:t>.</w:t>
      </w:r>
      <w:r>
        <w:rPr>
          <w:lang w:val="en-US"/>
        </w:rPr>
        <w:t>*</w:t>
      </w:r>
    </w:p>
    <w:p w:rsidR="006329BB" w:rsidRPr="00127993" w:rsidRDefault="006329BB" w:rsidP="006329BB">
      <w:pPr>
        <w:rPr>
          <w:lang w:val="en-US"/>
        </w:rPr>
      </w:pPr>
      <w:r w:rsidRPr="00127993">
        <w:rPr>
          <w:lang w:val="en-US"/>
        </w:rPr>
        <w:lastRenderedPageBreak/>
        <w:t xml:space="preserve">Pease, Allison. </w:t>
      </w:r>
      <w:r w:rsidRPr="00127993">
        <w:rPr>
          <w:i/>
          <w:lang w:val="en-US"/>
        </w:rPr>
        <w:t>Modernism, Mass Culture and the Aesthetics of Obscenity.</w:t>
      </w:r>
      <w:r w:rsidRPr="00127993">
        <w:rPr>
          <w:lang w:val="en-US"/>
        </w:rPr>
        <w:t xml:space="preserve"> Cambridge: Cambridge UP, c. 2000. (Swinburne, Joyce, Lawrence, Aubrey Beardsley).</w:t>
      </w:r>
    </w:p>
    <w:p w:rsidR="004017DD" w:rsidRPr="00127993" w:rsidRDefault="004017DD">
      <w:pPr>
        <w:rPr>
          <w:lang w:val="en-US"/>
        </w:rPr>
      </w:pPr>
      <w:r w:rsidRPr="00127993">
        <w:rPr>
          <w:lang w:val="en-US"/>
        </w:rPr>
        <w:t xml:space="preserve">Pucci, Joseph. "Swinburne's Battle: Catullus, Callimachus, Anacreon, Sappho." In Pucci, </w:t>
      </w:r>
      <w:r w:rsidRPr="00127993">
        <w:rPr>
          <w:i/>
          <w:lang w:val="en-US"/>
        </w:rPr>
        <w:t>The Full-Knowing Reader.</w:t>
      </w:r>
      <w:r w:rsidRPr="00127993">
        <w:rPr>
          <w:lang w:val="en-US"/>
        </w:rPr>
        <w:t xml:space="preserve"> New Haven: Yale UP, 1998. 111-48.*</w:t>
      </w:r>
    </w:p>
    <w:p w:rsidR="004017DD" w:rsidRPr="00127993" w:rsidRDefault="004017DD">
      <w:pPr>
        <w:rPr>
          <w:lang w:val="en-US"/>
        </w:rPr>
      </w:pPr>
      <w:r w:rsidRPr="00127993">
        <w:rPr>
          <w:lang w:val="en-US"/>
        </w:rPr>
        <w:t xml:space="preserve">Quiller-Couch, A. T. "Mr Swinburne's Later Manner." In Quiller-Couch, </w:t>
      </w:r>
      <w:r w:rsidRPr="00127993">
        <w:rPr>
          <w:i/>
          <w:lang w:val="en-US"/>
        </w:rPr>
        <w:t xml:space="preserve">Adventures in Criticism. </w:t>
      </w:r>
      <w:r w:rsidRPr="00127993">
        <w:rPr>
          <w:lang w:val="en-US"/>
        </w:rPr>
        <w:t>London: Cassell, 1896. 310-8.*</w:t>
      </w:r>
    </w:p>
    <w:p w:rsidR="009A40A2" w:rsidRPr="00127993" w:rsidRDefault="009A40A2" w:rsidP="009A40A2">
      <w:pPr>
        <w:rPr>
          <w:lang w:val="en-US"/>
        </w:rPr>
      </w:pPr>
      <w:r w:rsidRPr="00127993">
        <w:rPr>
          <w:lang w:val="en-US"/>
        </w:rPr>
        <w:t xml:space="preserve">Swinburne, A. C. </w:t>
      </w:r>
      <w:r w:rsidRPr="00127993">
        <w:rPr>
          <w:i/>
          <w:lang w:val="en-US"/>
        </w:rPr>
        <w:t>A Study of Shakespeare.</w:t>
      </w:r>
      <w:r w:rsidRPr="00127993">
        <w:rPr>
          <w:lang w:val="en-US"/>
        </w:rPr>
        <w:t xml:space="preserve"> London: Chatto &amp; Windus, 1880. 1895. 1902.</w:t>
      </w:r>
    </w:p>
    <w:p w:rsidR="004017DD" w:rsidRPr="00127993" w:rsidRDefault="004017DD" w:rsidP="004017DD">
      <w:pPr>
        <w:rPr>
          <w:lang w:val="en-US"/>
        </w:rPr>
      </w:pPr>
      <w:r w:rsidRPr="00127993">
        <w:rPr>
          <w:lang w:val="en-US"/>
        </w:rPr>
        <w:t xml:space="preserve">Thompson, A. Hamilton. "V. The Rossettis, William Morris, Swinburne." In </w:t>
      </w:r>
      <w:r w:rsidRPr="00127993">
        <w:rPr>
          <w:i/>
          <w:lang w:val="en-US"/>
        </w:rPr>
        <w:t>The Cambridge History of English and American Literature, vol. XIII (English) The Victorian Age, part One: The Nineteenth Century, II.</w:t>
      </w:r>
      <w:r w:rsidRPr="00127993">
        <w:rPr>
          <w:lang w:val="en-US"/>
        </w:rPr>
        <w:t xml:space="preserve"> Ed. A. W. Ward and A. R. Waller. Online at </w:t>
      </w:r>
      <w:r w:rsidRPr="00127993">
        <w:rPr>
          <w:i/>
          <w:lang w:val="en-US"/>
        </w:rPr>
        <w:t>Bartleby.com</w:t>
      </w:r>
    </w:p>
    <w:p w:rsidR="004017DD" w:rsidRPr="00127993" w:rsidRDefault="004017DD" w:rsidP="004017DD">
      <w:pPr>
        <w:rPr>
          <w:lang w:val="en-US"/>
        </w:rPr>
      </w:pPr>
      <w:r w:rsidRPr="00127993">
        <w:rPr>
          <w:lang w:val="en-US"/>
        </w:rPr>
        <w:tab/>
      </w:r>
      <w:hyperlink r:id="rId7" w:history="1">
        <w:r w:rsidRPr="00127993">
          <w:rPr>
            <w:rStyle w:val="Hipervnculo"/>
            <w:lang w:val="en-US"/>
          </w:rPr>
          <w:t>http://www.bartleby.com/223/index.html</w:t>
        </w:r>
      </w:hyperlink>
    </w:p>
    <w:p w:rsidR="004017DD" w:rsidRPr="00127993" w:rsidRDefault="004017DD" w:rsidP="004017DD">
      <w:pPr>
        <w:rPr>
          <w:lang w:val="en-US"/>
        </w:rPr>
      </w:pPr>
      <w:r w:rsidRPr="00127993">
        <w:rPr>
          <w:lang w:val="en-US"/>
        </w:rPr>
        <w:tab/>
        <w:t>2012</w:t>
      </w:r>
    </w:p>
    <w:p w:rsidR="004017DD" w:rsidRPr="00127993" w:rsidRDefault="004017DD">
      <w:pPr>
        <w:rPr>
          <w:lang w:val="en-US"/>
        </w:rPr>
      </w:pPr>
      <w:r w:rsidRPr="00127993">
        <w:rPr>
          <w:lang w:val="en-US"/>
        </w:rPr>
        <w:t xml:space="preserve">Wellek, René. "Algernon Swinburne." In </w:t>
      </w:r>
      <w:r w:rsidRPr="00127993">
        <w:rPr>
          <w:i/>
          <w:lang w:val="en-US"/>
        </w:rPr>
        <w:t xml:space="preserve">The Later Nineteenth Century. </w:t>
      </w:r>
      <w:r w:rsidRPr="00127993">
        <w:rPr>
          <w:lang w:val="en-US"/>
        </w:rPr>
        <w:t xml:space="preserve">1965. Vol. 4 of Wellek, </w:t>
      </w:r>
      <w:r w:rsidRPr="00127993">
        <w:rPr>
          <w:i/>
          <w:lang w:val="en-US"/>
        </w:rPr>
        <w:t>A History of Modern Criticism 1750-1950.</w:t>
      </w:r>
      <w:r w:rsidRPr="00127993">
        <w:rPr>
          <w:lang w:val="en-US"/>
        </w:rPr>
        <w:t xml:space="preserve"> 6 vols. Cambridge: Cambrige UP, 1983. 371-80.*</w:t>
      </w:r>
    </w:p>
    <w:p w:rsidR="004017DD" w:rsidRPr="00127993" w:rsidRDefault="004017DD">
      <w:pPr>
        <w:rPr>
          <w:lang w:val="en-US"/>
        </w:rPr>
      </w:pPr>
      <w:r w:rsidRPr="00127993">
        <w:rPr>
          <w:lang w:val="en-US"/>
        </w:rPr>
        <w:t xml:space="preserve">Wilde, Oscar. "Mr Swinburne's Last Volume." Rev. of Algernon Swinburne's </w:t>
      </w:r>
      <w:r w:rsidRPr="00127993">
        <w:rPr>
          <w:i/>
          <w:lang w:val="en-US"/>
        </w:rPr>
        <w:t xml:space="preserve">Poems and Ballads: Third Series </w:t>
      </w:r>
      <w:r w:rsidRPr="00127993">
        <w:rPr>
          <w:lang w:val="en-US"/>
        </w:rPr>
        <w:t xml:space="preserve">(London, 1889). </w:t>
      </w:r>
      <w:r w:rsidRPr="00127993">
        <w:rPr>
          <w:i/>
          <w:lang w:val="en-US"/>
        </w:rPr>
        <w:t>Pall Mall Gazette</w:t>
      </w:r>
      <w:r w:rsidRPr="00127993">
        <w:rPr>
          <w:lang w:val="en-US"/>
        </w:rPr>
        <w:t xml:space="preserve"> 27 June 1889.</w:t>
      </w:r>
    </w:p>
    <w:p w:rsidR="004017DD" w:rsidRPr="00127993" w:rsidRDefault="004017DD">
      <w:pPr>
        <w:rPr>
          <w:lang w:val="en-US"/>
        </w:rPr>
      </w:pPr>
      <w:r w:rsidRPr="00127993">
        <w:rPr>
          <w:lang w:val="en-US"/>
        </w:rPr>
        <w:t xml:space="preserve">_____. "Mr Swinburne's Last Volume." In Wilde, </w:t>
      </w:r>
      <w:r w:rsidRPr="00127993">
        <w:rPr>
          <w:i/>
          <w:lang w:val="en-US"/>
        </w:rPr>
        <w:t>Selected Journalism.</w:t>
      </w:r>
      <w:r w:rsidRPr="00127993">
        <w:rPr>
          <w:lang w:val="en-US"/>
        </w:rPr>
        <w:t xml:space="preserve"> Ed. Anya Clayworth. (Oxford World's Classics). Oxford: Oxford UP, 2004. 40-43.*</w:t>
      </w:r>
    </w:p>
    <w:p w:rsidR="004017DD" w:rsidRPr="00127993" w:rsidRDefault="004017DD">
      <w:pPr>
        <w:rPr>
          <w:lang w:val="en-US"/>
        </w:rPr>
      </w:pPr>
      <w:r w:rsidRPr="00127993">
        <w:rPr>
          <w:lang w:val="en-US"/>
        </w:rPr>
        <w:t xml:space="preserve">Wilson, Edmund. "Swinburne of Capheaton and Eton." Introd. to </w:t>
      </w:r>
      <w:r w:rsidRPr="00127993">
        <w:rPr>
          <w:i/>
          <w:lang w:val="en-US"/>
        </w:rPr>
        <w:t>Novels of A. C. Swinburne.</w:t>
      </w:r>
      <w:r w:rsidRPr="00127993">
        <w:rPr>
          <w:lang w:val="en-US"/>
        </w:rPr>
        <w:t xml:space="preserve"> New York: Noonday Press, 1963.</w:t>
      </w:r>
    </w:p>
    <w:p w:rsidR="004017DD" w:rsidRPr="00127993" w:rsidRDefault="004017DD">
      <w:pPr>
        <w:rPr>
          <w:lang w:val="en-US"/>
        </w:rPr>
      </w:pPr>
    </w:p>
    <w:p w:rsidR="000C3B45" w:rsidRPr="00127993" w:rsidRDefault="000C3B45">
      <w:pPr>
        <w:rPr>
          <w:lang w:val="en-US"/>
        </w:rPr>
      </w:pPr>
    </w:p>
    <w:p w:rsidR="000C3B45" w:rsidRPr="00127993" w:rsidRDefault="000C3B45">
      <w:pPr>
        <w:rPr>
          <w:lang w:val="en-US"/>
        </w:rPr>
      </w:pPr>
    </w:p>
    <w:p w:rsidR="000C3B45" w:rsidRPr="00127993" w:rsidRDefault="000C3B45">
      <w:pPr>
        <w:rPr>
          <w:lang w:val="en-US"/>
        </w:rPr>
      </w:pPr>
    </w:p>
    <w:p w:rsidR="000C3B45" w:rsidRPr="00127993" w:rsidRDefault="000C3B45">
      <w:pPr>
        <w:rPr>
          <w:lang w:val="en-US"/>
        </w:rPr>
      </w:pPr>
    </w:p>
    <w:p w:rsidR="004017DD" w:rsidRPr="00127993" w:rsidRDefault="004017DD">
      <w:pPr>
        <w:rPr>
          <w:b/>
          <w:lang w:val="en-US"/>
        </w:rPr>
      </w:pPr>
    </w:p>
    <w:p w:rsidR="004017DD" w:rsidRPr="00127993" w:rsidRDefault="004017DD">
      <w:pPr>
        <w:rPr>
          <w:lang w:val="en-US"/>
        </w:rPr>
      </w:pPr>
      <w:r w:rsidRPr="00127993">
        <w:rPr>
          <w:lang w:val="en-US"/>
        </w:rPr>
        <w:t>Bibliography</w:t>
      </w:r>
    </w:p>
    <w:p w:rsidR="004017DD" w:rsidRPr="00127993" w:rsidRDefault="004017DD">
      <w:pPr>
        <w:rPr>
          <w:lang w:val="en-US"/>
        </w:rPr>
      </w:pPr>
    </w:p>
    <w:p w:rsidR="00962DD1" w:rsidRPr="00127993" w:rsidRDefault="00962DD1">
      <w:pPr>
        <w:rPr>
          <w:lang w:val="en-US"/>
        </w:rPr>
      </w:pPr>
    </w:p>
    <w:p w:rsidR="00962DD1" w:rsidRPr="00127993" w:rsidRDefault="00962DD1">
      <w:pPr>
        <w:rPr>
          <w:lang w:val="en-US"/>
        </w:rPr>
      </w:pPr>
      <w:r w:rsidRPr="00127993">
        <w:rPr>
          <w:lang w:val="en-US"/>
        </w:rPr>
        <w:t xml:space="preserve">García Landa, José Angel. "Algernon Charles Swinburne." From </w:t>
      </w:r>
      <w:r w:rsidRPr="00127993">
        <w:rPr>
          <w:i/>
          <w:lang w:val="en-US"/>
        </w:rPr>
        <w:t>A Bibliography of Literary Theory, Criticism and Philology.</w:t>
      </w:r>
      <w:r w:rsidRPr="00127993">
        <w:rPr>
          <w:lang w:val="en-US"/>
        </w:rPr>
        <w:t xml:space="preserve"> Online at </w:t>
      </w:r>
      <w:r w:rsidRPr="00127993">
        <w:rPr>
          <w:i/>
          <w:lang w:val="en-US"/>
        </w:rPr>
        <w:t>Instalike</w:t>
      </w:r>
      <w:r w:rsidRPr="00127993">
        <w:rPr>
          <w:lang w:val="en-US"/>
        </w:rPr>
        <w:t xml:space="preserve"> 8 March 2016.*</w:t>
      </w:r>
    </w:p>
    <w:p w:rsidR="00962DD1" w:rsidRPr="00127993" w:rsidRDefault="00962DD1">
      <w:pPr>
        <w:rPr>
          <w:lang w:val="en-US"/>
        </w:rPr>
      </w:pPr>
      <w:r w:rsidRPr="00127993">
        <w:rPr>
          <w:lang w:val="en-US"/>
        </w:rPr>
        <w:tab/>
      </w:r>
      <w:hyperlink r:id="rId8" w:history="1">
        <w:r w:rsidRPr="00127993">
          <w:rPr>
            <w:rStyle w:val="Hipervnculo"/>
            <w:lang w:val="en-US"/>
          </w:rPr>
          <w:t>http://instalike.org/a-bibliography-of-literary-theory-criticism-and-philology-v7.html</w:t>
        </w:r>
      </w:hyperlink>
    </w:p>
    <w:p w:rsidR="00962DD1" w:rsidRPr="00127993" w:rsidRDefault="00962DD1">
      <w:pPr>
        <w:rPr>
          <w:lang w:val="en-US"/>
        </w:rPr>
      </w:pPr>
      <w:r w:rsidRPr="00127993">
        <w:rPr>
          <w:lang w:val="en-US"/>
        </w:rPr>
        <w:tab/>
        <w:t>2016</w:t>
      </w:r>
    </w:p>
    <w:p w:rsidR="000C3B45" w:rsidRPr="00127993" w:rsidRDefault="000C3B45">
      <w:pPr>
        <w:rPr>
          <w:lang w:val="en-US"/>
        </w:rPr>
      </w:pPr>
    </w:p>
    <w:p w:rsidR="004017DD" w:rsidRPr="00127993" w:rsidRDefault="004017DD">
      <w:pPr>
        <w:rPr>
          <w:lang w:val="en-US"/>
        </w:rPr>
      </w:pPr>
      <w:r w:rsidRPr="00127993">
        <w:rPr>
          <w:lang w:val="en-US"/>
        </w:rPr>
        <w:t xml:space="preserve">Swinburne, A. C. </w:t>
      </w:r>
      <w:r w:rsidRPr="00127993">
        <w:rPr>
          <w:i/>
          <w:lang w:val="en-US"/>
        </w:rPr>
        <w:t>A Pilgrimage of Pleasure: Essays and Studies.</w:t>
      </w:r>
      <w:r w:rsidRPr="00127993">
        <w:rPr>
          <w:lang w:val="en-US"/>
        </w:rPr>
        <w:t xml:space="preserve"> Boston: Badger, 1913</w:t>
      </w:r>
      <w:r w:rsidR="000C3B45" w:rsidRPr="00127993">
        <w:rPr>
          <w:lang w:val="en-US"/>
        </w:rPr>
        <w:t>.</w:t>
      </w:r>
      <w:r w:rsidRPr="00127993">
        <w:rPr>
          <w:lang w:val="en-US"/>
        </w:rPr>
        <w:t xml:space="preserve"> (Includes a comprehensive bibliogr</w:t>
      </w:r>
      <w:r w:rsidR="000C3B45" w:rsidRPr="00127993">
        <w:rPr>
          <w:lang w:val="en-US"/>
        </w:rPr>
        <w:t>aphy</w:t>
      </w:r>
      <w:r w:rsidRPr="00127993">
        <w:rPr>
          <w:lang w:val="en-US"/>
        </w:rPr>
        <w:t xml:space="preserve"> of Swinburne's publications). </w:t>
      </w:r>
    </w:p>
    <w:p w:rsidR="004017DD" w:rsidRPr="00127993" w:rsidRDefault="004017DD">
      <w:pPr>
        <w:rPr>
          <w:lang w:val="en-US"/>
        </w:rPr>
      </w:pPr>
    </w:p>
    <w:p w:rsidR="009856A4" w:rsidRPr="00127993" w:rsidRDefault="009856A4">
      <w:pPr>
        <w:rPr>
          <w:lang w:val="en-US"/>
        </w:rPr>
      </w:pPr>
    </w:p>
    <w:p w:rsidR="009856A4" w:rsidRPr="00127993" w:rsidRDefault="009856A4">
      <w:pPr>
        <w:rPr>
          <w:lang w:val="en-US"/>
        </w:rPr>
      </w:pPr>
    </w:p>
    <w:p w:rsidR="009856A4" w:rsidRPr="00127993" w:rsidRDefault="009856A4">
      <w:pPr>
        <w:rPr>
          <w:lang w:val="en-US"/>
        </w:rPr>
      </w:pPr>
    </w:p>
    <w:p w:rsidR="000C3B45" w:rsidRPr="00127993" w:rsidRDefault="000C3B45">
      <w:pPr>
        <w:rPr>
          <w:lang w:val="en-US"/>
        </w:rPr>
      </w:pPr>
    </w:p>
    <w:p w:rsidR="000C3B45" w:rsidRPr="00127993" w:rsidRDefault="000C3B45">
      <w:pPr>
        <w:rPr>
          <w:lang w:val="en-US"/>
        </w:rPr>
      </w:pPr>
    </w:p>
    <w:p w:rsidR="000C3B45" w:rsidRPr="00127993" w:rsidRDefault="000C3B45">
      <w:pPr>
        <w:rPr>
          <w:lang w:val="en-US"/>
        </w:rPr>
      </w:pPr>
      <w:r w:rsidRPr="00127993">
        <w:rPr>
          <w:lang w:val="en-US"/>
        </w:rPr>
        <w:t>Internet resources</w:t>
      </w:r>
    </w:p>
    <w:p w:rsidR="000C3B45" w:rsidRPr="00127993" w:rsidRDefault="000C3B45">
      <w:pPr>
        <w:rPr>
          <w:lang w:val="en-US"/>
        </w:rPr>
      </w:pPr>
    </w:p>
    <w:p w:rsidR="009856A4" w:rsidRPr="00127993" w:rsidRDefault="009856A4">
      <w:pPr>
        <w:rPr>
          <w:lang w:val="en-US"/>
        </w:rPr>
      </w:pPr>
    </w:p>
    <w:p w:rsidR="009856A4" w:rsidRPr="00127993" w:rsidRDefault="009856A4" w:rsidP="009856A4">
      <w:pPr>
        <w:rPr>
          <w:lang w:val="en-US"/>
        </w:rPr>
      </w:pPr>
      <w:r w:rsidRPr="00127993">
        <w:rPr>
          <w:lang w:val="en-US"/>
        </w:rPr>
        <w:t xml:space="preserve">"Algernon Charles Swinburne." </w:t>
      </w:r>
      <w:r w:rsidRPr="00127993">
        <w:rPr>
          <w:i/>
          <w:lang w:val="en-US"/>
        </w:rPr>
        <w:t>Poetry Foundation.*</w:t>
      </w:r>
    </w:p>
    <w:p w:rsidR="009856A4" w:rsidRPr="00127993" w:rsidRDefault="009856A4" w:rsidP="009856A4">
      <w:pPr>
        <w:rPr>
          <w:lang w:val="en-US"/>
        </w:rPr>
      </w:pPr>
      <w:r w:rsidRPr="00127993">
        <w:rPr>
          <w:lang w:val="en-US"/>
        </w:rPr>
        <w:tab/>
      </w:r>
      <w:hyperlink r:id="rId9" w:history="1">
        <w:r w:rsidRPr="00127993">
          <w:rPr>
            <w:rStyle w:val="Hipervnculo"/>
            <w:lang w:val="en-US"/>
          </w:rPr>
          <w:t>http://www.poetryfoundation.org/bio/algernon-charles-swinburne</w:t>
        </w:r>
      </w:hyperlink>
    </w:p>
    <w:p w:rsidR="009856A4" w:rsidRPr="00127993" w:rsidRDefault="009856A4" w:rsidP="009856A4">
      <w:pPr>
        <w:rPr>
          <w:lang w:val="en-US"/>
        </w:rPr>
      </w:pPr>
      <w:r w:rsidRPr="00127993">
        <w:rPr>
          <w:lang w:val="en-US"/>
        </w:rPr>
        <w:tab/>
        <w:t>2015</w:t>
      </w:r>
    </w:p>
    <w:p w:rsidR="000C3B45" w:rsidRPr="00127993" w:rsidRDefault="000C3B45" w:rsidP="009856A4">
      <w:pPr>
        <w:ind w:left="0" w:firstLine="0"/>
        <w:rPr>
          <w:lang w:val="en-US"/>
        </w:rPr>
      </w:pPr>
    </w:p>
    <w:p w:rsidR="000C3B45" w:rsidRPr="00127993" w:rsidRDefault="000C3B45" w:rsidP="000C3B45">
      <w:pPr>
        <w:pStyle w:val="Normal1"/>
        <w:ind w:left="709" w:right="0" w:hanging="709"/>
        <w:rPr>
          <w:lang w:val="en-US"/>
        </w:rPr>
      </w:pPr>
      <w:r w:rsidRPr="00127993">
        <w:rPr>
          <w:lang w:val="en-US"/>
        </w:rPr>
        <w:t xml:space="preserve">"Algernon Charles Swinburne." </w:t>
      </w:r>
      <w:r w:rsidRPr="00127993">
        <w:rPr>
          <w:i/>
          <w:lang w:val="en-US"/>
        </w:rPr>
        <w:t>Wikipedia: The Free Encyclopedia.*</w:t>
      </w:r>
    </w:p>
    <w:p w:rsidR="000C3B45" w:rsidRPr="00127993" w:rsidRDefault="000C3B45" w:rsidP="000C3B45">
      <w:pPr>
        <w:pStyle w:val="Normal1"/>
        <w:ind w:left="709" w:right="0" w:hanging="709"/>
        <w:rPr>
          <w:lang w:val="en-US"/>
        </w:rPr>
      </w:pPr>
      <w:r w:rsidRPr="00127993">
        <w:rPr>
          <w:lang w:val="en-US"/>
        </w:rPr>
        <w:tab/>
      </w:r>
      <w:hyperlink r:id="rId10" w:history="1">
        <w:r w:rsidRPr="00127993">
          <w:rPr>
            <w:rStyle w:val="Hipervnculo"/>
            <w:lang w:val="en-US"/>
          </w:rPr>
          <w:t>http://en.wikipedia.org/wiki/Algernon_Charles_Swinburne</w:t>
        </w:r>
      </w:hyperlink>
    </w:p>
    <w:p w:rsidR="000C3B45" w:rsidRPr="00206B0A" w:rsidRDefault="000C3B45" w:rsidP="000C3B45">
      <w:pPr>
        <w:pStyle w:val="Normal1"/>
        <w:ind w:left="709" w:right="0" w:hanging="709"/>
      </w:pPr>
      <w:r w:rsidRPr="00127993">
        <w:rPr>
          <w:lang w:val="en-US"/>
        </w:rPr>
        <w:tab/>
      </w:r>
      <w:r>
        <w:t>2014</w:t>
      </w:r>
    </w:p>
    <w:p w:rsidR="000C3B45" w:rsidRDefault="000C3B45"/>
    <w:p w:rsidR="000C3B45" w:rsidRDefault="000C3B45"/>
    <w:sectPr w:rsidR="000C3B45" w:rsidSect="003C39C8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250"/>
    <w:rsid w:val="00072370"/>
    <w:rsid w:val="000C3B45"/>
    <w:rsid w:val="001030EC"/>
    <w:rsid w:val="00127993"/>
    <w:rsid w:val="001319CF"/>
    <w:rsid w:val="0025502C"/>
    <w:rsid w:val="002A42BC"/>
    <w:rsid w:val="00316F03"/>
    <w:rsid w:val="00377D59"/>
    <w:rsid w:val="003C39C8"/>
    <w:rsid w:val="004017DD"/>
    <w:rsid w:val="006329BB"/>
    <w:rsid w:val="007A10C1"/>
    <w:rsid w:val="00962DD1"/>
    <w:rsid w:val="009856A4"/>
    <w:rsid w:val="009A40A2"/>
    <w:rsid w:val="00B10111"/>
    <w:rsid w:val="00B909B2"/>
    <w:rsid w:val="00C14CFD"/>
    <w:rsid w:val="00D7765B"/>
    <w:rsid w:val="00E67454"/>
    <w:rsid w:val="00E93A5C"/>
    <w:rsid w:val="00EA4250"/>
    <w:rsid w:val="00F8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  <w15:docId w15:val="{12A4EBC0-59D3-FF40-AB58-5A43C337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4711AC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customStyle="1" w:styleId="Normal1">
    <w:name w:val="Normal1"/>
    <w:basedOn w:val="Normal"/>
    <w:rsid w:val="009A40A2"/>
    <w:pPr>
      <w:ind w:left="0" w:right="-924" w:firstLine="0"/>
    </w:pPr>
  </w:style>
  <w:style w:type="character" w:customStyle="1" w:styleId="hnbook">
    <w:name w:val="hnbook"/>
    <w:rsid w:val="003C3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talike.org/a-bibliography-of-literary-theory-criticism-and-philology-v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artleby.com/223/index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ctorianweb.org/authors/swinburne/broad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utenberg.org/ebooks/2379" TargetMode="External"/><Relationship Id="rId10" Type="http://schemas.openxmlformats.org/officeDocument/2006/relationships/hyperlink" Target="http://en.wikipedia.org/wiki/Algernon_Charles_Swinburne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poetryfoundation.org/bio/algernon-charles-swinbur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1879</Words>
  <Characters>10335</Characters>
  <Application>Microsoft Office Word</Application>
  <DocSecurity>0</DocSecurity>
  <Lines>86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(10th ed</vt:lpstr>
      <vt:lpstr>From A Bibliography of Literary Theory, Criticism and Philology (10th ed</vt:lpstr>
    </vt:vector>
  </TitlesOfParts>
  <Company>Universidad de Zaragoza</Company>
  <LinksUpToDate>false</LinksUpToDate>
  <CharactersWithSpaces>12190</CharactersWithSpaces>
  <SharedDoc>false</SharedDoc>
  <HLinks>
    <vt:vector size="42" baseType="variant">
      <vt:variant>
        <vt:i4>7929934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http://en.wikipedia.org/wiki/Algernon_Charles_Swinburne</vt:lpwstr>
      </vt:variant>
      <vt:variant>
        <vt:lpwstr/>
      </vt:variant>
      <vt:variant>
        <vt:i4>7209014</vt:i4>
      </vt:variant>
      <vt:variant>
        <vt:i4>15</vt:i4>
      </vt:variant>
      <vt:variant>
        <vt:i4>0</vt:i4>
      </vt:variant>
      <vt:variant>
        <vt:i4>5</vt:i4>
      </vt:variant>
      <vt:variant>
        <vt:lpwstr>http://www.poetryfoundation.org/bio/algernon-charles-swinburne</vt:lpwstr>
      </vt:variant>
      <vt:variant>
        <vt:lpwstr/>
      </vt:variant>
      <vt:variant>
        <vt:i4>7340075</vt:i4>
      </vt:variant>
      <vt:variant>
        <vt:i4>12</vt:i4>
      </vt:variant>
      <vt:variant>
        <vt:i4>0</vt:i4>
      </vt:variant>
      <vt:variant>
        <vt:i4>5</vt:i4>
      </vt:variant>
      <vt:variant>
        <vt:lpwstr>http://instalike.org/a-bibliography-of-literary-theory-criticism-and-philology-v7.html</vt:lpwstr>
      </vt:variant>
      <vt:variant>
        <vt:lpwstr/>
      </vt:variant>
      <vt:variant>
        <vt:i4>8060966</vt:i4>
      </vt:variant>
      <vt:variant>
        <vt:i4>9</vt:i4>
      </vt:variant>
      <vt:variant>
        <vt:i4>0</vt:i4>
      </vt:variant>
      <vt:variant>
        <vt:i4>5</vt:i4>
      </vt:variant>
      <vt:variant>
        <vt:lpwstr>http://www.bartleby.com/223/index.html</vt:lpwstr>
      </vt:variant>
      <vt:variant>
        <vt:lpwstr/>
      </vt:variant>
      <vt:variant>
        <vt:i4>4718714</vt:i4>
      </vt:variant>
      <vt:variant>
        <vt:i4>6</vt:i4>
      </vt:variant>
      <vt:variant>
        <vt:i4>0</vt:i4>
      </vt:variant>
      <vt:variant>
        <vt:i4>5</vt:i4>
      </vt:variant>
      <vt:variant>
        <vt:lpwstr>http://www.victorianweb.org/authors/swinburne/broads.html</vt:lpwstr>
      </vt:variant>
      <vt:variant>
        <vt:lpwstr/>
      </vt:variant>
      <vt:variant>
        <vt:i4>1572952</vt:i4>
      </vt:variant>
      <vt:variant>
        <vt:i4>3</vt:i4>
      </vt:variant>
      <vt:variant>
        <vt:i4>0</vt:i4>
      </vt:variant>
      <vt:variant>
        <vt:i4>5</vt:i4>
      </vt:variant>
      <vt:variant>
        <vt:lpwstr>http://www.gutenberg.org/ebooks/2379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(10th ed</dc:title>
  <dc:subject/>
  <dc:creator>José Ángel García Landa</dc:creator>
  <cp:keywords/>
  <cp:lastModifiedBy>José Ángel García Landa</cp:lastModifiedBy>
  <cp:revision>7</cp:revision>
  <dcterms:created xsi:type="dcterms:W3CDTF">2019-04-04T06:21:00Z</dcterms:created>
  <dcterms:modified xsi:type="dcterms:W3CDTF">2020-12-15T19:22:00Z</dcterms:modified>
</cp:coreProperties>
</file>