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DE5C" w14:textId="77777777" w:rsidR="00AC0BAF" w:rsidRPr="00213AF0" w:rsidRDefault="00AC0BAF" w:rsidP="00AC0BA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513B06" w14:textId="77777777" w:rsidR="00AC0BAF" w:rsidRPr="00AC0BAF" w:rsidRDefault="00AC0BAF" w:rsidP="00AC0BAF">
      <w:pPr>
        <w:jc w:val="center"/>
        <w:rPr>
          <w:smallCaps/>
          <w:sz w:val="24"/>
          <w:szCs w:val="24"/>
          <w:lang w:val="en-US"/>
        </w:rPr>
      </w:pPr>
      <w:r w:rsidRPr="00AC0BAF">
        <w:rPr>
          <w:smallCaps/>
          <w:sz w:val="24"/>
          <w:szCs w:val="24"/>
          <w:lang w:val="en-US"/>
        </w:rPr>
        <w:t>A Bibliography of Literary Theory, Criticism and Philology</w:t>
      </w:r>
    </w:p>
    <w:p w14:paraId="1B523996" w14:textId="77777777" w:rsidR="00AC0BAF" w:rsidRPr="00AC0BAF" w:rsidRDefault="00C5323C" w:rsidP="00AC0BAF">
      <w:pPr>
        <w:jc w:val="center"/>
        <w:rPr>
          <w:sz w:val="24"/>
          <w:szCs w:val="24"/>
        </w:rPr>
      </w:pPr>
      <w:hyperlink r:id="rId4" w:history="1">
        <w:r w:rsidR="00AC0BAF" w:rsidRPr="00AC0BAF">
          <w:rPr>
            <w:rStyle w:val="Hipervnculo"/>
            <w:sz w:val="24"/>
            <w:szCs w:val="24"/>
          </w:rPr>
          <w:t>http://bit.ly/abibliog</w:t>
        </w:r>
      </w:hyperlink>
      <w:r w:rsidR="00AC0BAF" w:rsidRPr="00AC0BAF">
        <w:rPr>
          <w:sz w:val="24"/>
          <w:szCs w:val="24"/>
        </w:rPr>
        <w:t xml:space="preserve"> </w:t>
      </w:r>
    </w:p>
    <w:p w14:paraId="3C77F241" w14:textId="77777777" w:rsidR="00AC0BAF" w:rsidRPr="00AC0BAF" w:rsidRDefault="00AC0BAF" w:rsidP="00AC0BAF">
      <w:pPr>
        <w:ind w:right="-1"/>
        <w:jc w:val="center"/>
        <w:rPr>
          <w:sz w:val="24"/>
          <w:szCs w:val="24"/>
        </w:rPr>
      </w:pPr>
      <w:r w:rsidRPr="00AC0BAF">
        <w:rPr>
          <w:sz w:val="24"/>
          <w:szCs w:val="24"/>
        </w:rPr>
        <w:t xml:space="preserve">by José Ángel </w:t>
      </w:r>
      <w:r w:rsidRPr="00AC0BAF">
        <w:rPr>
          <w:smallCaps/>
          <w:sz w:val="24"/>
          <w:szCs w:val="24"/>
        </w:rPr>
        <w:t>García Landa</w:t>
      </w:r>
    </w:p>
    <w:p w14:paraId="60957B62" w14:textId="77777777" w:rsidR="00AC0BAF" w:rsidRPr="00AC0BAF" w:rsidRDefault="00AC0BAF" w:rsidP="00AC0BA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AC0BAF">
        <w:rPr>
          <w:sz w:val="24"/>
          <w:szCs w:val="24"/>
          <w:lang w:val="en-US"/>
        </w:rPr>
        <w:t>(University of Zaragoza, Spain)</w:t>
      </w:r>
    </w:p>
    <w:p w14:paraId="61AB3B49" w14:textId="77777777" w:rsidR="00AC0BAF" w:rsidRPr="00AC0BAF" w:rsidRDefault="00AC0BAF" w:rsidP="00AC0BAF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010E53D0" w14:textId="77777777" w:rsidR="00AC0BAF" w:rsidRPr="00AC0BAF" w:rsidRDefault="00AC0BAF" w:rsidP="00AC0BAF">
      <w:pPr>
        <w:jc w:val="center"/>
        <w:rPr>
          <w:color w:val="000000"/>
          <w:sz w:val="24"/>
          <w:szCs w:val="24"/>
          <w:lang w:val="en-US"/>
        </w:rPr>
      </w:pPr>
    </w:p>
    <w:p w14:paraId="1DB20272" w14:textId="77777777" w:rsidR="00596E8E" w:rsidRPr="00E74645" w:rsidRDefault="00596E8E" w:rsidP="00596E8E">
      <w:pPr>
        <w:pStyle w:val="Ttulo1"/>
        <w:rPr>
          <w:rFonts w:ascii="Times" w:hAnsi="Times"/>
          <w:lang w:val="en-US"/>
        </w:rPr>
      </w:pPr>
      <w:r w:rsidRPr="00E74645">
        <w:rPr>
          <w:rFonts w:ascii="Times" w:hAnsi="Times"/>
          <w:smallCaps/>
          <w:lang w:val="en-US"/>
        </w:rPr>
        <w:t>André Gide</w:t>
      </w:r>
      <w:r w:rsidRPr="00E74645">
        <w:rPr>
          <w:rFonts w:ascii="Times" w:hAnsi="Times"/>
          <w:lang w:val="en-US"/>
        </w:rPr>
        <w:t xml:space="preserve"> </w:t>
      </w:r>
      <w:r w:rsidRPr="00E74645">
        <w:rPr>
          <w:rFonts w:ascii="Times" w:hAnsi="Times"/>
          <w:lang w:val="en-US"/>
        </w:rPr>
        <w:tab/>
      </w:r>
      <w:r w:rsidRPr="00E74645">
        <w:rPr>
          <w:rFonts w:ascii="Times" w:hAnsi="Times"/>
          <w:b w:val="0"/>
          <w:sz w:val="28"/>
          <w:lang w:val="en-US"/>
        </w:rPr>
        <w:t>(1869-1951)</w:t>
      </w:r>
    </w:p>
    <w:p w14:paraId="51148583" w14:textId="77777777" w:rsidR="00596E8E" w:rsidRPr="00E74645" w:rsidRDefault="00596E8E">
      <w:pPr>
        <w:rPr>
          <w:lang w:val="en-US"/>
        </w:rPr>
      </w:pPr>
    </w:p>
    <w:p w14:paraId="1B52DD7A" w14:textId="77777777" w:rsidR="00596E8E" w:rsidRPr="00E74645" w:rsidRDefault="00596E8E">
      <w:pPr>
        <w:ind w:firstLine="0"/>
        <w:rPr>
          <w:sz w:val="24"/>
          <w:lang w:val="en-US"/>
        </w:rPr>
      </w:pPr>
      <w:r w:rsidRPr="00E74645">
        <w:rPr>
          <w:sz w:val="24"/>
          <w:lang w:val="en-US"/>
        </w:rPr>
        <w:t xml:space="preserve">(French poet, novelist and literary authority; homosexual and radical, founding member of </w:t>
      </w:r>
      <w:r w:rsidRPr="00E74645">
        <w:rPr>
          <w:i/>
          <w:sz w:val="24"/>
          <w:lang w:val="en-US"/>
        </w:rPr>
        <w:t>Nouvelle Revue Française.</w:t>
      </w:r>
      <w:r w:rsidRPr="00E74645">
        <w:rPr>
          <w:sz w:val="24"/>
          <w:lang w:val="en-US"/>
        </w:rPr>
        <w:t xml:space="preserve"> 1909-)</w:t>
      </w:r>
    </w:p>
    <w:p w14:paraId="55075C3F" w14:textId="77777777" w:rsidR="00596E8E" w:rsidRPr="00E74645" w:rsidRDefault="00596E8E">
      <w:pPr>
        <w:rPr>
          <w:lang w:val="en-US"/>
        </w:rPr>
      </w:pPr>
    </w:p>
    <w:p w14:paraId="166ACF4E" w14:textId="77777777" w:rsidR="00596E8E" w:rsidRPr="00E74645" w:rsidRDefault="00596E8E">
      <w:pPr>
        <w:rPr>
          <w:lang w:val="en-US"/>
        </w:rPr>
      </w:pPr>
    </w:p>
    <w:p w14:paraId="1A9FA4D3" w14:textId="77777777" w:rsidR="00596E8E" w:rsidRPr="00E74645" w:rsidRDefault="00596E8E">
      <w:pPr>
        <w:rPr>
          <w:lang w:val="en-US"/>
        </w:rPr>
      </w:pPr>
    </w:p>
    <w:p w14:paraId="7983030C" w14:textId="77777777" w:rsidR="00596E8E" w:rsidRPr="00E74645" w:rsidRDefault="00596E8E">
      <w:pPr>
        <w:rPr>
          <w:b/>
          <w:lang w:val="en-US"/>
        </w:rPr>
      </w:pPr>
      <w:r w:rsidRPr="00E74645">
        <w:rPr>
          <w:b/>
          <w:lang w:val="en-US"/>
        </w:rPr>
        <w:t>Works</w:t>
      </w:r>
    </w:p>
    <w:p w14:paraId="3218DFBE" w14:textId="77777777" w:rsidR="00596E8E" w:rsidRPr="00E74645" w:rsidRDefault="00596E8E">
      <w:pPr>
        <w:rPr>
          <w:lang w:val="en-US"/>
        </w:rPr>
      </w:pPr>
    </w:p>
    <w:p w14:paraId="7F4C4394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Gide, André. </w:t>
      </w:r>
      <w:r w:rsidRPr="00E74645">
        <w:rPr>
          <w:i/>
          <w:lang w:val="en-US"/>
        </w:rPr>
        <w:t>Paludes.</w:t>
      </w:r>
      <w:r w:rsidRPr="00E74645">
        <w:rPr>
          <w:lang w:val="en-US"/>
        </w:rPr>
        <w:t xml:space="preserve"> Novel. 1895.</w:t>
      </w:r>
    </w:p>
    <w:p w14:paraId="2BC97084" w14:textId="418CAE51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Les Nourritures terrestres.</w:t>
      </w:r>
      <w:r w:rsidRPr="00E74645">
        <w:rPr>
          <w:lang w:val="en-US"/>
        </w:rPr>
        <w:t xml:space="preserve"> Poetry. 1897.</w:t>
      </w:r>
    </w:p>
    <w:p w14:paraId="69EE3338" w14:textId="4CBDBF3B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Si le grain ne meurt.</w:t>
      </w:r>
      <w:r w:rsidRPr="00E74645">
        <w:rPr>
          <w:lang w:val="en-US"/>
        </w:rPr>
        <w:t xml:space="preserve"> (Folio). Paris: Gallimard, 1972.</w:t>
      </w:r>
    </w:p>
    <w:p w14:paraId="722FDF2E" w14:textId="265E19BF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Amyntas.</w:t>
      </w:r>
      <w:r w:rsidRPr="00E74645">
        <w:rPr>
          <w:lang w:val="en-US"/>
        </w:rPr>
        <w:t xml:space="preserve"> Paris: Gallimard.</w:t>
      </w:r>
    </w:p>
    <w:p w14:paraId="3191E0DF" w14:textId="030E69AA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 xml:space="preserve">Amyntas: North African Journals.. </w:t>
      </w:r>
      <w:r w:rsidRPr="00E74645">
        <w:rPr>
          <w:lang w:val="en-US"/>
        </w:rPr>
        <w:t>New York: Norton, 1988.</w:t>
      </w:r>
    </w:p>
    <w:p w14:paraId="446C99E9" w14:textId="5AF857DA" w:rsidR="00596E8E" w:rsidRDefault="00596E8E">
      <w:r>
        <w:t>__</w:t>
      </w:r>
      <w:r w:rsidR="00D53670">
        <w:t>_</w:t>
      </w:r>
      <w:r>
        <w:t xml:space="preserve">__. </w:t>
      </w:r>
      <w:r>
        <w:rPr>
          <w:i/>
        </w:rPr>
        <w:t>Essai sur Montaigne.</w:t>
      </w:r>
      <w:r>
        <w:t xml:space="preserve"> </w:t>
      </w:r>
    </w:p>
    <w:p w14:paraId="155963C0" w14:textId="044F2FC7" w:rsidR="00596E8E" w:rsidRDefault="00596E8E">
      <w:r>
        <w:t>___</w:t>
      </w:r>
      <w:r w:rsidR="00D53670">
        <w:t>_</w:t>
      </w:r>
      <w:r>
        <w:t xml:space="preserve">_. </w:t>
      </w:r>
      <w:r>
        <w:rPr>
          <w:i/>
        </w:rPr>
        <w:t>Saül.</w:t>
      </w:r>
      <w:r>
        <w:t xml:space="preserve"> Drama. 1897 (pub. 1903). </w:t>
      </w:r>
    </w:p>
    <w:p w14:paraId="21548A01" w14:textId="6CE886C9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Le Prométhée mal enchaîné.</w:t>
      </w:r>
      <w:r>
        <w:t xml:space="preserve"> </w:t>
      </w:r>
      <w:r w:rsidRPr="00E74645">
        <w:rPr>
          <w:lang w:val="en-US"/>
        </w:rPr>
        <w:t>Fiction. 1899.</w:t>
      </w:r>
    </w:p>
    <w:p w14:paraId="433F0641" w14:textId="2F87AE47" w:rsidR="00596E8E" w:rsidRPr="00E74645" w:rsidRDefault="00596E8E">
      <w:pPr>
        <w:rPr>
          <w:i/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"In Memoriam Oscar Wilde." </w:t>
      </w:r>
      <w:r w:rsidRPr="00E74645">
        <w:rPr>
          <w:i/>
          <w:lang w:val="en-US"/>
        </w:rPr>
        <w:t>Mercure de France</w:t>
      </w:r>
    </w:p>
    <w:p w14:paraId="63DFC6CD" w14:textId="0335AAF2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 xml:space="preserve">Oscar Wilde in memoriam (souvenirs). </w:t>
      </w:r>
      <w:r w:rsidRPr="00E74645">
        <w:rPr>
          <w:lang w:val="en-US"/>
        </w:rPr>
        <w:t>Paris: Mercure de France, 1989.</w:t>
      </w:r>
    </w:p>
    <w:p w14:paraId="1ADA827D" w14:textId="3CEBAE87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"In Memoriam." In </w:t>
      </w:r>
      <w:r w:rsidRPr="00E74645">
        <w:rPr>
          <w:i/>
          <w:lang w:val="en-US"/>
        </w:rPr>
        <w:t>Oscar Wilde: A Collection of Critical Essays.</w:t>
      </w:r>
      <w:r w:rsidRPr="00E74645">
        <w:rPr>
          <w:lang w:val="en-US"/>
        </w:rPr>
        <w:t xml:space="preserve"> Ed. Richard Ellman. Englewood Cliffs (NJ): Prentice, 1969. 25-34.</w:t>
      </w:r>
    </w:p>
    <w:p w14:paraId="4BCCAAFC" w14:textId="389335C1" w:rsidR="00596E8E" w:rsidRPr="00E74645" w:rsidRDefault="00596E8E">
      <w:pPr>
        <w:ind w:left="0" w:firstLine="0"/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L'Immoraliste.</w:t>
      </w:r>
      <w:r w:rsidRPr="00E74645">
        <w:rPr>
          <w:lang w:val="en-US"/>
        </w:rPr>
        <w:t xml:space="preserve"> Novel. Mercure de France, 1902.</w:t>
      </w:r>
    </w:p>
    <w:p w14:paraId="05C85A85" w14:textId="422932BF" w:rsidR="00596E8E" w:rsidRDefault="00596E8E">
      <w:r>
        <w:t>__</w:t>
      </w:r>
      <w:r w:rsidR="00D53670">
        <w:t>_</w:t>
      </w:r>
      <w:r>
        <w:t xml:space="preserve">__. </w:t>
      </w:r>
      <w:r>
        <w:rPr>
          <w:i/>
        </w:rPr>
        <w:t>L'Immoraliste.</w:t>
      </w:r>
      <w:r>
        <w:t xml:space="preserve"> Novel. (Folio, 220). Paris: Gallimard / Mercure de France, 1972. 1994.*</w:t>
      </w:r>
    </w:p>
    <w:p w14:paraId="7245530A" w14:textId="6CBA4D02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L'Immoraliste.</w:t>
      </w:r>
      <w:r>
        <w:t xml:space="preserve"> (Bibliothèque de la Pléiade). </w:t>
      </w:r>
      <w:r w:rsidRPr="00E74645">
        <w:rPr>
          <w:lang w:val="en-US"/>
        </w:rPr>
        <w:t>Paris: Gallimard, 1958.</w:t>
      </w:r>
    </w:p>
    <w:p w14:paraId="688FA5B6" w14:textId="6DAEFA0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The Immoralist.</w:t>
      </w:r>
      <w:r w:rsidRPr="00E74645">
        <w:rPr>
          <w:lang w:val="en-US"/>
        </w:rPr>
        <w:t xml:space="preserve"> Trans. Dorothy Bussy. Harmondsworth: Penguin, 1930.</w:t>
      </w:r>
    </w:p>
    <w:p w14:paraId="69D5135A" w14:textId="083829F9" w:rsidR="00596E8E" w:rsidRDefault="00596E8E"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El inmoralista.</w:t>
      </w:r>
      <w:r w:rsidRPr="00E74645">
        <w:rPr>
          <w:lang w:val="en-US"/>
        </w:rPr>
        <w:t xml:space="preserve"> </w:t>
      </w:r>
      <w:r>
        <w:t xml:space="preserve">Ed. Margarita Carbajo. Madrid: Cátedra. </w:t>
      </w:r>
    </w:p>
    <w:p w14:paraId="2E54548A" w14:textId="48D7572D" w:rsidR="00596E8E" w:rsidRDefault="00596E8E">
      <w:r>
        <w:t>___</w:t>
      </w:r>
      <w:r w:rsidR="00D53670">
        <w:t>_</w:t>
      </w:r>
      <w:r>
        <w:t xml:space="preserve">_. </w:t>
      </w:r>
      <w:r>
        <w:rPr>
          <w:i/>
        </w:rPr>
        <w:t>Prétextes.</w:t>
      </w:r>
      <w:r>
        <w:t xml:space="preserve"> Criticism. 1903.</w:t>
      </w:r>
    </w:p>
    <w:p w14:paraId="743BFABC" w14:textId="3F48043C" w:rsidR="00596E8E" w:rsidRDefault="00596E8E">
      <w:r>
        <w:t>___</w:t>
      </w:r>
      <w:r w:rsidR="00D53670">
        <w:t>_</w:t>
      </w:r>
      <w:r>
        <w:t xml:space="preserve">_. </w:t>
      </w:r>
      <w:r>
        <w:rPr>
          <w:i/>
        </w:rPr>
        <w:t>Prétextes</w:t>
      </w:r>
      <w:r>
        <w:t xml:space="preserve">. Paris: Mercure de France, 1913. </w:t>
      </w:r>
    </w:p>
    <w:p w14:paraId="3C0EFEE0" w14:textId="6214492C" w:rsidR="00596E8E" w:rsidRDefault="00596E8E">
      <w:r>
        <w:t>__</w:t>
      </w:r>
      <w:r w:rsidR="00D53670">
        <w:t>_</w:t>
      </w:r>
      <w:r>
        <w:t xml:space="preserve">__. </w:t>
      </w:r>
      <w:r>
        <w:rPr>
          <w:i/>
        </w:rPr>
        <w:t>Le Roi Candaule.</w:t>
      </w:r>
      <w:r>
        <w:t xml:space="preserve"> Drama. 1905. </w:t>
      </w:r>
    </w:p>
    <w:p w14:paraId="2654A587" w14:textId="5D1DFA32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Le Retour d'un enfant prodigue.</w:t>
      </w:r>
      <w:r>
        <w:t xml:space="preserve"> </w:t>
      </w:r>
      <w:r w:rsidRPr="00E74645">
        <w:rPr>
          <w:lang w:val="en-US"/>
        </w:rPr>
        <w:t>1907.</w:t>
      </w:r>
    </w:p>
    <w:p w14:paraId="185EF0D4" w14:textId="6E26AF3F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La Porte étroite.</w:t>
      </w:r>
      <w:r w:rsidRPr="00E74645">
        <w:rPr>
          <w:lang w:val="en-US"/>
        </w:rPr>
        <w:t xml:space="preserve"> Novel. 1909.</w:t>
      </w:r>
    </w:p>
    <w:p w14:paraId="0D49C51E" w14:textId="48793D04" w:rsidR="00596E8E" w:rsidRPr="00E74645" w:rsidRDefault="00596E8E">
      <w:pPr>
        <w:rPr>
          <w:lang w:val="en-US"/>
        </w:rPr>
      </w:pPr>
      <w:r w:rsidRPr="00E74645">
        <w:rPr>
          <w:lang w:val="en-US"/>
        </w:rPr>
        <w:lastRenderedPageBreak/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Strait is the Gate.</w:t>
      </w:r>
      <w:r w:rsidRPr="00E74645">
        <w:rPr>
          <w:lang w:val="en-US"/>
        </w:rPr>
        <w:t xml:space="preserve"> Trans. Dorothy Bussy. Harmondsworth: Penguin, 1924.</w:t>
      </w:r>
    </w:p>
    <w:p w14:paraId="621BCA0B" w14:textId="05347500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 xml:space="preserve">Strait is the Gate. </w:t>
      </w:r>
      <w:r w:rsidRPr="00E74645">
        <w:rPr>
          <w:lang w:val="en-US"/>
        </w:rPr>
        <w:t>Harmondsworth: Penguin.</w:t>
      </w:r>
    </w:p>
    <w:p w14:paraId="5F22E009" w14:textId="4089E57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Corydon.</w:t>
      </w:r>
      <w:r w:rsidRPr="00E74645">
        <w:rPr>
          <w:lang w:val="en-US"/>
        </w:rPr>
        <w:t xml:space="preserve"> Essay. 1911. Paris: Gallimard, 1991. </w:t>
      </w:r>
      <w:r w:rsidR="004B73C5" w:rsidRPr="00E74645">
        <w:rPr>
          <w:lang w:val="en-US"/>
        </w:rPr>
        <w:t>(Homosexuality).</w:t>
      </w:r>
    </w:p>
    <w:p w14:paraId="57F9A384" w14:textId="1B12EFE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Isabelle.</w:t>
      </w:r>
      <w:r w:rsidRPr="00E74645">
        <w:rPr>
          <w:lang w:val="en-US"/>
        </w:rPr>
        <w:t xml:space="preserve"> Fiction. 1911. </w:t>
      </w:r>
    </w:p>
    <w:p w14:paraId="1F02EE86" w14:textId="7B202406" w:rsidR="00596E8E" w:rsidRPr="00D53670" w:rsidRDefault="00596E8E">
      <w:pPr>
        <w:rPr>
          <w:lang w:val="es-E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Nouveaux prétextes.</w:t>
      </w:r>
      <w:r w:rsidRPr="00E74645">
        <w:rPr>
          <w:lang w:val="en-US"/>
        </w:rPr>
        <w:t xml:space="preserve"> Criticism. </w:t>
      </w:r>
      <w:r w:rsidRPr="00D53670">
        <w:rPr>
          <w:lang w:val="es-ES"/>
        </w:rPr>
        <w:t xml:space="preserve">1911. </w:t>
      </w:r>
    </w:p>
    <w:p w14:paraId="4E854FEA" w14:textId="1B9D4300" w:rsidR="00596E8E" w:rsidRPr="00D53670" w:rsidRDefault="00596E8E">
      <w:pPr>
        <w:rPr>
          <w:lang w:val="es-ES"/>
        </w:rPr>
      </w:pPr>
      <w:r w:rsidRPr="00D53670">
        <w:rPr>
          <w:lang w:val="es-ES"/>
        </w:rPr>
        <w:t>___</w:t>
      </w:r>
      <w:r w:rsidR="00D53670">
        <w:rPr>
          <w:lang w:val="es-ES"/>
        </w:rPr>
        <w:t>_</w:t>
      </w:r>
      <w:r w:rsidRPr="00D53670">
        <w:rPr>
          <w:lang w:val="es-ES"/>
        </w:rPr>
        <w:t xml:space="preserve">_. </w:t>
      </w:r>
      <w:r w:rsidRPr="00D53670">
        <w:rPr>
          <w:i/>
          <w:lang w:val="es-ES"/>
        </w:rPr>
        <w:t>Dostoïevski.</w:t>
      </w:r>
      <w:r w:rsidRPr="00D53670">
        <w:rPr>
          <w:lang w:val="es-ES"/>
        </w:rPr>
        <w:t xml:space="preserve"> Criticism. 1913. Paris: Gallimard.</w:t>
      </w:r>
    </w:p>
    <w:p w14:paraId="6B57978D" w14:textId="68DDAF5C" w:rsidR="00596E8E" w:rsidRPr="004F6BE1" w:rsidRDefault="00596E8E" w:rsidP="00596E8E">
      <w:pPr>
        <w:ind w:left="709" w:hanging="709"/>
        <w:rPr>
          <w:color w:val="000000"/>
        </w:rPr>
      </w:pPr>
      <w:r w:rsidRPr="004F6BE1">
        <w:rPr>
          <w:color w:val="000000"/>
        </w:rPr>
        <w:t>___</w:t>
      </w:r>
      <w:r w:rsidR="00D53670">
        <w:rPr>
          <w:color w:val="000000"/>
        </w:rPr>
        <w:t>_</w:t>
      </w:r>
      <w:r w:rsidRPr="004F6BE1">
        <w:rPr>
          <w:color w:val="000000"/>
        </w:rPr>
        <w:t xml:space="preserve">_. </w:t>
      </w:r>
      <w:r w:rsidRPr="004F6BE1">
        <w:rPr>
          <w:i/>
          <w:color w:val="000000"/>
        </w:rPr>
        <w:t>Dostoyevski por André Gide: Artículos y charlas.</w:t>
      </w:r>
      <w:r w:rsidRPr="004F6BE1">
        <w:rPr>
          <w:color w:val="000000"/>
        </w:rPr>
        <w:t xml:space="preserve"> Trans. Nicole Vaïsse and Octavio Torija. México: Universidad Autónoma de Tlaxcala, 1987.</w:t>
      </w:r>
    </w:p>
    <w:p w14:paraId="1A5DEA5F" w14:textId="5CCABDBC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Les Caves du Vatican.</w:t>
      </w:r>
      <w:r>
        <w:t xml:space="preserve"> Novel. </w:t>
      </w:r>
      <w:r w:rsidRPr="00E74645">
        <w:rPr>
          <w:lang w:val="en-US"/>
        </w:rPr>
        <w:t xml:space="preserve">1914. Paris: Gallimard, 1922. </w:t>
      </w:r>
    </w:p>
    <w:p w14:paraId="1FF4F297" w14:textId="461633B7" w:rsidR="00596E8E" w:rsidRPr="00E74645" w:rsidRDefault="00596E8E">
      <w:pPr>
        <w:ind w:right="10"/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 xml:space="preserve">The Vatican Cellars. </w:t>
      </w:r>
      <w:r w:rsidRPr="00E74645">
        <w:rPr>
          <w:lang w:val="en-US"/>
        </w:rPr>
        <w:t>(Penguin Twentieth Century Classics). Harmondsworth: Penguin.</w:t>
      </w:r>
    </w:p>
    <w:p w14:paraId="130B478D" w14:textId="77777777" w:rsidR="00596E8E" w:rsidRPr="0044703D" w:rsidRDefault="00596E8E">
      <w:pPr>
        <w:ind w:right="10"/>
      </w:pPr>
      <w:r>
        <w:t xml:space="preserve">_____. </w:t>
      </w:r>
      <w:r>
        <w:rPr>
          <w:i/>
        </w:rPr>
        <w:t>Los sótanos del Vaticano.</w:t>
      </w:r>
      <w:r>
        <w:t xml:space="preserve"> Trans. Emma Calatayud. (El Libro de Bolsillo, 503). Madrid: Alianza, 1974.*</w:t>
      </w:r>
    </w:p>
    <w:p w14:paraId="32C4A4A5" w14:textId="0713739F" w:rsidR="00596E8E" w:rsidRDefault="00596E8E">
      <w:r>
        <w:t>___</w:t>
      </w:r>
      <w:r w:rsidR="00D53670">
        <w:t>_</w:t>
      </w:r>
      <w:r>
        <w:t xml:space="preserve">_. </w:t>
      </w:r>
      <w:r>
        <w:rPr>
          <w:i/>
        </w:rPr>
        <w:t>Souvenirs de la cour d'assisses.</w:t>
      </w:r>
      <w:r>
        <w:t xml:space="preserve"> Memoir. 1914. </w:t>
      </w:r>
    </w:p>
    <w:p w14:paraId="3CED1F2A" w14:textId="1047518A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La Symphonie Pastorale.</w:t>
      </w:r>
      <w:r>
        <w:t xml:space="preserve"> </w:t>
      </w:r>
      <w:r w:rsidRPr="00E74645">
        <w:rPr>
          <w:lang w:val="en-US"/>
        </w:rPr>
        <w:t>Novel. 1919.</w:t>
      </w:r>
    </w:p>
    <w:p w14:paraId="6FD16433" w14:textId="1B0FC62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La Symphonie Pastorale.</w:t>
      </w:r>
      <w:r w:rsidRPr="00E74645">
        <w:rPr>
          <w:lang w:val="en-US"/>
        </w:rPr>
        <w:t xml:space="preserve"> Harmondsworth: Penguin, 1963.</w:t>
      </w:r>
    </w:p>
    <w:p w14:paraId="46D3CB85" w14:textId="77777777" w:rsidR="00D53670" w:rsidRPr="00D53670" w:rsidRDefault="00D53670" w:rsidP="00D53670">
      <w:pPr>
        <w:rPr>
          <w:lang w:val="es-ES"/>
        </w:rPr>
      </w:pPr>
      <w:r w:rsidRPr="00E74645">
        <w:rPr>
          <w:lang w:val="en-US"/>
        </w:rPr>
        <w:t>___</w:t>
      </w:r>
      <w:r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 xml:space="preserve">La Symphonie Pastorale and Isabelle. </w:t>
      </w:r>
      <w:r w:rsidRPr="00D53670">
        <w:rPr>
          <w:lang w:val="es-ES"/>
        </w:rPr>
        <w:t>Harmondsworth: Penguin.</w:t>
      </w:r>
    </w:p>
    <w:p w14:paraId="7B14FBEE" w14:textId="7FB61368" w:rsidR="00D53670" w:rsidRDefault="00D53670" w:rsidP="00D53670">
      <w:r>
        <w:t xml:space="preserve">_____. </w:t>
      </w:r>
      <w:r>
        <w:rPr>
          <w:i/>
          <w:iCs/>
        </w:rPr>
        <w:t>La sinfonía pastoral.</w:t>
      </w:r>
      <w:r>
        <w:t xml:space="preserve"> 1919. Trans. José A. Zapatero. Menoscuarto Ediciones, 2022.</w:t>
      </w:r>
    </w:p>
    <w:p w14:paraId="4EFDDF7A" w14:textId="473136F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 xml:space="preserve">Numquid et tu? </w:t>
      </w:r>
      <w:r w:rsidRPr="00E74645">
        <w:rPr>
          <w:lang w:val="en-US"/>
        </w:rPr>
        <w:t xml:space="preserve">Essay. 1922. </w:t>
      </w:r>
    </w:p>
    <w:p w14:paraId="7C733B56" w14:textId="02820D40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Incidences.</w:t>
      </w:r>
      <w:r w:rsidRPr="00E74645">
        <w:rPr>
          <w:lang w:val="en-US"/>
        </w:rPr>
        <w:t xml:space="preserve"> Criticism. 1924. </w:t>
      </w:r>
    </w:p>
    <w:p w14:paraId="6BB84149" w14:textId="52430573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Les Faux-monnayeurs.</w:t>
      </w:r>
      <w:r w:rsidRPr="00E74645">
        <w:rPr>
          <w:lang w:val="en-US"/>
        </w:rPr>
        <w:t xml:space="preserve"> Novel. Paris: Gallimard, 1925. 1969.</w:t>
      </w:r>
    </w:p>
    <w:p w14:paraId="16AD6EDB" w14:textId="7034E54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Les Faux-monnayeurs.</w:t>
      </w:r>
      <w:r w:rsidRPr="00E74645">
        <w:rPr>
          <w:lang w:val="en-US"/>
        </w:rPr>
        <w:t xml:space="preserve"> (Folio). Paris: Gallimard, 1972. 1984.*</w:t>
      </w:r>
    </w:p>
    <w:p w14:paraId="1682793D" w14:textId="384C6667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The Counterfeiters.</w:t>
      </w:r>
      <w:r w:rsidRPr="00E74645">
        <w:rPr>
          <w:lang w:val="en-US"/>
        </w:rPr>
        <w:t xml:space="preserve"> Trans. Dorothy Bussy. New York: Knopf. (1920s).</w:t>
      </w:r>
    </w:p>
    <w:p w14:paraId="2671DD0C" w14:textId="66014B4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The Counterfeiters.</w:t>
      </w:r>
      <w:r w:rsidRPr="00E74645">
        <w:rPr>
          <w:lang w:val="en-US"/>
        </w:rPr>
        <w:t xml:space="preserve"> (Penguin Modern Classics). Harmondsworth: Penguin.</w:t>
      </w:r>
    </w:p>
    <w:p w14:paraId="7939DE90" w14:textId="5AB16557" w:rsidR="00596E8E" w:rsidRDefault="00596E8E"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Los monederos falsos.</w:t>
      </w:r>
      <w:r w:rsidRPr="00E74645">
        <w:rPr>
          <w:lang w:val="en-US"/>
        </w:rPr>
        <w:t xml:space="preserve"> </w:t>
      </w:r>
      <w:r>
        <w:t>Barcelona: Seix Barral, 1984.</w:t>
      </w:r>
    </w:p>
    <w:p w14:paraId="3C1C25E9" w14:textId="77777777" w:rsidR="00934532" w:rsidRDefault="00934532" w:rsidP="00934532">
      <w:r>
        <w:t xml:space="preserve">_____. </w:t>
      </w:r>
      <w:r>
        <w:rPr>
          <w:i/>
        </w:rPr>
        <w:t>Los monederos falsos</w:t>
      </w:r>
      <w:r>
        <w:t xml:space="preserve">." </w:t>
      </w:r>
      <w:r w:rsidRPr="00E74645">
        <w:rPr>
          <w:lang w:val="en-US"/>
        </w:rPr>
        <w:t xml:space="preserve">Prologue by Jorge Luis Borges. </w:t>
      </w:r>
      <w:r>
        <w:t>(Biblioteca personal de Jorge Luis Borges).</w:t>
      </w:r>
    </w:p>
    <w:p w14:paraId="1EE72F31" w14:textId="62899B30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Journal des Faux-monnayeurs.</w:t>
      </w:r>
      <w:r w:rsidRPr="00E74645">
        <w:rPr>
          <w:lang w:val="en-US"/>
        </w:rPr>
        <w:t xml:space="preserve"> Paris: Eos, 1926. </w:t>
      </w:r>
    </w:p>
    <w:p w14:paraId="260A3296" w14:textId="54135F72" w:rsidR="00596E8E" w:rsidRDefault="00596E8E"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Journal des Faux-Monnayeurs.</w:t>
      </w:r>
      <w:r w:rsidRPr="00E74645">
        <w:rPr>
          <w:lang w:val="en-US"/>
        </w:rPr>
        <w:t xml:space="preserve"> Paris: Gallimard, 1927. </w:t>
      </w:r>
      <w:r>
        <w:t>1971.*</w:t>
      </w:r>
    </w:p>
    <w:p w14:paraId="7043586A" w14:textId="06417E8C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Si le grain ne meurt..</w:t>
      </w:r>
      <w:r>
        <w:t xml:space="preserve"> </w:t>
      </w:r>
      <w:r w:rsidRPr="00E74645">
        <w:rPr>
          <w:lang w:val="en-US"/>
        </w:rPr>
        <w:t xml:space="preserve">Essays. 1926. </w:t>
      </w:r>
    </w:p>
    <w:p w14:paraId="62A3D5FD" w14:textId="19A0641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Voyage au Congo.</w:t>
      </w:r>
      <w:r w:rsidRPr="00E74645">
        <w:rPr>
          <w:lang w:val="en-US"/>
        </w:rPr>
        <w:t xml:space="preserve"> Travel book. 1927. Paris: Gallimard.</w:t>
      </w:r>
      <w:r w:rsidR="00745FCD">
        <w:rPr>
          <w:lang w:val="en-US"/>
        </w:rPr>
        <w:t xml:space="preserve"> (Vs. colonialism).</w:t>
      </w:r>
    </w:p>
    <w:p w14:paraId="425531F0" w14:textId="392C14FA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Retour du Tchad.</w:t>
      </w:r>
      <w:r w:rsidRPr="00E74645">
        <w:rPr>
          <w:lang w:val="en-US"/>
        </w:rPr>
        <w:t xml:space="preserve"> Travel book. 1928. Paris: Gallimard.</w:t>
      </w:r>
    </w:p>
    <w:p w14:paraId="596994A9" w14:textId="6B2DA01F" w:rsidR="00596E8E" w:rsidRPr="00C5323C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L'Ecole des Femmes.</w:t>
      </w:r>
      <w:r w:rsidRPr="00E74645">
        <w:rPr>
          <w:lang w:val="en-US"/>
        </w:rPr>
        <w:t xml:space="preserve"> </w:t>
      </w:r>
      <w:r w:rsidRPr="00C5323C">
        <w:rPr>
          <w:lang w:val="en-US"/>
        </w:rPr>
        <w:t xml:space="preserve">1929. </w:t>
      </w:r>
    </w:p>
    <w:p w14:paraId="10379A68" w14:textId="77777777" w:rsidR="00D53670" w:rsidRPr="00E74645" w:rsidRDefault="00D53670" w:rsidP="00D53670">
      <w:pPr>
        <w:rPr>
          <w:lang w:val="en-US"/>
        </w:rPr>
      </w:pPr>
      <w:r w:rsidRPr="00E74645">
        <w:rPr>
          <w:lang w:val="en-US"/>
        </w:rPr>
        <w:t>__</w:t>
      </w:r>
      <w:r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Pages de journal 1920-32.</w:t>
      </w:r>
      <w:r w:rsidRPr="00E74645">
        <w:rPr>
          <w:lang w:val="en-US"/>
        </w:rPr>
        <w:t xml:space="preserve"> Paris: Gallimard.</w:t>
      </w:r>
    </w:p>
    <w:p w14:paraId="4278F461" w14:textId="5064B547" w:rsidR="00596E8E" w:rsidRDefault="00596E8E">
      <w:r>
        <w:t>__</w:t>
      </w:r>
      <w:r w:rsidR="00D53670">
        <w:t>_</w:t>
      </w:r>
      <w:r>
        <w:t xml:space="preserve">__. </w:t>
      </w:r>
      <w:r>
        <w:rPr>
          <w:i/>
        </w:rPr>
        <w:t>Œdipe.</w:t>
      </w:r>
      <w:r>
        <w:t xml:space="preserve"> Drama. 1932.</w:t>
      </w:r>
    </w:p>
    <w:p w14:paraId="3544170A" w14:textId="428B53E9" w:rsidR="00596E8E" w:rsidRPr="00E74645" w:rsidRDefault="00596E8E">
      <w:pPr>
        <w:rPr>
          <w:lang w:val="en-US"/>
        </w:rPr>
      </w:pPr>
      <w:r>
        <w:lastRenderedPageBreak/>
        <w:t>___</w:t>
      </w:r>
      <w:r w:rsidR="00D53670">
        <w:t>_</w:t>
      </w:r>
      <w:r>
        <w:t xml:space="preserve">_. </w:t>
      </w:r>
      <w:r>
        <w:rPr>
          <w:i/>
        </w:rPr>
        <w:t>Les Nouvelles Nourritures.</w:t>
      </w:r>
      <w:r>
        <w:t xml:space="preserve"> </w:t>
      </w:r>
      <w:r w:rsidRPr="00E74645">
        <w:rPr>
          <w:lang w:val="en-US"/>
        </w:rPr>
        <w:t xml:space="preserve">Poems. 1935. </w:t>
      </w:r>
    </w:p>
    <w:p w14:paraId="1034A065" w14:textId="761EF9CB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Retour de l'U.R.S.S.</w:t>
      </w:r>
      <w:r w:rsidRPr="00E74645">
        <w:rPr>
          <w:lang w:val="en-US"/>
        </w:rPr>
        <w:t xml:space="preserve"> Travel book. 1936. Paris: Gallimard.</w:t>
      </w:r>
    </w:p>
    <w:p w14:paraId="4DF9FA4A" w14:textId="1D61CD0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Œuvres complètes.</w:t>
      </w:r>
      <w:r w:rsidRPr="00E74645">
        <w:rPr>
          <w:lang w:val="en-US"/>
        </w:rPr>
        <w:t xml:space="preserve"> Paris: NRF, 1937.</w:t>
      </w:r>
    </w:p>
    <w:p w14:paraId="0A03BA2F" w14:textId="4C02FE6D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Retouches à mon "Retour de l'U.R.S.S."</w:t>
      </w:r>
      <w:r w:rsidRPr="00E74645">
        <w:rPr>
          <w:lang w:val="en-US"/>
        </w:rPr>
        <w:t xml:space="preserve"> Travel book. 1937. Paris: Gallimard.</w:t>
      </w:r>
    </w:p>
    <w:p w14:paraId="4C0A539F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_____. </w:t>
      </w:r>
      <w:r w:rsidRPr="00E74645">
        <w:rPr>
          <w:i/>
          <w:lang w:val="en-US"/>
        </w:rPr>
        <w:t>Voyage au Congo.</w:t>
      </w:r>
      <w:r w:rsidRPr="00E74645">
        <w:rPr>
          <w:lang w:val="en-US"/>
        </w:rPr>
        <w:t xml:space="preserve"> C. 1937.</w:t>
      </w:r>
    </w:p>
    <w:p w14:paraId="4336DD98" w14:textId="29E76B9F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Interviews imaginaires.</w:t>
      </w:r>
      <w:r w:rsidRPr="00E74645">
        <w:rPr>
          <w:lang w:val="en-US"/>
        </w:rPr>
        <w:t xml:space="preserve"> Criticism. 1942. </w:t>
      </w:r>
    </w:p>
    <w:p w14:paraId="2ADFDA1A" w14:textId="2E188C4D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Thésée.</w:t>
      </w:r>
      <w:r w:rsidRPr="00E74645">
        <w:rPr>
          <w:lang w:val="en-US"/>
        </w:rPr>
        <w:t xml:space="preserve"> Fiction. 1946. </w:t>
      </w:r>
    </w:p>
    <w:p w14:paraId="68BECEAA" w14:textId="7ECB4222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Le Voyage d'Urien.</w:t>
      </w:r>
      <w:r w:rsidRPr="00E74645">
        <w:rPr>
          <w:lang w:val="en-US"/>
        </w:rPr>
        <w:t xml:space="preserve"> Essays. Paris: Gallimard.</w:t>
      </w:r>
    </w:p>
    <w:p w14:paraId="7B0B4AF0" w14:textId="56B4FC39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Le Retour de l'enfant prodige.</w:t>
      </w:r>
      <w:r w:rsidRPr="00E74645">
        <w:rPr>
          <w:lang w:val="en-US"/>
        </w:rPr>
        <w:t xml:space="preserve"> Paris: Gallimard. </w:t>
      </w:r>
    </w:p>
    <w:p w14:paraId="7B46CAB3" w14:textId="783D09DE" w:rsidR="00596E8E" w:rsidRPr="00E74645" w:rsidRDefault="00596E8E">
      <w:pPr>
        <w:rPr>
          <w:lang w:val="en-US"/>
        </w:rPr>
      </w:pPr>
      <w:r>
        <w:t>__</w:t>
      </w:r>
      <w:r w:rsidR="00D53670">
        <w:t>_</w:t>
      </w:r>
      <w:r>
        <w:t xml:space="preserve">__. </w:t>
      </w:r>
      <w:r>
        <w:rPr>
          <w:i/>
        </w:rPr>
        <w:t>Les Cahiers et les poésies d'André Walter.</w:t>
      </w:r>
      <w:r>
        <w:t xml:space="preserve"> </w:t>
      </w:r>
      <w:r w:rsidRPr="00E74645">
        <w:rPr>
          <w:lang w:val="en-US"/>
        </w:rPr>
        <w:t>Paris: Gallimard, 1952.</w:t>
      </w:r>
    </w:p>
    <w:p w14:paraId="65DB3C6C" w14:textId="58B090D1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Paludes.</w:t>
      </w:r>
      <w:r w:rsidRPr="00E74645">
        <w:rPr>
          <w:lang w:val="en-US"/>
        </w:rPr>
        <w:t xml:space="preserve"> Fiction. Paris: Gallimard, 1964.</w:t>
      </w:r>
    </w:p>
    <w:p w14:paraId="26A9DDC4" w14:textId="08B095D8" w:rsidR="00596E8E" w:rsidRPr="00E74645" w:rsidRDefault="00596E8E">
      <w:pPr>
        <w:rPr>
          <w:lang w:val="en-US"/>
        </w:rPr>
      </w:pPr>
      <w:r>
        <w:t>___</w:t>
      </w:r>
      <w:r w:rsidR="00D53670">
        <w:t>_</w:t>
      </w:r>
      <w:r>
        <w:t xml:space="preserve">_. </w:t>
      </w:r>
      <w:r>
        <w:rPr>
          <w:i/>
        </w:rPr>
        <w:t>Le Retour de l'enfant prodigue, précédé de cinq autres traités.</w:t>
      </w:r>
      <w:r>
        <w:t xml:space="preserve"> </w:t>
      </w:r>
      <w:r w:rsidRPr="00E74645">
        <w:rPr>
          <w:lang w:val="en-US"/>
        </w:rPr>
        <w:t>Paris: Gallimard, 1967.</w:t>
      </w:r>
    </w:p>
    <w:p w14:paraId="7A777F03" w14:textId="775CD9FE" w:rsidR="00596E8E" w:rsidRPr="00E74645" w:rsidRDefault="00596E8E">
      <w:pPr>
        <w:rPr>
          <w:lang w:val="en-US"/>
        </w:rPr>
      </w:pPr>
      <w:r w:rsidRPr="00E74645">
        <w:rPr>
          <w:lang w:val="en-US"/>
        </w:rPr>
        <w:t>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___. </w:t>
      </w:r>
      <w:r w:rsidRPr="00E74645">
        <w:rPr>
          <w:i/>
          <w:lang w:val="en-US"/>
        </w:rPr>
        <w:t>Nouvelles pages de journal</w:t>
      </w:r>
      <w:r w:rsidRPr="00E74645">
        <w:rPr>
          <w:lang w:val="en-US"/>
        </w:rPr>
        <w:t>. Paris: Gallimard.</w:t>
      </w:r>
    </w:p>
    <w:p w14:paraId="55507CBE" w14:textId="4023D6CA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Découvrons Henri Michaux. </w:t>
      </w:r>
      <w:r w:rsidRPr="00E74645">
        <w:rPr>
          <w:lang w:val="en-US"/>
        </w:rPr>
        <w:t xml:space="preserve">Paris: Gallimard. </w:t>
      </w:r>
    </w:p>
    <w:p w14:paraId="0BCE592C" w14:textId="39F3E46A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Journal 1889-1949</w:t>
      </w:r>
      <w:r w:rsidRPr="00E74645">
        <w:rPr>
          <w:lang w:val="en-US"/>
        </w:rPr>
        <w:t xml:space="preserve"> . 6 vols. Paris: Gallimard.</w:t>
      </w:r>
    </w:p>
    <w:p w14:paraId="063F9FCA" w14:textId="5C8E98F6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Journal 1889-1939.</w:t>
      </w:r>
      <w:r w:rsidRPr="00E74645">
        <w:rPr>
          <w:lang w:val="en-US"/>
        </w:rPr>
        <w:t xml:space="preserve"> Paris: Gallimard, 1948. 1986.</w:t>
      </w:r>
    </w:p>
    <w:p w14:paraId="51E1C1B4" w14:textId="658F0921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Introd. to </w:t>
      </w:r>
      <w:r w:rsidRPr="00E74645">
        <w:rPr>
          <w:i/>
          <w:lang w:val="en-US"/>
        </w:rPr>
        <w:t xml:space="preserve">The Private Memoirs and Confessions of a Justified Sinner. </w:t>
      </w:r>
      <w:r w:rsidRPr="00E74645">
        <w:rPr>
          <w:lang w:val="en-US"/>
        </w:rPr>
        <w:t xml:space="preserve">By James Hogg. Cresset, 1947. </w:t>
      </w:r>
    </w:p>
    <w:p w14:paraId="5CD0EE81" w14:textId="3B5E292E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 xml:space="preserve">Oscar Wilde. </w:t>
      </w:r>
      <w:r w:rsidRPr="00E74645">
        <w:rPr>
          <w:lang w:val="en-US"/>
        </w:rPr>
        <w:t>1951.</w:t>
      </w:r>
    </w:p>
    <w:p w14:paraId="565ABC14" w14:textId="265E9CA9" w:rsidR="00596E8E" w:rsidRDefault="00596E8E"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Journal 1939-1949, Souvenirs.</w:t>
      </w:r>
      <w:r w:rsidRPr="00E74645">
        <w:rPr>
          <w:lang w:val="en-US"/>
        </w:rPr>
        <w:t xml:space="preserve"> Paris: Gallimard, 1954. </w:t>
      </w:r>
      <w:r>
        <w:t>1984.</w:t>
      </w:r>
    </w:p>
    <w:p w14:paraId="71EE36B6" w14:textId="16ACB5CC" w:rsidR="00596E8E" w:rsidRDefault="00596E8E">
      <w:r>
        <w:t>__</w:t>
      </w:r>
      <w:r w:rsidR="00D53670">
        <w:t>_</w:t>
      </w:r>
      <w:r>
        <w:t xml:space="preserve">__. </w:t>
      </w:r>
      <w:r>
        <w:rPr>
          <w:i/>
        </w:rPr>
        <w:t>Paul Valéry.</w:t>
      </w:r>
      <w:r>
        <w:t xml:space="preserve"> Domat. </w:t>
      </w:r>
    </w:p>
    <w:p w14:paraId="5AB5D016" w14:textId="7AC701A3" w:rsidR="00596E8E" w:rsidRPr="00E74645" w:rsidRDefault="00596E8E">
      <w:pPr>
        <w:rPr>
          <w:lang w:val="en-US"/>
        </w:rPr>
      </w:pPr>
      <w:r>
        <w:t>___</w:t>
      </w:r>
      <w:r w:rsidR="00D53670">
        <w:t>_</w:t>
      </w:r>
      <w:r>
        <w:t xml:space="preserve">_. </w:t>
      </w:r>
      <w:r>
        <w:rPr>
          <w:i/>
        </w:rPr>
        <w:t>L'Ecole des femmes,</w:t>
      </w:r>
      <w:r>
        <w:t xml:space="preserve"> suivi de </w:t>
      </w:r>
      <w:r>
        <w:rPr>
          <w:i/>
        </w:rPr>
        <w:t>Robert</w:t>
      </w:r>
      <w:r>
        <w:t xml:space="preserve"> et de </w:t>
      </w:r>
      <w:r>
        <w:rPr>
          <w:i/>
        </w:rPr>
        <w:t>Geneviève.</w:t>
      </w:r>
      <w:r>
        <w:t xml:space="preserve"> </w:t>
      </w:r>
      <w:r w:rsidRPr="00E74645">
        <w:rPr>
          <w:lang w:val="en-US"/>
        </w:rPr>
        <w:t>Fiction. Paris: Gallimard.</w:t>
      </w:r>
    </w:p>
    <w:p w14:paraId="7D228CA5" w14:textId="15B829DE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Ne Jugez Pas: Souvenirs de la Cour d'Assises, L'Affaire Redureau, La séquestrée de Poitiers.</w:t>
      </w:r>
      <w:r w:rsidRPr="00E74645">
        <w:rPr>
          <w:i/>
          <w:sz w:val="20"/>
          <w:lang w:val="en-US"/>
        </w:rPr>
        <w:t> </w:t>
      </w:r>
      <w:r w:rsidRPr="00E74645">
        <w:rPr>
          <w:lang w:val="en-US"/>
        </w:rPr>
        <w:t xml:space="preserve">Paris: Gallimard. </w:t>
      </w:r>
    </w:p>
    <w:p w14:paraId="317A9459" w14:textId="552ADF25" w:rsidR="00596E8E" w:rsidRDefault="00596E8E"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 xml:space="preserve">Théâtre: Saul. </w:t>
      </w:r>
      <w:r>
        <w:rPr>
          <w:i/>
        </w:rPr>
        <w:t>Le Roi Candaule. Œdipe.</w:t>
      </w:r>
      <w:r>
        <w:t xml:space="preserve"> </w:t>
      </w:r>
      <w:r>
        <w:rPr>
          <w:i/>
        </w:rPr>
        <w:t>Perséphone. Le treizième arbre.</w:t>
      </w:r>
      <w:r>
        <w:t xml:space="preserve"> Paris: Gallimard. </w:t>
      </w:r>
    </w:p>
    <w:p w14:paraId="4699DE4B" w14:textId="68BF82CE" w:rsidR="00596E8E" w:rsidRPr="00E74645" w:rsidRDefault="00596E8E">
      <w:pPr>
        <w:rPr>
          <w:lang w:val="en-US"/>
        </w:rPr>
      </w:pPr>
      <w:r>
        <w:t>___</w:t>
      </w:r>
      <w:r w:rsidR="00D53670">
        <w:t>_</w:t>
      </w:r>
      <w:r>
        <w:t xml:space="preserve">_. </w:t>
      </w:r>
      <w:r>
        <w:rPr>
          <w:i/>
        </w:rPr>
        <w:t>Les Caves du Vatican: Farce d'après la sotie du même auteur.</w:t>
      </w:r>
      <w:r>
        <w:t xml:space="preserve"> </w:t>
      </w:r>
      <w:r w:rsidRPr="00E74645">
        <w:rPr>
          <w:lang w:val="en-US"/>
        </w:rPr>
        <w:t xml:space="preserve">Paris: Gallimard. </w:t>
      </w:r>
    </w:p>
    <w:p w14:paraId="17F1B36C" w14:textId="1609F60D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Morceaux choisis.</w:t>
      </w:r>
      <w:r w:rsidRPr="00E74645">
        <w:rPr>
          <w:lang w:val="en-US"/>
        </w:rPr>
        <w:t xml:space="preserve"> Paris: Gallimard.</w:t>
      </w:r>
    </w:p>
    <w:p w14:paraId="2E7CF759" w14:textId="173102B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Interviews Imaginaires.</w:t>
      </w:r>
      <w:r w:rsidRPr="00E74645">
        <w:rPr>
          <w:lang w:val="en-US"/>
        </w:rPr>
        <w:t xml:space="preserve"> Paris: Gallimard. </w:t>
      </w:r>
    </w:p>
    <w:p w14:paraId="0B29E541" w14:textId="4E416CC9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Ainsi soit-il ou Les Jeux sont faits.</w:t>
      </w:r>
      <w:r w:rsidRPr="00E74645">
        <w:rPr>
          <w:lang w:val="en-US"/>
        </w:rPr>
        <w:t xml:space="preserve"> Paris: Gallimard.</w:t>
      </w:r>
    </w:p>
    <w:p w14:paraId="614CB2DF" w14:textId="3EF73A1B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. </w:t>
      </w:r>
      <w:r w:rsidRPr="00E74645">
        <w:rPr>
          <w:i/>
          <w:lang w:val="en-US"/>
        </w:rPr>
        <w:t>Divers.</w:t>
      </w:r>
      <w:r w:rsidRPr="00E74645">
        <w:rPr>
          <w:lang w:val="en-US"/>
        </w:rPr>
        <w:t xml:space="preserve"> Paris: Gallimard.</w:t>
      </w:r>
    </w:p>
    <w:p w14:paraId="5677010F" w14:textId="2D7CE48B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Un esprit non prévenu.</w:t>
      </w:r>
      <w:r w:rsidRPr="00E74645">
        <w:rPr>
          <w:lang w:val="en-US"/>
        </w:rPr>
        <w:t xml:space="preserve"> </w:t>
      </w:r>
    </w:p>
    <w:p w14:paraId="2E707371" w14:textId="2B586DF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Littérature engagée.</w:t>
      </w:r>
      <w:r w:rsidRPr="00E74645">
        <w:rPr>
          <w:lang w:val="en-US"/>
        </w:rPr>
        <w:t xml:space="preserve"> Ed. Yvonne Davet. Paris: Gallimard. </w:t>
      </w:r>
    </w:p>
    <w:p w14:paraId="2B098B78" w14:textId="77777777" w:rsidR="00596E8E" w:rsidRPr="00E74645" w:rsidRDefault="00596E8E" w:rsidP="00596E8E">
      <w:pPr>
        <w:rPr>
          <w:lang w:val="en-US"/>
        </w:rPr>
      </w:pPr>
      <w:r>
        <w:t xml:space="preserve">_____. Prologue to </w:t>
      </w:r>
      <w:r>
        <w:rPr>
          <w:i/>
        </w:rPr>
        <w:t>Memorias privadas y confesiones de un pecador justificado.</w:t>
      </w:r>
      <w:r>
        <w:t xml:space="preserve"> </w:t>
      </w:r>
      <w:r w:rsidRPr="00E74645">
        <w:rPr>
          <w:lang w:val="en-US"/>
        </w:rPr>
        <w:t>By James Hogg.  Trans. Francisco Torres Oliver. Nórdica Libros.</w:t>
      </w:r>
    </w:p>
    <w:p w14:paraId="28385722" w14:textId="7A7F1216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Œuvres complètes.</w:t>
      </w:r>
      <w:r w:rsidRPr="00E74645">
        <w:rPr>
          <w:lang w:val="en-US"/>
        </w:rPr>
        <w:t xml:space="preserve"> 15 vols. Paris: Gallimard.</w:t>
      </w:r>
    </w:p>
    <w:p w14:paraId="14737358" w14:textId="77E5DE22" w:rsidR="00596E8E" w:rsidRPr="00E74645" w:rsidRDefault="00596E8E">
      <w:pPr>
        <w:rPr>
          <w:lang w:val="en-US"/>
        </w:rPr>
      </w:pPr>
      <w:r w:rsidRPr="00E74645">
        <w:rPr>
          <w:lang w:val="en-US"/>
        </w:rPr>
        <w:lastRenderedPageBreak/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Correspondance avec Francis Jammes (1893-1938).</w:t>
      </w:r>
      <w:r w:rsidRPr="00E74645">
        <w:rPr>
          <w:lang w:val="en-US"/>
        </w:rPr>
        <w:t xml:space="preserve"> Ed. Robert Mallet. Paris: Gallimard. </w:t>
      </w:r>
    </w:p>
    <w:p w14:paraId="2C1CAF17" w14:textId="4887C03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___. </w:t>
      </w:r>
      <w:r w:rsidRPr="00E74645">
        <w:rPr>
          <w:i/>
          <w:lang w:val="en-US"/>
        </w:rPr>
        <w:t xml:space="preserve">Correspondance avec Paul Claudel (1899-1926). </w:t>
      </w:r>
      <w:r w:rsidRPr="00E74645">
        <w:rPr>
          <w:lang w:val="en-US"/>
        </w:rPr>
        <w:t xml:space="preserve">Ed. Robert Mallet. Paris: Gallimard. </w:t>
      </w:r>
    </w:p>
    <w:p w14:paraId="6375E111" w14:textId="1AE55C7D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Correspondance avec François Mauriac (1912-1950).</w:t>
      </w:r>
      <w:r w:rsidRPr="00E74645">
        <w:rPr>
          <w:lang w:val="en-US"/>
        </w:rPr>
        <w:t xml:space="preserve"> Ed. Jacqueline Morton. (Cahiers André Gide 2). Paris: Gallimard. </w:t>
      </w:r>
    </w:p>
    <w:p w14:paraId="3C482F9A" w14:textId="6C19F9D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___. </w:t>
      </w:r>
      <w:r w:rsidRPr="00E74645">
        <w:rPr>
          <w:i/>
          <w:lang w:val="en-US"/>
        </w:rPr>
        <w:t>Correspondance avec Roger Martin du Gard, I (1897-1911) et II (1935-51).</w:t>
      </w:r>
      <w:r w:rsidRPr="00E74645">
        <w:rPr>
          <w:lang w:val="en-US"/>
        </w:rPr>
        <w:t xml:space="preserve"> Ed. Jean Delay. Paris: Gallimard. </w:t>
      </w:r>
    </w:p>
    <w:p w14:paraId="38570C66" w14:textId="3B9232BA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Correspondance avec Henri Ghéon (1897-1911), I et II.</w:t>
      </w:r>
      <w:r w:rsidRPr="00E74645">
        <w:rPr>
          <w:lang w:val="en-US"/>
        </w:rPr>
        <w:t xml:space="preserve"> Ed. Jean Tipy and Anne-Marie Moulènes. Paris: Gallimard. </w:t>
      </w:r>
    </w:p>
    <w:p w14:paraId="7E837CA4" w14:textId="72B0D505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Correspondance avec Jacques-Emile Blanche.</w:t>
      </w:r>
      <w:r w:rsidRPr="00E74645">
        <w:rPr>
          <w:lang w:val="en-US"/>
        </w:rPr>
        <w:t xml:space="preserve"> Ed. Georges-Paul Collet. (Cahiers André Gide 8). Paris: Gallimard. </w:t>
      </w:r>
    </w:p>
    <w:p w14:paraId="1551ACBF" w14:textId="04E91DA7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Correspondance avec Dorothy Bussy.</w:t>
      </w:r>
      <w:r w:rsidRPr="00E74645">
        <w:rPr>
          <w:lang w:val="en-US"/>
        </w:rPr>
        <w:t xml:space="preserve"> 3 vols. Ed. Jean Lambert. (Cahiers André Gide 9, 10, 11). Paris: Gallimard. </w:t>
      </w:r>
    </w:p>
    <w:p w14:paraId="795CD6F4" w14:textId="7E233474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Correspondance avec sa mère.</w:t>
      </w:r>
      <w:r w:rsidRPr="00E74645">
        <w:rPr>
          <w:lang w:val="en-US"/>
        </w:rPr>
        <w:t xml:space="preserve"> Foreword Henri Thomas; introd. Claude Martin. Paris: Gallimard. </w:t>
      </w:r>
    </w:p>
    <w:p w14:paraId="79AF37FD" w14:textId="27A04D77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__. </w:t>
      </w:r>
      <w:r w:rsidRPr="00E74645">
        <w:rPr>
          <w:i/>
          <w:lang w:val="en-US"/>
        </w:rPr>
        <w:t>Correspondance avec Jacques Copeau, I.</w:t>
      </w:r>
      <w:r w:rsidRPr="00E74645">
        <w:rPr>
          <w:lang w:val="en-US"/>
        </w:rPr>
        <w:t xml:space="preserve"> (Cahiers André Gide 12). Paris: Gallimard. </w:t>
      </w:r>
    </w:p>
    <w:p w14:paraId="5203CDBC" w14:textId="4BC88381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Romans. </w:t>
      </w:r>
      <w:r w:rsidRPr="00E74645">
        <w:rPr>
          <w:lang w:val="en-US"/>
        </w:rPr>
        <w:t>(Bibliothèque de la Pléiade). Paris: Gallimard, 1958.</w:t>
      </w:r>
    </w:p>
    <w:p w14:paraId="76F883A1" w14:textId="6669CB52" w:rsidR="00596E8E" w:rsidRPr="00E74645" w:rsidRDefault="00596E8E">
      <w:pPr>
        <w:rPr>
          <w:lang w:val="en-US"/>
        </w:rPr>
      </w:pPr>
      <w:r w:rsidRPr="00E74645">
        <w:rPr>
          <w:lang w:val="en-US"/>
        </w:rPr>
        <w:t>___</w:t>
      </w:r>
      <w:r w:rsidR="00D53670">
        <w:rPr>
          <w:lang w:val="en-US"/>
        </w:rPr>
        <w:t>_</w:t>
      </w:r>
      <w:r w:rsidRPr="00E74645">
        <w:rPr>
          <w:lang w:val="en-US"/>
        </w:rPr>
        <w:t xml:space="preserve">_. </w:t>
      </w:r>
      <w:r w:rsidRPr="00E74645">
        <w:rPr>
          <w:i/>
          <w:lang w:val="en-US"/>
        </w:rPr>
        <w:t>Romans, Récits et soties. Oeuvres lyriques.</w:t>
      </w:r>
      <w:r w:rsidRPr="00E74645">
        <w:rPr>
          <w:lang w:val="en-US"/>
        </w:rPr>
        <w:t xml:space="preserve"> Paris: Gallimard. </w:t>
      </w:r>
    </w:p>
    <w:p w14:paraId="36DEABA1" w14:textId="77777777" w:rsidR="00E74645" w:rsidRPr="00E74645" w:rsidRDefault="00E74645" w:rsidP="00E7464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Souvenirs et Voyages.</w:t>
      </w:r>
      <w:r>
        <w:rPr>
          <w:szCs w:val="28"/>
          <w:lang w:val="en-US"/>
        </w:rPr>
        <w:t xml:space="preserve"> </w:t>
      </w:r>
      <w:r w:rsidRPr="00495766">
        <w:rPr>
          <w:szCs w:val="28"/>
        </w:rPr>
        <w:t>(Bibliothèque de la Pléiade</w:t>
      </w:r>
      <w:r>
        <w:rPr>
          <w:szCs w:val="28"/>
        </w:rPr>
        <w:t xml:space="preserve"> - NRF</w:t>
      </w:r>
      <w:r w:rsidRPr="00495766">
        <w:rPr>
          <w:szCs w:val="28"/>
        </w:rPr>
        <w:t xml:space="preserve">). </w:t>
      </w:r>
      <w:r w:rsidRPr="00E74645">
        <w:rPr>
          <w:szCs w:val="28"/>
          <w:lang w:val="en-US"/>
        </w:rPr>
        <w:t>Paris: Gallimard.</w:t>
      </w:r>
    </w:p>
    <w:p w14:paraId="176B07F2" w14:textId="03A9F25E" w:rsidR="00596E8E" w:rsidRPr="00E74645" w:rsidRDefault="00596E8E">
      <w:pPr>
        <w:rPr>
          <w:lang w:val="en-US"/>
        </w:rPr>
      </w:pPr>
      <w:r w:rsidRPr="00C5323C">
        <w:rPr>
          <w:lang w:val="en-US"/>
        </w:rPr>
        <w:t>__</w:t>
      </w:r>
      <w:r w:rsidR="00D53670" w:rsidRPr="00C5323C">
        <w:rPr>
          <w:lang w:val="en-US"/>
        </w:rPr>
        <w:t>_</w:t>
      </w:r>
      <w:r w:rsidRPr="00C5323C">
        <w:rPr>
          <w:lang w:val="en-US"/>
        </w:rPr>
        <w:t xml:space="preserve">__, ed. </w:t>
      </w:r>
      <w:r w:rsidRPr="00C5323C">
        <w:rPr>
          <w:i/>
          <w:lang w:val="en-US"/>
        </w:rPr>
        <w:t>Anthologie de la poésie française.</w:t>
      </w:r>
      <w:r w:rsidRPr="00C5323C">
        <w:rPr>
          <w:lang w:val="en-US"/>
        </w:rPr>
        <w:t xml:space="preserve"> </w:t>
      </w:r>
      <w:r w:rsidRPr="00E74645">
        <w:rPr>
          <w:lang w:val="en-US"/>
        </w:rPr>
        <w:t>Paris: Gallimard.</w:t>
      </w:r>
    </w:p>
    <w:p w14:paraId="001C9B32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Gide, André, and Paul Valéry. </w:t>
      </w:r>
      <w:r w:rsidRPr="00E74645">
        <w:rPr>
          <w:i/>
          <w:lang w:val="en-US"/>
        </w:rPr>
        <w:t>Correspondance 1890-1942.</w:t>
      </w:r>
      <w:r w:rsidRPr="00E74645">
        <w:rPr>
          <w:lang w:val="en-US"/>
        </w:rPr>
        <w:t xml:space="preserve"> Ed. Robert Mallet. Paris: Gallimard, 1955.</w:t>
      </w:r>
    </w:p>
    <w:p w14:paraId="647A7D31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Gide, André, and J.-L. Barrault. </w:t>
      </w:r>
      <w:r w:rsidRPr="00E74645">
        <w:rPr>
          <w:i/>
          <w:lang w:val="en-US"/>
        </w:rPr>
        <w:t>Le Procès (d'après le roman de Kafka).</w:t>
      </w:r>
      <w:r w:rsidRPr="00E74645">
        <w:rPr>
          <w:lang w:val="en-US"/>
        </w:rPr>
        <w:t xml:space="preserve"> Drama. Paris: Gallimard.</w:t>
      </w:r>
    </w:p>
    <w:p w14:paraId="4A21AB33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Gide, André, et al., eds. </w:t>
      </w:r>
      <w:r w:rsidRPr="00E74645">
        <w:rPr>
          <w:i/>
          <w:lang w:val="en-US"/>
        </w:rPr>
        <w:t>Nouvelle Revue Française</w:t>
      </w:r>
      <w:r w:rsidRPr="00E74645">
        <w:rPr>
          <w:lang w:val="en-US"/>
        </w:rPr>
        <w:t xml:space="preserve"> (1909-).</w:t>
      </w:r>
    </w:p>
    <w:p w14:paraId="08B1A90F" w14:textId="77777777" w:rsidR="00596E8E" w:rsidRPr="00E74645" w:rsidRDefault="00596E8E">
      <w:pPr>
        <w:rPr>
          <w:lang w:val="en-US"/>
        </w:rPr>
      </w:pPr>
    </w:p>
    <w:p w14:paraId="22AF5CA6" w14:textId="77777777" w:rsidR="00596E8E" w:rsidRPr="00E74645" w:rsidRDefault="00596E8E">
      <w:pPr>
        <w:spacing w:line="360" w:lineRule="atLeast"/>
        <w:rPr>
          <w:lang w:val="en-US"/>
        </w:rPr>
      </w:pPr>
    </w:p>
    <w:p w14:paraId="3C82089F" w14:textId="77777777" w:rsidR="00596E8E" w:rsidRPr="00E74645" w:rsidRDefault="00596E8E">
      <w:pPr>
        <w:spacing w:line="360" w:lineRule="atLeast"/>
        <w:rPr>
          <w:lang w:val="en-US"/>
        </w:rPr>
      </w:pPr>
    </w:p>
    <w:p w14:paraId="63919E11" w14:textId="77777777" w:rsidR="00596E8E" w:rsidRPr="00E74645" w:rsidRDefault="00596E8E">
      <w:pPr>
        <w:spacing w:line="360" w:lineRule="atLeast"/>
        <w:rPr>
          <w:b/>
          <w:lang w:val="en-US"/>
        </w:rPr>
      </w:pPr>
      <w:r w:rsidRPr="00E74645">
        <w:rPr>
          <w:b/>
          <w:lang w:val="en-US"/>
        </w:rPr>
        <w:t>Criticism</w:t>
      </w:r>
    </w:p>
    <w:p w14:paraId="6469D800" w14:textId="77777777" w:rsidR="00596E8E" w:rsidRPr="00E74645" w:rsidRDefault="00596E8E">
      <w:pPr>
        <w:spacing w:line="360" w:lineRule="atLeast"/>
        <w:rPr>
          <w:b/>
          <w:lang w:val="en-US"/>
        </w:rPr>
      </w:pPr>
    </w:p>
    <w:p w14:paraId="4B90726F" w14:textId="77777777" w:rsidR="00596E8E" w:rsidRPr="00E74645" w:rsidRDefault="00596E8E">
      <w:pPr>
        <w:spacing w:line="360" w:lineRule="atLeast"/>
        <w:rPr>
          <w:lang w:val="en-US"/>
        </w:rPr>
      </w:pPr>
      <w:r w:rsidRPr="00E74645">
        <w:rPr>
          <w:lang w:val="en-US"/>
        </w:rPr>
        <w:t xml:space="preserve">Albérès, René-Marie. </w:t>
      </w:r>
      <w:r w:rsidRPr="00E74645">
        <w:rPr>
          <w:i/>
          <w:lang w:val="en-US"/>
        </w:rPr>
        <w:t>L'Odysée d'André Gide.</w:t>
      </w:r>
      <w:r w:rsidRPr="00E74645">
        <w:rPr>
          <w:lang w:val="en-US"/>
        </w:rPr>
        <w:t xml:space="preserve"> La Nouvelle Edition. </w:t>
      </w:r>
    </w:p>
    <w:p w14:paraId="7F82DE84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Anglès, Auguste. </w:t>
      </w:r>
      <w:r w:rsidRPr="00E74645">
        <w:rPr>
          <w:i/>
          <w:lang w:val="en-US"/>
        </w:rPr>
        <w:t xml:space="preserve">André Gide et le premier groupe de la </w:t>
      </w:r>
      <w:r w:rsidRPr="00E74645">
        <w:rPr>
          <w:lang w:val="en-US"/>
        </w:rPr>
        <w:t xml:space="preserve">Nouvelle Revue Française. Paris: Gallimard, 1978. </w:t>
      </w:r>
    </w:p>
    <w:p w14:paraId="5A9F781F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Archambault, P. </w:t>
      </w:r>
      <w:r w:rsidRPr="00E74645">
        <w:rPr>
          <w:i/>
          <w:lang w:val="en-US"/>
        </w:rPr>
        <w:t>L'Humanité d'André Gide.</w:t>
      </w:r>
      <w:r w:rsidRPr="00E74645">
        <w:rPr>
          <w:lang w:val="en-US"/>
        </w:rPr>
        <w:t xml:space="preserve"> 1946.</w:t>
      </w:r>
    </w:p>
    <w:p w14:paraId="32D01501" w14:textId="77777777" w:rsidR="00596E8E" w:rsidRDefault="00596E8E">
      <w:r w:rsidRPr="00E74645">
        <w:rPr>
          <w:lang w:val="en-US"/>
        </w:rPr>
        <w:t xml:space="preserve">Arland, M., and J. Mouton, eds. </w:t>
      </w:r>
      <w:r>
        <w:rPr>
          <w:i/>
        </w:rPr>
        <w:t xml:space="preserve">Entretiens sur André Gide.  </w:t>
      </w:r>
      <w:r>
        <w:t>Paris: Mouton, 1967.</w:t>
      </w:r>
    </w:p>
    <w:p w14:paraId="395ED8A4" w14:textId="77777777" w:rsidR="00C5323C" w:rsidRDefault="00C5323C" w:rsidP="00C5323C">
      <w:r>
        <w:t xml:space="preserve">Arranz, Vidal. "André Gide, </w:t>
      </w:r>
      <w:r w:rsidRPr="00487592">
        <w:rPr>
          <w:i/>
          <w:iCs/>
        </w:rPr>
        <w:t>La sinfonía pastoral."</w:t>
      </w:r>
      <w:r>
        <w:rPr>
          <w:i/>
          <w:iCs/>
        </w:rPr>
        <w:t xml:space="preserve"> Libro sobre Libro</w:t>
      </w:r>
      <w:r>
        <w:t xml:space="preserve"> (2022).</w:t>
      </w:r>
      <w:r>
        <w:br/>
      </w:r>
      <w:hyperlink r:id="rId5" w:history="1">
        <w:r w:rsidRPr="007A2BB9">
          <w:rPr>
            <w:rStyle w:val="Hipervnculo"/>
          </w:rPr>
          <w:t>https://librosobrelibro.com/resenas/la-sinfonia-pastoral/</w:t>
        </w:r>
      </w:hyperlink>
    </w:p>
    <w:p w14:paraId="06A9E259" w14:textId="77777777" w:rsidR="00C5323C" w:rsidRPr="00487592" w:rsidRDefault="00C5323C" w:rsidP="00C5323C">
      <w:r>
        <w:lastRenderedPageBreak/>
        <w:tab/>
        <w:t>2022</w:t>
      </w:r>
    </w:p>
    <w:p w14:paraId="73C295BC" w14:textId="77777777" w:rsidR="00596E8E" w:rsidRDefault="00596E8E">
      <w:r>
        <w:t xml:space="preserve">Ayala, Francisco. </w:t>
      </w:r>
      <w:r w:rsidRPr="00C5323C">
        <w:rPr>
          <w:lang w:val="es-ES"/>
        </w:rPr>
        <w:t xml:space="preserve">"André Gide: </w:t>
      </w:r>
      <w:r w:rsidRPr="00C5323C">
        <w:rPr>
          <w:i/>
          <w:lang w:val="es-ES"/>
        </w:rPr>
        <w:t xml:space="preserve">Journal des Faux-Monnayeurs." </w:t>
      </w:r>
      <w:r>
        <w:rPr>
          <w:i/>
        </w:rPr>
        <w:t>Revista de Occidente</w:t>
      </w:r>
      <w:r>
        <w:t xml:space="preserve"> 146-7 (1993): 225-7.</w:t>
      </w:r>
    </w:p>
    <w:p w14:paraId="0AF74D5A" w14:textId="77777777" w:rsidR="00596E8E" w:rsidRPr="00E74645" w:rsidRDefault="00596E8E">
      <w:pPr>
        <w:rPr>
          <w:lang w:val="en-US"/>
        </w:rPr>
      </w:pPr>
      <w:r>
        <w:t xml:space="preserve">Baden, H. Jürgen. "La resistencia: André Gide." In Jürgen, </w:t>
      </w:r>
      <w:r>
        <w:rPr>
          <w:i/>
        </w:rPr>
        <w:t>Literatura y conversión.</w:t>
      </w:r>
      <w:r>
        <w:t xml:space="preserve"> </w:t>
      </w:r>
      <w:r w:rsidRPr="00E74645">
        <w:rPr>
          <w:lang w:val="en-US"/>
        </w:rPr>
        <w:t>Madrid: Guadarrama, 1969. 243-68.</w:t>
      </w:r>
    </w:p>
    <w:p w14:paraId="4C5F3981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Barthes. "On Gide and his Journal." In </w:t>
      </w:r>
      <w:r w:rsidRPr="00E74645">
        <w:rPr>
          <w:i/>
          <w:lang w:val="en-US"/>
        </w:rPr>
        <w:t>Selected Writings.</w:t>
      </w:r>
      <w:r w:rsidRPr="00E74645">
        <w:rPr>
          <w:lang w:val="en-US"/>
        </w:rPr>
        <w:t xml:space="preserve"> Ed. Susan Sontag. Glasgow, 1983.</w:t>
      </w:r>
    </w:p>
    <w:p w14:paraId="7C2DF276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Beach, Joseph Warren. "Logic and Life: Gide." In Beach, </w:t>
      </w:r>
      <w:r w:rsidRPr="00E74645">
        <w:rPr>
          <w:i/>
          <w:lang w:val="en-US"/>
        </w:rPr>
        <w:t>The Twentieth Century Novel.</w:t>
      </w:r>
      <w:r w:rsidRPr="00E74645">
        <w:rPr>
          <w:lang w:val="en-US"/>
        </w:rPr>
        <w:t xml:space="preserve"> New York: Appleton, 1932. 449-57.</w:t>
      </w:r>
    </w:p>
    <w:p w14:paraId="09BB8897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Beigbeder, M. </w:t>
      </w:r>
      <w:r w:rsidRPr="00E74645">
        <w:rPr>
          <w:i/>
          <w:lang w:val="en-US"/>
        </w:rPr>
        <w:t>André Gide.</w:t>
      </w:r>
      <w:r w:rsidRPr="00E74645">
        <w:rPr>
          <w:lang w:val="en-US"/>
        </w:rPr>
        <w:t xml:space="preserve"> Ed. Universitaire. </w:t>
      </w:r>
    </w:p>
    <w:p w14:paraId="7A73B5BC" w14:textId="77777777" w:rsidR="00596E8E" w:rsidRDefault="00596E8E">
      <w:r w:rsidRPr="00E74645">
        <w:rPr>
          <w:lang w:val="en-US"/>
        </w:rPr>
        <w:t xml:space="preserve">Benda, Julien.  </w:t>
      </w:r>
      <w:r>
        <w:rPr>
          <w:i/>
        </w:rPr>
        <w:t>La Trahison des Clercs.</w:t>
      </w:r>
      <w:r>
        <w:t xml:space="preserve">  Essay. 1927.</w:t>
      </w:r>
    </w:p>
    <w:p w14:paraId="440FE5EE" w14:textId="77777777" w:rsidR="00596E8E" w:rsidRDefault="00596E8E">
      <w:r>
        <w:t xml:space="preserve">____. </w:t>
      </w:r>
      <w:r>
        <w:rPr>
          <w:i/>
        </w:rPr>
        <w:t>La Trahison des Clercs.</w:t>
      </w:r>
      <w:r>
        <w:t xml:space="preserve"> </w:t>
      </w:r>
      <w:r w:rsidRPr="00E74645">
        <w:rPr>
          <w:lang w:val="en-US"/>
        </w:rPr>
        <w:t xml:space="preserve">With a new preface by the author. </w:t>
      </w:r>
      <w:r>
        <w:t>1946.</w:t>
      </w:r>
    </w:p>
    <w:p w14:paraId="30F4C663" w14:textId="77777777" w:rsidR="00596E8E" w:rsidRDefault="00596E8E">
      <w:r>
        <w:t xml:space="preserve">____. </w:t>
      </w:r>
      <w:r>
        <w:rPr>
          <w:i/>
        </w:rPr>
        <w:t>La traición de los clérigos.</w:t>
      </w:r>
      <w:r>
        <w:t xml:space="preserve"> Trans. Rodolfo Berraquero. Introd. Norberto Bobbio. (Biblioteca Universal; Ensayo Contemporáneo). Barcelona: Círculo de Lectores, 2000.* </w:t>
      </w:r>
    </w:p>
    <w:p w14:paraId="396B7F29" w14:textId="77777777" w:rsidR="00596E8E" w:rsidRDefault="00596E8E">
      <w:r>
        <w:t xml:space="preserve">Blake, N. "Le nouveau roman de 1890: Barrès, Dujardin, Gide et Gourmont." </w:t>
      </w:r>
      <w:r>
        <w:rPr>
          <w:i/>
        </w:rPr>
        <w:t>L'Avant-Siècle</w:t>
      </w:r>
      <w:r>
        <w:t xml:space="preserve"> 2. Paris: Minard, 1976. </w:t>
      </w:r>
    </w:p>
    <w:p w14:paraId="6BFA0E66" w14:textId="77777777" w:rsidR="00596E8E" w:rsidRPr="00E74645" w:rsidRDefault="00596E8E">
      <w:pPr>
        <w:rPr>
          <w:lang w:val="en-US"/>
        </w:rPr>
      </w:pPr>
      <w:r>
        <w:t xml:space="preserve">Boisdeffre, P. de. </w:t>
      </w:r>
      <w:r>
        <w:rPr>
          <w:i/>
        </w:rPr>
        <w:t>La Vie d'André Gide.</w:t>
      </w:r>
      <w:r>
        <w:t xml:space="preserve"> </w:t>
      </w:r>
      <w:r w:rsidRPr="00E74645">
        <w:rPr>
          <w:lang w:val="en-US"/>
        </w:rPr>
        <w:t xml:space="preserve">Paris: Hachette. </w:t>
      </w:r>
    </w:p>
    <w:p w14:paraId="73075C55" w14:textId="77777777" w:rsidR="00934532" w:rsidRDefault="00934532" w:rsidP="00934532">
      <w:r w:rsidRPr="00E74645">
        <w:rPr>
          <w:lang w:val="en-US"/>
        </w:rPr>
        <w:t xml:space="preserve">Borges, Jorge Luis. </w:t>
      </w:r>
      <w:r>
        <w:t xml:space="preserve">"André Gide: </w:t>
      </w:r>
      <w:r>
        <w:rPr>
          <w:i/>
        </w:rPr>
        <w:t>Los monederos falsos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277-78.*</w:t>
      </w:r>
    </w:p>
    <w:p w14:paraId="7C6E1DB0" w14:textId="77777777" w:rsidR="00596E8E" w:rsidRDefault="00596E8E">
      <w:r>
        <w:t xml:space="preserve">Brée, Germaine. </w:t>
      </w:r>
      <w:r>
        <w:rPr>
          <w:i/>
        </w:rPr>
        <w:t>André Gide, l'insaisissable Protée.</w:t>
      </w:r>
      <w:r>
        <w:t xml:space="preserve"> Paris: Les Belles Lettres. </w:t>
      </w:r>
    </w:p>
    <w:p w14:paraId="2775F009" w14:textId="77777777" w:rsidR="00596E8E" w:rsidRPr="00E74645" w:rsidRDefault="00596E8E">
      <w:pPr>
        <w:rPr>
          <w:lang w:val="en-US"/>
        </w:rPr>
      </w:pPr>
      <w:r>
        <w:t xml:space="preserve">Breton, André. "André Gide." In Breton, </w:t>
      </w:r>
      <w:r>
        <w:rPr>
          <w:i/>
        </w:rPr>
        <w:t>Los pasos perdidos.</w:t>
      </w:r>
      <w:r>
        <w:t xml:space="preserve"> </w:t>
      </w:r>
      <w:r w:rsidRPr="00E74645">
        <w:rPr>
          <w:lang w:val="en-US"/>
        </w:rPr>
        <w:t>Madrid: Alianza, 1972. 85-8.</w:t>
      </w:r>
    </w:p>
    <w:p w14:paraId="72864FED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Britton, Celia. "Fiction, Fact, and Madness: Intertextual Relations among Gide's Female Characters." In </w:t>
      </w:r>
      <w:r w:rsidRPr="00E74645">
        <w:rPr>
          <w:i/>
          <w:lang w:val="en-US"/>
        </w:rPr>
        <w:t>Intertextuality.</w:t>
      </w:r>
      <w:r w:rsidRPr="00E74645">
        <w:rPr>
          <w:lang w:val="en-US"/>
        </w:rPr>
        <w:t xml:space="preserve"> Ed. Judith Still and Michael Worton. Manchester: Manchester UP, 1990. 159-75.</w:t>
      </w:r>
    </w:p>
    <w:p w14:paraId="25B51BF4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Burke, Kenneth. "Thomas Mann and André Gide." In Burke, </w:t>
      </w:r>
      <w:r w:rsidRPr="00E74645">
        <w:rPr>
          <w:i/>
          <w:lang w:val="en-US"/>
        </w:rPr>
        <w:t>Counterstatement.</w:t>
      </w:r>
    </w:p>
    <w:p w14:paraId="2FFE2600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____. </w:t>
      </w:r>
      <w:r w:rsidRPr="00E74645">
        <w:rPr>
          <w:i/>
          <w:lang w:val="en-US"/>
        </w:rPr>
        <w:t xml:space="preserve">Counter-Statement. </w:t>
      </w:r>
      <w:r w:rsidRPr="00E74645">
        <w:rPr>
          <w:lang w:val="en-US"/>
        </w:rPr>
        <w:t>New York: Harcourt, ?1932.</w:t>
      </w:r>
    </w:p>
    <w:p w14:paraId="440496FB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____. </w:t>
      </w:r>
      <w:r w:rsidRPr="00E74645">
        <w:rPr>
          <w:i/>
          <w:lang w:val="en-US"/>
        </w:rPr>
        <w:t>Counter-Statement.</w:t>
      </w:r>
      <w:r w:rsidRPr="00E74645">
        <w:rPr>
          <w:lang w:val="en-US"/>
        </w:rPr>
        <w:t xml:space="preserve"> 2nd ed. Los Altos (CA): Hermes Publications, 1953.</w:t>
      </w:r>
    </w:p>
    <w:p w14:paraId="7F20F1DF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____. </w:t>
      </w:r>
      <w:r w:rsidRPr="00E74645">
        <w:rPr>
          <w:i/>
          <w:lang w:val="en-US"/>
        </w:rPr>
        <w:t xml:space="preserve">Counter-Statement. </w:t>
      </w:r>
      <w:r w:rsidRPr="00E74645">
        <w:rPr>
          <w:lang w:val="en-US"/>
        </w:rPr>
        <w:t>2nd ed rpt. U of California P, 1968.</w:t>
      </w:r>
    </w:p>
    <w:p w14:paraId="2DEBFE49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Cabanis, José. "Gide." In Cabanis, </w:t>
      </w:r>
      <w:r w:rsidRPr="00E74645">
        <w:rPr>
          <w:i/>
          <w:lang w:val="en-US"/>
        </w:rPr>
        <w:t>Plaisir et lectures.</w:t>
      </w:r>
      <w:r w:rsidRPr="00E74645">
        <w:rPr>
          <w:lang w:val="en-US"/>
        </w:rPr>
        <w:t xml:space="preserve"> Paris: Gallimard, 1964. 162-4.</w:t>
      </w:r>
    </w:p>
    <w:p w14:paraId="5186FD2D" w14:textId="77777777" w:rsidR="00596E8E" w:rsidRPr="00E74645" w:rsidRDefault="00596E8E">
      <w:pPr>
        <w:pStyle w:val="BodyText21"/>
        <w:rPr>
          <w:lang w:val="en-US"/>
        </w:rPr>
      </w:pPr>
      <w:r w:rsidRPr="00E74645">
        <w:rPr>
          <w:lang w:val="en-US"/>
        </w:rPr>
        <w:t xml:space="preserve">Conner, Tom, ed. </w:t>
      </w:r>
      <w:r w:rsidRPr="00E74645">
        <w:rPr>
          <w:i/>
          <w:lang w:val="en-US"/>
        </w:rPr>
        <w:t>André Gide's Politics.</w:t>
      </w:r>
      <w:r w:rsidRPr="00E74645">
        <w:rPr>
          <w:lang w:val="en-US"/>
        </w:rPr>
        <w:t xml:space="preserve"> Houndmills: Macmillan, 2000.</w:t>
      </w:r>
    </w:p>
    <w:p w14:paraId="42AB8C34" w14:textId="77777777" w:rsidR="00596E8E" w:rsidRDefault="00596E8E">
      <w:r>
        <w:t xml:space="preserve">Couturier, Maurice. </w:t>
      </w:r>
      <w:r>
        <w:rPr>
          <w:i/>
        </w:rPr>
        <w:t>La Figure de l'auteur.</w:t>
      </w:r>
      <w:r>
        <w:t xml:space="preserve"> Paris: Seuil, 1995.* </w:t>
      </w:r>
    </w:p>
    <w:p w14:paraId="4A2E6D19" w14:textId="77777777" w:rsidR="00596E8E" w:rsidRPr="00E74645" w:rsidRDefault="00596E8E">
      <w:pPr>
        <w:rPr>
          <w:lang w:val="en-US"/>
        </w:rPr>
      </w:pPr>
      <w:r>
        <w:t xml:space="preserve">Dällenbach, Lucien. "Variations sur un concept." </w:t>
      </w:r>
      <w:r w:rsidRPr="00E74645">
        <w:rPr>
          <w:lang w:val="en-US"/>
        </w:rPr>
        <w:t xml:space="preserve">In Dällenbach, </w:t>
      </w:r>
      <w:r w:rsidRPr="00E74645">
        <w:rPr>
          <w:i/>
          <w:lang w:val="en-US"/>
        </w:rPr>
        <w:t>Le récit spéculaire.</w:t>
      </w:r>
      <w:r w:rsidRPr="00E74645">
        <w:rPr>
          <w:lang w:val="en-US"/>
        </w:rPr>
        <w:t xml:space="preserve"> </w:t>
      </w:r>
      <w:r>
        <w:rPr>
          <w:i/>
        </w:rPr>
        <w:t>Le Récit spéculaire: Essai sur la mise en abyme.</w:t>
      </w:r>
      <w:r>
        <w:t xml:space="preserve"> Paris: Seuil, 1977. </w:t>
      </w:r>
      <w:r w:rsidRPr="00E74645">
        <w:rPr>
          <w:lang w:val="en-US"/>
        </w:rPr>
        <w:t>15-31.*</w:t>
      </w:r>
    </w:p>
    <w:p w14:paraId="721C397C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lastRenderedPageBreak/>
        <w:t xml:space="preserve">____. </w:t>
      </w:r>
      <w:r w:rsidRPr="00E74645">
        <w:rPr>
          <w:i/>
          <w:lang w:val="en-US"/>
        </w:rPr>
        <w:t>The Mirror in the Text.</w:t>
      </w:r>
      <w:r w:rsidRPr="00E74645">
        <w:rPr>
          <w:lang w:val="en-US"/>
        </w:rPr>
        <w:t xml:space="preserve"> Trans. Jeremy Whiteley and Emma Hughes. Oxford: Polity Press/Blackwell, 1989.</w:t>
      </w:r>
    </w:p>
    <w:p w14:paraId="3FD64F58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Delay, Jean. </w:t>
      </w:r>
      <w:r w:rsidRPr="00E74645">
        <w:rPr>
          <w:i/>
          <w:lang w:val="en-US"/>
        </w:rPr>
        <w:t>La Jeunesse d'André Gide.</w:t>
      </w:r>
      <w:r w:rsidRPr="00E74645">
        <w:rPr>
          <w:lang w:val="en-US"/>
        </w:rPr>
        <w:t xml:space="preserve"> Paris: Gallimard, 1955.</w:t>
      </w:r>
    </w:p>
    <w:p w14:paraId="1BAEC235" w14:textId="77777777" w:rsidR="00596E8E" w:rsidRPr="00E74645" w:rsidRDefault="00596E8E">
      <w:pPr>
        <w:ind w:right="58"/>
        <w:rPr>
          <w:lang w:val="en-US"/>
        </w:rPr>
      </w:pPr>
      <w:r w:rsidRPr="00E74645">
        <w:rPr>
          <w:lang w:val="en-US"/>
        </w:rPr>
        <w:t xml:space="preserve">Dollimore, Jonathan. "Different Desires: Subjectivity and Transgression in Wilde and Gide." In </w:t>
      </w:r>
      <w:r w:rsidRPr="00E74645">
        <w:rPr>
          <w:i/>
          <w:lang w:val="en-US"/>
        </w:rPr>
        <w:t>Reading Fin de Siècle Fictions.</w:t>
      </w:r>
      <w:r w:rsidRPr="00E74645">
        <w:rPr>
          <w:lang w:val="en-US"/>
        </w:rPr>
        <w:t xml:space="preserve"> Ed. Lyn Pykett. (Longman Critical Readers). London and New York: Longman, 1996.</w:t>
      </w:r>
    </w:p>
    <w:p w14:paraId="1A5D1990" w14:textId="77777777" w:rsidR="00A0285F" w:rsidRPr="002C48E6" w:rsidRDefault="00A0285F" w:rsidP="00A0285F">
      <w:pPr>
        <w:ind w:left="709" w:hanging="709"/>
      </w:pPr>
      <w:r w:rsidRPr="00E74645">
        <w:rPr>
          <w:lang w:val="en-US"/>
        </w:rPr>
        <w:t xml:space="preserve">Donato, E. </w:t>
      </w:r>
      <w:r w:rsidRPr="00E74645">
        <w:rPr>
          <w:i/>
          <w:lang w:val="en-US"/>
        </w:rPr>
        <w:t>Homosexualismo (Frente a Gide).</w:t>
      </w:r>
      <w:r w:rsidRPr="00E74645">
        <w:rPr>
          <w:lang w:val="en-US"/>
        </w:rPr>
        <w:t xml:space="preserve"> </w:t>
      </w:r>
      <w:r w:rsidRPr="002C48E6">
        <w:t>Madrid</w:t>
      </w:r>
      <w:r>
        <w:t>, 1931.</w:t>
      </w:r>
    </w:p>
    <w:p w14:paraId="00AA6688" w14:textId="77777777" w:rsidR="00596E8E" w:rsidRDefault="00596E8E">
      <w:r>
        <w:t xml:space="preserve">Du Bos, Charles. </w:t>
      </w:r>
      <w:r>
        <w:rPr>
          <w:i/>
        </w:rPr>
        <w:t>Dialogue avec André Gide.</w:t>
      </w:r>
      <w:r>
        <w:t xml:space="preserve"> 1929.</w:t>
      </w:r>
    </w:p>
    <w:p w14:paraId="242C323F" w14:textId="77777777" w:rsidR="00596E8E" w:rsidRDefault="00596E8E">
      <w:pPr>
        <w:spacing w:line="360" w:lineRule="atLeast"/>
      </w:pPr>
      <w:r>
        <w:t xml:space="preserve">Fernandez, Ramon. </w:t>
      </w:r>
      <w:r>
        <w:rPr>
          <w:i/>
        </w:rPr>
        <w:t>André Gide.</w:t>
      </w:r>
      <w:r>
        <w:t xml:space="preserve"> Paris: Corréa. </w:t>
      </w:r>
    </w:p>
    <w:p w14:paraId="4E904F43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____. </w:t>
      </w:r>
      <w:r w:rsidRPr="00E74645">
        <w:rPr>
          <w:i/>
          <w:lang w:val="en-US"/>
        </w:rPr>
        <w:t>Gide ou le courage de s'engager. </w:t>
      </w:r>
      <w:r w:rsidRPr="00E74645">
        <w:rPr>
          <w:lang w:val="en-US"/>
        </w:rPr>
        <w:t>Paris: Klincksieck, 1976.</w:t>
      </w:r>
    </w:p>
    <w:p w14:paraId="113DA169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Fletcher, John. "Gide." In Fletcher, </w:t>
      </w:r>
      <w:r w:rsidRPr="00E74645">
        <w:rPr>
          <w:i/>
          <w:lang w:val="en-US"/>
        </w:rPr>
        <w:t>New Directions in Literature.</w:t>
      </w:r>
      <w:r w:rsidRPr="00E74645">
        <w:rPr>
          <w:lang w:val="en-US"/>
        </w:rPr>
        <w:t xml:space="preserve"> London: Calder, 1968. 76-9.</w:t>
      </w:r>
    </w:p>
    <w:p w14:paraId="0465EFB2" w14:textId="77777777" w:rsidR="00596E8E" w:rsidRDefault="00596E8E">
      <w:r w:rsidRPr="00E74645">
        <w:rPr>
          <w:lang w:val="en-US"/>
        </w:rPr>
        <w:t xml:space="preserve">Freedman, Ralph. </w:t>
      </w:r>
      <w:r w:rsidRPr="00E74645">
        <w:rPr>
          <w:i/>
          <w:lang w:val="en-US"/>
        </w:rPr>
        <w:t>The Lyrical Novel: Studies in Hermann Hesse, André Gide and Virginia Woolf.</w:t>
      </w:r>
      <w:r w:rsidRPr="00E74645">
        <w:rPr>
          <w:lang w:val="en-US"/>
        </w:rPr>
        <w:t xml:space="preserve"> </w:t>
      </w:r>
      <w:r>
        <w:t xml:space="preserve">Princeton: Princeton UP, 1963. </w:t>
      </w:r>
    </w:p>
    <w:p w14:paraId="55A93C21" w14:textId="77777777" w:rsidR="00596E8E" w:rsidRDefault="00596E8E">
      <w:r>
        <w:t xml:space="preserve">____. </w:t>
      </w:r>
      <w:r>
        <w:rPr>
          <w:i/>
        </w:rPr>
        <w:t>La novela líríca: Hermann Hesse, André Gide, Virginia Woolf.</w:t>
      </w:r>
      <w:r>
        <w:t xml:space="preserve"> Trans. José Manuel Llorca. Barcelona: Barral, 1972.</w:t>
      </w:r>
    </w:p>
    <w:p w14:paraId="5874AE3B" w14:textId="77777777" w:rsidR="00596E8E" w:rsidRPr="00E74645" w:rsidRDefault="00596E8E">
      <w:pPr>
        <w:ind w:hanging="740"/>
        <w:rPr>
          <w:i/>
          <w:lang w:val="en-US"/>
        </w:rPr>
      </w:pPr>
      <w:r w:rsidRPr="00E74645">
        <w:rPr>
          <w:lang w:val="en-US"/>
        </w:rPr>
        <w:t>Fryer, Jonathan.</w:t>
      </w:r>
      <w:r w:rsidRPr="00E74645">
        <w:rPr>
          <w:i/>
          <w:lang w:val="en-US"/>
        </w:rPr>
        <w:t xml:space="preserve"> André and Oscar: Gide, Wilde and the Gay Art of Living.</w:t>
      </w:r>
      <w:r w:rsidRPr="00E74645">
        <w:rPr>
          <w:lang w:val="en-US"/>
        </w:rPr>
        <w:t xml:space="preserve"> London: Constable, 1997.</w:t>
      </w:r>
    </w:p>
    <w:p w14:paraId="0F4CEB06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Greshoff, J. "La structure des </w:t>
      </w:r>
      <w:r w:rsidRPr="00E74645">
        <w:rPr>
          <w:i/>
          <w:lang w:val="en-US"/>
        </w:rPr>
        <w:t>Faux-Monnayeurs." Neophilologus</w:t>
      </w:r>
      <w:r w:rsidRPr="00E74645">
        <w:rPr>
          <w:lang w:val="en-US"/>
        </w:rPr>
        <w:t xml:space="preserve"> (1963).</w:t>
      </w:r>
    </w:p>
    <w:p w14:paraId="14E0F3A3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Holdheim, W. W. </w:t>
      </w:r>
      <w:r w:rsidRPr="00E74645">
        <w:rPr>
          <w:i/>
          <w:lang w:val="en-US"/>
        </w:rPr>
        <w:t>Theory and Practice of the Novel: A Study on André Gide.</w:t>
      </w:r>
      <w:r w:rsidRPr="00E74645">
        <w:rPr>
          <w:lang w:val="en-US"/>
        </w:rPr>
        <w:t xml:space="preserve"> Geneva: Droz, 1968.</w:t>
      </w:r>
    </w:p>
    <w:p w14:paraId="14EF7F5F" w14:textId="77777777" w:rsidR="00596E8E" w:rsidRPr="00E74645" w:rsidRDefault="00596E8E">
      <w:pPr>
        <w:rPr>
          <w:lang w:val="en-US"/>
        </w:rPr>
      </w:pPr>
      <w:r w:rsidRPr="00E74645">
        <w:rPr>
          <w:i/>
          <w:lang w:val="en-US"/>
        </w:rPr>
        <w:t>Hommage à André Gide.</w:t>
      </w:r>
      <w:r w:rsidRPr="00E74645">
        <w:rPr>
          <w:lang w:val="en-US"/>
        </w:rPr>
        <w:t xml:space="preserve"> Special issue of </w:t>
      </w:r>
      <w:r w:rsidRPr="00E74645">
        <w:rPr>
          <w:i/>
          <w:lang w:val="en-US"/>
        </w:rPr>
        <w:t>N. R.F.</w:t>
      </w:r>
      <w:r w:rsidRPr="00E74645">
        <w:rPr>
          <w:lang w:val="en-US"/>
        </w:rPr>
        <w:t xml:space="preserve"> (November 1951). </w:t>
      </w:r>
    </w:p>
    <w:p w14:paraId="42F61A1B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Hytier, J. </w:t>
      </w:r>
      <w:r w:rsidRPr="00E74645">
        <w:rPr>
          <w:i/>
          <w:lang w:val="en-US"/>
        </w:rPr>
        <w:t>André Gide.</w:t>
      </w:r>
      <w:r w:rsidRPr="00E74645">
        <w:rPr>
          <w:lang w:val="en-US"/>
        </w:rPr>
        <w:t xml:space="preserve"> 1946 </w:t>
      </w:r>
    </w:p>
    <w:p w14:paraId="7654594B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Ireland, G. W. </w:t>
      </w:r>
      <w:r w:rsidRPr="00E74645">
        <w:rPr>
          <w:i/>
          <w:lang w:val="en-US"/>
        </w:rPr>
        <w:t>André Gide: A Study of His Creative Writings.</w:t>
      </w:r>
      <w:r w:rsidRPr="00E74645">
        <w:rPr>
          <w:lang w:val="en-US"/>
        </w:rPr>
        <w:t xml:space="preserve"> Oxford: Oxford UP, 1970.</w:t>
      </w:r>
    </w:p>
    <w:p w14:paraId="1CF28A22" w14:textId="77777777" w:rsidR="00596E8E" w:rsidRDefault="00596E8E">
      <w:r w:rsidRPr="00E74645">
        <w:rPr>
          <w:color w:val="000000"/>
          <w:lang w:val="en-US"/>
        </w:rPr>
        <w:t xml:space="preserve">Lacan, Jacques. </w:t>
      </w:r>
      <w:r>
        <w:rPr>
          <w:color w:val="000000"/>
        </w:rPr>
        <w:t xml:space="preserve">"Juventud de Gide, o la letra y el deseo: Sobre un libro de Jean Delay y otro de Jean Schlumberger." </w:t>
      </w:r>
      <w:r>
        <w:t xml:space="preserve">In Lacan, </w:t>
      </w:r>
      <w:r>
        <w:rPr>
          <w:i/>
          <w:color w:val="000000"/>
        </w:rPr>
        <w:t xml:space="preserve">Obras completas. </w:t>
      </w:r>
      <w:r>
        <w:rPr>
          <w:color w:val="000000"/>
        </w:rPr>
        <w:t xml:space="preserve">Barcelona: RBA, 2004. 1.719-43.* (First pub. in </w:t>
      </w:r>
      <w:r>
        <w:rPr>
          <w:i/>
          <w:color w:val="000000"/>
        </w:rPr>
        <w:t>Critique,</w:t>
      </w:r>
      <w:r>
        <w:rPr>
          <w:color w:val="000000"/>
        </w:rPr>
        <w:t xml:space="preserve"> April 1958).</w:t>
      </w:r>
    </w:p>
    <w:p w14:paraId="1FAA05CF" w14:textId="77777777" w:rsidR="00596E8E" w:rsidRDefault="00596E8E">
      <w:r>
        <w:t xml:space="preserve">Lafille, P. </w:t>
      </w:r>
      <w:r>
        <w:rPr>
          <w:i/>
        </w:rPr>
        <w:t>André Gide romancier.</w:t>
      </w:r>
      <w:r>
        <w:t xml:space="preserve"> Paris: Hachette, 1954.</w:t>
      </w:r>
    </w:p>
    <w:p w14:paraId="58AD864D" w14:textId="77777777" w:rsidR="00596E8E" w:rsidRPr="00E74645" w:rsidRDefault="00596E8E">
      <w:pPr>
        <w:rPr>
          <w:lang w:val="en-US"/>
        </w:rPr>
      </w:pPr>
      <w:r>
        <w:t xml:space="preserve">Lévy, Bernard-Henri. </w:t>
      </w:r>
      <w:r w:rsidRPr="00E74645">
        <w:rPr>
          <w:i/>
          <w:lang w:val="en-US"/>
        </w:rPr>
        <w:t>Les Aventures de la liberté: Une histoire subjective des intellectuels.</w:t>
      </w:r>
      <w:r w:rsidRPr="00E74645">
        <w:rPr>
          <w:lang w:val="en-US"/>
        </w:rPr>
        <w:t xml:space="preserve"> Paris: Grasset / Fasquelle, 1991. </w:t>
      </w:r>
    </w:p>
    <w:p w14:paraId="14062958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Lucey, Michael. </w:t>
      </w:r>
      <w:r w:rsidRPr="00E74645">
        <w:rPr>
          <w:i/>
          <w:lang w:val="en-US"/>
        </w:rPr>
        <w:t>Gide's Bent: Sexuality, Politics, Writing.</w:t>
      </w:r>
      <w:r w:rsidRPr="00E74645">
        <w:rPr>
          <w:lang w:val="en-US"/>
        </w:rPr>
        <w:t xml:space="preserve"> (Ideologies of Desire). Oxford: Oxford UP, 1995.</w:t>
      </w:r>
    </w:p>
    <w:p w14:paraId="4B6CC1A0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Mallet, R. </w:t>
      </w:r>
      <w:r w:rsidRPr="00E74645">
        <w:rPr>
          <w:i/>
          <w:lang w:val="en-US"/>
        </w:rPr>
        <w:t>Une Mort ambigüe.</w:t>
      </w:r>
      <w:r w:rsidRPr="00E74645">
        <w:rPr>
          <w:lang w:val="en-US"/>
        </w:rPr>
        <w:t xml:space="preserve"> 1955. </w:t>
      </w:r>
    </w:p>
    <w:p w14:paraId="264CFADB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Martin, Claude. "Gide et le 'Nouveau Roman'." </w:t>
      </w:r>
      <w:r w:rsidRPr="00E74645">
        <w:rPr>
          <w:i/>
          <w:lang w:val="en-US"/>
        </w:rPr>
        <w:t>Entretiens sur André Gide.</w:t>
      </w:r>
      <w:r w:rsidRPr="00E74645">
        <w:rPr>
          <w:lang w:val="en-US"/>
        </w:rPr>
        <w:t xml:space="preserve"> Paris: Mouton, 1967.</w:t>
      </w:r>
    </w:p>
    <w:p w14:paraId="72407454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Mauriac, Claude. </w:t>
      </w:r>
      <w:r w:rsidRPr="00E74645">
        <w:rPr>
          <w:i/>
          <w:lang w:val="en-US"/>
        </w:rPr>
        <w:t>Conversations avec André Gide.</w:t>
      </w:r>
      <w:r w:rsidRPr="00E74645">
        <w:rPr>
          <w:lang w:val="en-US"/>
        </w:rPr>
        <w:t xml:space="preserve"> 1951. </w:t>
      </w:r>
    </w:p>
    <w:p w14:paraId="2DBBB360" w14:textId="77777777" w:rsidR="00596E8E" w:rsidRDefault="00596E8E">
      <w:r w:rsidRPr="00E74645">
        <w:rPr>
          <w:lang w:val="en-US"/>
        </w:rPr>
        <w:t xml:space="preserve">Morales Peco, Montserrat. </w:t>
      </w:r>
      <w:r>
        <w:t xml:space="preserve">"Las marcas del 'yo del escritor' en la narración extradiegética y la puesta en abismo de </w:t>
      </w:r>
      <w:r>
        <w:rPr>
          <w:i/>
        </w:rPr>
        <w:t>Les Faux-</w:t>
      </w:r>
      <w:r>
        <w:rPr>
          <w:i/>
        </w:rPr>
        <w:lastRenderedPageBreak/>
        <w:t>Monnayeurs." Revista del Departamento de Filología Moderna</w:t>
      </w:r>
      <w:r>
        <w:t xml:space="preserve"> (Universidad de Castilla-La Mancha) 4 (1992): 53-72.</w:t>
      </w:r>
    </w:p>
    <w:p w14:paraId="14DD4344" w14:textId="77777777" w:rsidR="00596E8E" w:rsidRDefault="00596E8E">
      <w:r>
        <w:t xml:space="preserve">Moutote, D. </w:t>
      </w:r>
      <w:r>
        <w:rPr>
          <w:i/>
        </w:rPr>
        <w:t>Le Journal de Gide et les Problèmes du Moi (1889-1925).</w:t>
      </w:r>
      <w:r>
        <w:t xml:space="preserve"> Paris: PUF, 1968.</w:t>
      </w:r>
    </w:p>
    <w:p w14:paraId="076A55EF" w14:textId="77777777" w:rsidR="00596E8E" w:rsidRDefault="00596E8E">
      <w:r>
        <w:t xml:space="preserve">Pierre-Quint, L. </w:t>
      </w:r>
      <w:r>
        <w:rPr>
          <w:i/>
        </w:rPr>
        <w:t>André Gide.</w:t>
      </w:r>
      <w:r>
        <w:t xml:space="preserve"> Paris: Stock, 1952. </w:t>
      </w:r>
    </w:p>
    <w:p w14:paraId="156F5737" w14:textId="77777777" w:rsidR="00596E8E" w:rsidRDefault="00596E8E">
      <w:pPr>
        <w:ind w:right="58"/>
      </w:pPr>
      <w:r>
        <w:t xml:space="preserve">Poel, Ieme van der. "Le sacrifice (in)utile: voix féminines dans le roman familial d'André Gide." In </w:t>
      </w:r>
      <w:r>
        <w:rPr>
          <w:i/>
        </w:rPr>
        <w:t>(En)jeux de la communication romanesque.</w:t>
      </w:r>
      <w:r>
        <w:t xml:space="preserve"> Ed. Susan van Dijk and Christa Stevens. Amsterdam: Rodopi, 1994. 293-306.*</w:t>
      </w:r>
    </w:p>
    <w:p w14:paraId="6B71A4F5" w14:textId="77777777" w:rsidR="00596E8E" w:rsidRPr="00E74645" w:rsidRDefault="00596E8E">
      <w:pPr>
        <w:rPr>
          <w:lang w:val="en-US"/>
        </w:rPr>
      </w:pPr>
      <w:r>
        <w:t xml:space="preserve">Py, A. "Les jeux du temps, du bonheur et de l'ennui dans le </w:t>
      </w:r>
      <w:r>
        <w:rPr>
          <w:i/>
        </w:rPr>
        <w:t>Journal</w:t>
      </w:r>
      <w:r>
        <w:t xml:space="preserve"> d'André Gide." </w:t>
      </w:r>
      <w:r w:rsidRPr="00E74645">
        <w:rPr>
          <w:i/>
          <w:lang w:val="en-US"/>
        </w:rPr>
        <w:t xml:space="preserve">Sur </w:t>
      </w:r>
      <w:r w:rsidRPr="00E74645">
        <w:rPr>
          <w:lang w:val="en-US"/>
        </w:rPr>
        <w:t>Les Faux Monnayeurs. Paris: Minard, 1974.</w:t>
      </w:r>
    </w:p>
    <w:p w14:paraId="01D22BE4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Raimond, Marcel. </w:t>
      </w:r>
      <w:r w:rsidRPr="00E74645">
        <w:rPr>
          <w:i/>
          <w:lang w:val="en-US"/>
        </w:rPr>
        <w:t>Les Critiques d'aujourd'hui et André Gide.</w:t>
      </w:r>
      <w:r w:rsidRPr="00E74645">
        <w:rPr>
          <w:lang w:val="en-US"/>
        </w:rPr>
        <w:t xml:space="preserve">  Paris: Garnier. </w:t>
      </w:r>
    </w:p>
    <w:p w14:paraId="76EA780E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Savage, C. H. "The Ideology of André Walter." </w:t>
      </w:r>
      <w:r w:rsidRPr="00E74645">
        <w:rPr>
          <w:i/>
          <w:lang w:val="en-US"/>
        </w:rPr>
        <w:t>L'Esprit créateur</w:t>
      </w:r>
      <w:r w:rsidRPr="00E74645">
        <w:rPr>
          <w:lang w:val="en-US"/>
        </w:rPr>
        <w:t xml:space="preserve"> 1 (1961).</w:t>
      </w:r>
    </w:p>
    <w:p w14:paraId="1C0CB411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Souday, Paul. </w:t>
      </w:r>
      <w:r w:rsidRPr="00E74645">
        <w:rPr>
          <w:i/>
          <w:lang w:val="en-US"/>
        </w:rPr>
        <w:t>André Gide.</w:t>
      </w:r>
      <w:r w:rsidRPr="00E74645">
        <w:rPr>
          <w:lang w:val="en-US"/>
        </w:rPr>
        <w:t xml:space="preserve"> 1927.</w:t>
      </w:r>
    </w:p>
    <w:p w14:paraId="2E64A7D9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Stillers, Rainer. "André Gide." In </w:t>
      </w:r>
      <w:r w:rsidRPr="00E74645">
        <w:rPr>
          <w:i/>
          <w:lang w:val="en-US"/>
        </w:rPr>
        <w:t>De Baudelaire a Lorca. </w:t>
      </w:r>
      <w:r>
        <w:t xml:space="preserve">Ed. Manuel Losada et al. </w:t>
      </w:r>
      <w:r w:rsidRPr="00E74645">
        <w:rPr>
          <w:lang w:val="en-US"/>
        </w:rPr>
        <w:t>Kassel: Reichenberger, 1996. 559-66.*</w:t>
      </w:r>
    </w:p>
    <w:p w14:paraId="66880818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Union pour la Vérité. </w:t>
      </w:r>
      <w:r w:rsidRPr="00E74645">
        <w:rPr>
          <w:i/>
          <w:lang w:val="en-US"/>
        </w:rPr>
        <w:t>André Gide et notre Temps.</w:t>
      </w:r>
      <w:r w:rsidRPr="00E74645">
        <w:rPr>
          <w:lang w:val="en-US"/>
        </w:rPr>
        <w:t xml:space="preserve"> </w:t>
      </w:r>
    </w:p>
    <w:p w14:paraId="0BAB7FE0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 xml:space="preserve">Wellek, René. "André Gide (1869-1951)." In Wellek, </w:t>
      </w:r>
      <w:r w:rsidRPr="00E74645">
        <w:rPr>
          <w:i/>
          <w:lang w:val="en-US"/>
        </w:rPr>
        <w:t>A History of Modern Criticism: 1750-1950. Volume 8: French, Italian, and Spanish Criticism, 1900-1950.</w:t>
      </w:r>
      <w:r w:rsidRPr="00E74645">
        <w:rPr>
          <w:lang w:val="en-US"/>
        </w:rPr>
        <w:t xml:space="preserve"> New Haven: Yale UP, 1992. 26-29.*</w:t>
      </w:r>
    </w:p>
    <w:p w14:paraId="4D557137" w14:textId="77777777" w:rsidR="00E74645" w:rsidRPr="00E74645" w:rsidRDefault="00E74645">
      <w:pPr>
        <w:rPr>
          <w:lang w:val="en-US"/>
        </w:rPr>
      </w:pPr>
    </w:p>
    <w:p w14:paraId="61E537B3" w14:textId="77777777" w:rsidR="00E74645" w:rsidRPr="00E74645" w:rsidRDefault="00E74645">
      <w:pPr>
        <w:rPr>
          <w:lang w:val="en-US"/>
        </w:rPr>
      </w:pPr>
    </w:p>
    <w:p w14:paraId="3196BD5F" w14:textId="77777777" w:rsidR="00E74645" w:rsidRPr="00E74645" w:rsidRDefault="00E74645">
      <w:pPr>
        <w:rPr>
          <w:lang w:val="en-US"/>
        </w:rPr>
      </w:pPr>
    </w:p>
    <w:p w14:paraId="7EEBBC33" w14:textId="77777777" w:rsidR="00E74645" w:rsidRPr="00E74645" w:rsidRDefault="00E74645">
      <w:pPr>
        <w:rPr>
          <w:lang w:val="en-US"/>
        </w:rPr>
      </w:pPr>
    </w:p>
    <w:p w14:paraId="349FF6CD" w14:textId="77777777" w:rsidR="00E74645" w:rsidRPr="00E74645" w:rsidRDefault="00E74645">
      <w:pPr>
        <w:rPr>
          <w:lang w:val="en-US"/>
        </w:rPr>
      </w:pPr>
      <w:r w:rsidRPr="00E74645">
        <w:rPr>
          <w:lang w:val="en-US"/>
        </w:rPr>
        <w:t>Festschrift</w:t>
      </w:r>
    </w:p>
    <w:p w14:paraId="77CBDD21" w14:textId="77777777" w:rsidR="00E74645" w:rsidRPr="00E74645" w:rsidRDefault="00E74645">
      <w:pPr>
        <w:rPr>
          <w:lang w:val="en-US"/>
        </w:rPr>
      </w:pPr>
    </w:p>
    <w:p w14:paraId="62EF1FD7" w14:textId="77777777" w:rsidR="00E74645" w:rsidRPr="00E74645" w:rsidRDefault="00E74645">
      <w:pPr>
        <w:rPr>
          <w:lang w:val="en-US"/>
        </w:rPr>
      </w:pPr>
    </w:p>
    <w:p w14:paraId="0AA567D4" w14:textId="77777777" w:rsidR="00E74645" w:rsidRPr="00E74645" w:rsidRDefault="00E74645" w:rsidP="00E74645">
      <w:pPr>
        <w:ind w:left="709" w:hanging="709"/>
        <w:rPr>
          <w:szCs w:val="28"/>
          <w:lang w:val="es-ES"/>
        </w:rPr>
      </w:pPr>
      <w:r w:rsidRPr="00495766">
        <w:rPr>
          <w:i/>
          <w:szCs w:val="28"/>
          <w:lang w:val="en-US"/>
        </w:rPr>
        <w:t xml:space="preserve">Hommage à André Gide </w:t>
      </w:r>
      <w:r>
        <w:rPr>
          <w:i/>
          <w:szCs w:val="28"/>
          <w:lang w:val="en-US"/>
        </w:rPr>
        <w:t xml:space="preserve">(1869-1951) (Hommages de l'étranger. </w:t>
      </w:r>
      <w:r w:rsidRPr="00E74645">
        <w:rPr>
          <w:i/>
          <w:szCs w:val="28"/>
          <w:lang w:val="en-US"/>
        </w:rPr>
        <w:t xml:space="preserve">Gide dans les lettres. </w:t>
      </w:r>
      <w:r w:rsidRPr="00495766">
        <w:rPr>
          <w:i/>
          <w:szCs w:val="28"/>
        </w:rPr>
        <w:t xml:space="preserve">André Gide tel que je l'ai vu. </w:t>
      </w:r>
      <w:r w:rsidRPr="00E74645">
        <w:rPr>
          <w:i/>
          <w:szCs w:val="28"/>
          <w:lang w:val="es-ES"/>
        </w:rPr>
        <w:t>Textes inédits). Nouvelle Revue Française</w:t>
      </w:r>
      <w:r w:rsidRPr="00E74645">
        <w:rPr>
          <w:szCs w:val="28"/>
          <w:lang w:val="es-ES"/>
        </w:rPr>
        <w:t xml:space="preserve"> (Nov. 1951).*</w:t>
      </w:r>
    </w:p>
    <w:p w14:paraId="068CF900" w14:textId="77777777" w:rsidR="00E74645" w:rsidRDefault="00E74645"/>
    <w:p w14:paraId="69392554" w14:textId="77777777" w:rsidR="00E74645" w:rsidRDefault="00E74645"/>
    <w:p w14:paraId="5059E76C" w14:textId="77777777" w:rsidR="00E74645" w:rsidRDefault="00E74645"/>
    <w:p w14:paraId="24100742" w14:textId="77777777" w:rsidR="00596E8E" w:rsidRDefault="00596E8E"/>
    <w:p w14:paraId="15F32D78" w14:textId="77777777" w:rsidR="00596E8E" w:rsidRDefault="00596E8E"/>
    <w:p w14:paraId="2D241ACE" w14:textId="77777777" w:rsidR="00596E8E" w:rsidRDefault="00596E8E"/>
    <w:p w14:paraId="5D250BE1" w14:textId="77777777" w:rsidR="00596E8E" w:rsidRPr="00E74645" w:rsidRDefault="00596E8E">
      <w:pPr>
        <w:rPr>
          <w:lang w:val="en-US"/>
        </w:rPr>
      </w:pPr>
      <w:r w:rsidRPr="00E74645">
        <w:rPr>
          <w:lang w:val="en-US"/>
        </w:rPr>
        <w:t>Music</w:t>
      </w:r>
    </w:p>
    <w:p w14:paraId="714595AB" w14:textId="77777777" w:rsidR="00596E8E" w:rsidRPr="00E74645" w:rsidRDefault="00596E8E">
      <w:pPr>
        <w:rPr>
          <w:lang w:val="en-US"/>
        </w:rPr>
      </w:pPr>
    </w:p>
    <w:p w14:paraId="158BC6A5" w14:textId="77777777" w:rsidR="00596E8E" w:rsidRPr="00E74645" w:rsidRDefault="00596E8E" w:rsidP="00596E8E">
      <w:pPr>
        <w:rPr>
          <w:lang w:val="en-US"/>
        </w:rPr>
      </w:pPr>
      <w:r w:rsidRPr="00E74645">
        <w:rPr>
          <w:lang w:val="en-US"/>
        </w:rPr>
        <w:t xml:space="preserve">Schmitt, Florent. </w:t>
      </w:r>
      <w:r w:rsidRPr="00E74645">
        <w:rPr>
          <w:i/>
          <w:lang w:val="en-US"/>
        </w:rPr>
        <w:t>Antoine et Cléopâtre.</w:t>
      </w:r>
      <w:r w:rsidRPr="00E74645">
        <w:rPr>
          <w:lang w:val="en-US"/>
        </w:rPr>
        <w:t xml:space="preserve"> Based on André Gide's translation of Shakespeare. Performed by Ida Rubinstein.</w:t>
      </w:r>
    </w:p>
    <w:p w14:paraId="2E5075CB" w14:textId="77777777" w:rsidR="00596E8E" w:rsidRPr="00E74645" w:rsidRDefault="00596E8E">
      <w:pPr>
        <w:widowControl w:val="0"/>
        <w:autoSpaceDE w:val="0"/>
        <w:autoSpaceDN w:val="0"/>
        <w:adjustRightInd w:val="0"/>
        <w:rPr>
          <w:lang w:val="en-US"/>
        </w:rPr>
      </w:pPr>
      <w:r w:rsidRPr="00E74645">
        <w:rPr>
          <w:lang w:val="en-US"/>
        </w:rPr>
        <w:lastRenderedPageBreak/>
        <w:t xml:space="preserve">Stravinsky.  </w:t>
      </w:r>
      <w:r w:rsidRPr="00E74645">
        <w:rPr>
          <w:i/>
          <w:lang w:val="en-US"/>
        </w:rPr>
        <w:t>Perséphone.</w:t>
      </w:r>
      <w:r w:rsidRPr="00E74645">
        <w:rPr>
          <w:lang w:val="en-US"/>
        </w:rPr>
        <w:t xml:space="preserve"> Text by André Gide. 1934.</w:t>
      </w:r>
    </w:p>
    <w:p w14:paraId="5FC3BC05" w14:textId="77777777" w:rsidR="00596E8E" w:rsidRPr="00E74645" w:rsidRDefault="00596E8E">
      <w:pPr>
        <w:rPr>
          <w:lang w:val="en-US"/>
        </w:rPr>
      </w:pPr>
    </w:p>
    <w:sectPr w:rsidR="00596E8E" w:rsidRPr="00E74645" w:rsidSect="00A0285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01"/>
    <w:rsid w:val="004B73C5"/>
    <w:rsid w:val="00596E8E"/>
    <w:rsid w:val="006F70AB"/>
    <w:rsid w:val="00745FCD"/>
    <w:rsid w:val="00934532"/>
    <w:rsid w:val="009D6509"/>
    <w:rsid w:val="00A0285F"/>
    <w:rsid w:val="00AB6BA4"/>
    <w:rsid w:val="00AC0BAF"/>
    <w:rsid w:val="00C5323C"/>
    <w:rsid w:val="00D53670"/>
    <w:rsid w:val="00E74645"/>
    <w:rsid w:val="00F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49E410"/>
  <w14:defaultImageDpi w14:val="300"/>
  <w15:docId w15:val="{4F55C8B2-015C-3245-A0D2-84D3AFD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9339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osobrelibro.com/resenas/la-sinfonia-pastoral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1854</Words>
  <Characters>11582</Characters>
  <Application>Microsoft Office Word</Application>
  <DocSecurity>0</DocSecurity>
  <Lines>96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13410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2019-04-28T06:33:00Z</dcterms:created>
  <dcterms:modified xsi:type="dcterms:W3CDTF">2022-12-01T23:13:00Z</dcterms:modified>
</cp:coreProperties>
</file>