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E4F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3509FD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710E475" w14:textId="77777777" w:rsidR="00C454AC" w:rsidRDefault="00272AC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E191E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4C0084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6094E4C" w14:textId="77777777" w:rsidR="00C454AC" w:rsidRDefault="00C454AC">
      <w:pPr>
        <w:jc w:val="center"/>
      </w:pPr>
    </w:p>
    <w:bookmarkEnd w:id="0"/>
    <w:bookmarkEnd w:id="1"/>
    <w:p w14:paraId="5E0DABA6" w14:textId="77777777" w:rsidR="00C454AC" w:rsidRDefault="00C454AC">
      <w:pPr>
        <w:jc w:val="center"/>
      </w:pPr>
    </w:p>
    <w:p w14:paraId="4D7EEAD4" w14:textId="77777777" w:rsidR="00C454AC" w:rsidRPr="00FE62FF" w:rsidRDefault="000E39E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Anaximander</w:t>
      </w:r>
    </w:p>
    <w:p w14:paraId="19039398" w14:textId="77777777" w:rsidR="00C454AC" w:rsidRDefault="00C454AC"/>
    <w:p w14:paraId="3941FA1F" w14:textId="77777777" w:rsidR="000E39E9" w:rsidRDefault="000E39E9" w:rsidP="000E39E9">
      <w:pPr>
        <w:rPr>
          <w:b/>
          <w:sz w:val="36"/>
        </w:rPr>
      </w:pPr>
    </w:p>
    <w:p w14:paraId="3325512D" w14:textId="77777777" w:rsidR="000E39E9" w:rsidRDefault="000E39E9" w:rsidP="000E39E9">
      <w:pPr>
        <w:rPr>
          <w:b/>
        </w:rPr>
      </w:pPr>
      <w:r>
        <w:rPr>
          <w:b/>
        </w:rPr>
        <w:t>Works</w:t>
      </w:r>
    </w:p>
    <w:p w14:paraId="39A803FD" w14:textId="77777777" w:rsidR="000E39E9" w:rsidRDefault="000E39E9" w:rsidP="000E39E9">
      <w:pPr>
        <w:rPr>
          <w:b/>
        </w:rPr>
      </w:pPr>
    </w:p>
    <w:p w14:paraId="7DADD62D" w14:textId="77777777" w:rsidR="000E39E9" w:rsidRDefault="000E39E9" w:rsidP="000E39E9">
      <w:pPr>
        <w:rPr>
          <w:color w:val="000000"/>
        </w:rPr>
      </w:pPr>
      <w:r>
        <w:rPr>
          <w:i/>
          <w:color w:val="000000"/>
        </w:rPr>
        <w:t xml:space="preserve">Los filósofos presocráticos: Tales de Mileto – Anaximandro - Anaxímenes – Pitágoras – Pitagóricos – Heráclito – Parménides – Zenón de Elea: Obras I. </w:t>
      </w:r>
      <w:r>
        <w:rPr>
          <w:color w:val="000000"/>
        </w:rPr>
        <w:t>General introd. Francisco Lisi. Trans. and notes Conrado Eggers Lan, Victoria E. Juliá, Néstor Luis Cordero and Ernesto La Croce. Madrid: Gredos, 1982. Rpt. (Biblioteca Gredos, 23). Barcelona: RBA, 2007.*</w:t>
      </w:r>
    </w:p>
    <w:p w14:paraId="10FE7150" w14:textId="77777777" w:rsidR="000E39E9" w:rsidRDefault="000E39E9" w:rsidP="000E39E9">
      <w:pPr>
        <w:tabs>
          <w:tab w:val="left" w:pos="709"/>
        </w:tabs>
        <w:ind w:left="709" w:hanging="709"/>
        <w:rPr>
          <w:bCs/>
        </w:rPr>
      </w:pPr>
      <w:r>
        <w:rPr>
          <w:bCs/>
        </w:rPr>
        <w:t xml:space="preserve">"Fragmentos y testimonios de Anaximandro." </w:t>
      </w:r>
      <w:r>
        <w:rPr>
          <w:bCs/>
          <w:i/>
        </w:rPr>
        <w:t>Los filósofos presocráticos</w:t>
      </w:r>
    </w:p>
    <w:p w14:paraId="0C4DD25F" w14:textId="77777777" w:rsidR="000E39E9" w:rsidRDefault="000E39E9" w:rsidP="000E39E9">
      <w:pPr>
        <w:tabs>
          <w:tab w:val="left" w:pos="709"/>
        </w:tabs>
        <w:ind w:left="709" w:hanging="709"/>
        <w:rPr>
          <w:bCs/>
        </w:rPr>
      </w:pPr>
      <w:r>
        <w:rPr>
          <w:bCs/>
        </w:rPr>
        <w:tab/>
      </w:r>
      <w:hyperlink r:id="rId6" w:history="1">
        <w:r w:rsidRPr="005F6D98">
          <w:rPr>
            <w:rStyle w:val="Hyperlink"/>
            <w:bCs/>
          </w:rPr>
          <w:t>http://www.filosofia.org/cur/pre/aximafyt.htm</w:t>
        </w:r>
      </w:hyperlink>
    </w:p>
    <w:p w14:paraId="208C44DB" w14:textId="77777777" w:rsidR="000E39E9" w:rsidRPr="00B46F02" w:rsidRDefault="000E39E9" w:rsidP="000E39E9">
      <w:pPr>
        <w:tabs>
          <w:tab w:val="left" w:pos="709"/>
        </w:tabs>
        <w:ind w:left="709" w:hanging="709"/>
      </w:pPr>
      <w:r>
        <w:rPr>
          <w:bCs/>
        </w:rPr>
        <w:tab/>
        <w:t>2013</w:t>
      </w:r>
    </w:p>
    <w:p w14:paraId="403A3DD4" w14:textId="77777777" w:rsidR="000E39E9" w:rsidRDefault="000E39E9" w:rsidP="000E39E9">
      <w:pPr>
        <w:rPr>
          <w:b/>
        </w:rPr>
      </w:pPr>
    </w:p>
    <w:p w14:paraId="1562D7AB" w14:textId="77777777" w:rsidR="000E39E9" w:rsidRPr="00E167AF" w:rsidRDefault="000E39E9" w:rsidP="000E39E9">
      <w:pPr>
        <w:rPr>
          <w:b/>
        </w:rPr>
      </w:pPr>
    </w:p>
    <w:p w14:paraId="0BF872F2" w14:textId="77777777" w:rsidR="000E39E9" w:rsidRDefault="000E39E9" w:rsidP="000E39E9">
      <w:pPr>
        <w:rPr>
          <w:b/>
          <w:sz w:val="36"/>
        </w:rPr>
      </w:pPr>
    </w:p>
    <w:p w14:paraId="555E6DC1" w14:textId="77777777" w:rsidR="000E39E9" w:rsidRDefault="000E39E9" w:rsidP="000E39E9">
      <w:pPr>
        <w:rPr>
          <w:b/>
        </w:rPr>
      </w:pPr>
      <w:r>
        <w:rPr>
          <w:b/>
        </w:rPr>
        <w:t>Criticism</w:t>
      </w:r>
    </w:p>
    <w:p w14:paraId="22A555AA" w14:textId="77777777" w:rsidR="000E39E9" w:rsidRDefault="000E39E9" w:rsidP="000E39E9">
      <w:pPr>
        <w:rPr>
          <w:b/>
        </w:rPr>
      </w:pPr>
    </w:p>
    <w:p w14:paraId="3BD41859" w14:textId="77777777" w:rsidR="000E39E9" w:rsidRPr="007D38C1" w:rsidRDefault="000E39E9" w:rsidP="000E39E9">
      <w:r w:rsidRPr="007D38C1">
        <w:t>Algra,</w:t>
      </w:r>
      <w:r>
        <w:t xml:space="preserve"> K.</w:t>
      </w:r>
      <w:r w:rsidRPr="007D38C1">
        <w:t xml:space="preserve"> </w:t>
      </w:r>
      <w:r>
        <w:t>"The Beginnings of Cosmology."</w:t>
      </w:r>
      <w:r w:rsidRPr="007D38C1">
        <w:t xml:space="preserve"> </w:t>
      </w:r>
      <w:r>
        <w:t>In</w:t>
      </w:r>
      <w:r w:rsidRPr="007D38C1">
        <w:t xml:space="preserve"> </w:t>
      </w:r>
      <w:r w:rsidRPr="00CE318C">
        <w:rPr>
          <w:i/>
        </w:rPr>
        <w:t xml:space="preserve">The Cambridge Companion to Early Greek Philosophy. </w:t>
      </w:r>
      <w:r>
        <w:t xml:space="preserve">Ed. A. A. Long. </w:t>
      </w:r>
      <w:r w:rsidRPr="007D38C1">
        <w:t xml:space="preserve">Cambridge: Cambridge </w:t>
      </w:r>
      <w:r>
        <w:t>UP, 1999.</w:t>
      </w:r>
      <w:r w:rsidRPr="007D38C1">
        <w:t xml:space="preserve"> 45–65.</w:t>
      </w:r>
    </w:p>
    <w:p w14:paraId="52B6F402" w14:textId="77777777" w:rsidR="000E39E9" w:rsidRDefault="000E39E9" w:rsidP="000E39E9">
      <w:r>
        <w:t xml:space="preserve">Bueno, Gustavo. </w:t>
      </w:r>
      <w:r>
        <w:rPr>
          <w:i/>
        </w:rPr>
        <w:t xml:space="preserve">La metafísica presocrática. </w:t>
      </w:r>
      <w:r>
        <w:t>Oviedo: Pentalfa, 1974.</w:t>
      </w:r>
    </w:p>
    <w:p w14:paraId="4FBBDD39" w14:textId="77777777" w:rsidR="00077983" w:rsidRPr="007D38C1" w:rsidRDefault="00077983" w:rsidP="00077983">
      <w:r w:rsidRPr="007D38C1">
        <w:t>Freudenthal,</w:t>
      </w:r>
      <w:r>
        <w:t xml:space="preserve"> G.</w:t>
      </w:r>
      <w:r w:rsidRPr="007D38C1">
        <w:t xml:space="preserve"> </w:t>
      </w:r>
      <w:r>
        <w:t>"</w:t>
      </w:r>
      <w:r w:rsidRPr="007D38C1">
        <w:t>The Theory of the Opposites and an Ordered Universe: Physics</w:t>
      </w:r>
      <w:r>
        <w:t xml:space="preserve"> and Metaphysics in Anaximander." </w:t>
      </w:r>
      <w:r w:rsidRPr="00BB64D9">
        <w:rPr>
          <w:i/>
        </w:rPr>
        <w:t>Phronesis</w:t>
      </w:r>
      <w:r w:rsidRPr="00BB64D9">
        <w:t xml:space="preserve"> </w:t>
      </w:r>
      <w:r>
        <w:t xml:space="preserve">31 (1986): </w:t>
      </w:r>
      <w:r w:rsidRPr="007D38C1">
        <w:t>197-228.</w:t>
      </w:r>
    </w:p>
    <w:p w14:paraId="7522AE24" w14:textId="77777777" w:rsidR="000E39E9" w:rsidRDefault="000E39E9" w:rsidP="000E39E9">
      <w:pPr>
        <w:tabs>
          <w:tab w:val="left" w:pos="6307"/>
        </w:tabs>
      </w:pPr>
      <w:r>
        <w:t xml:space="preserve">García Landa, José Angel. "Anaximandro: Origen del evolucionismo universal." In García Landa, </w:t>
      </w:r>
      <w:r>
        <w:rPr>
          <w:i/>
        </w:rPr>
        <w:t>Vanity Fea</w:t>
      </w:r>
      <w:r>
        <w:t xml:space="preserve"> 2 March 2016.*</w:t>
      </w:r>
    </w:p>
    <w:p w14:paraId="4E7FA47F" w14:textId="77777777" w:rsidR="000E39E9" w:rsidRDefault="000E39E9" w:rsidP="000E39E9">
      <w:pPr>
        <w:tabs>
          <w:tab w:val="left" w:pos="6307"/>
        </w:tabs>
      </w:pPr>
      <w:r>
        <w:tab/>
      </w:r>
      <w:hyperlink r:id="rId7" w:history="1">
        <w:r w:rsidRPr="00755502">
          <w:rPr>
            <w:rStyle w:val="Hyperlink"/>
          </w:rPr>
          <w:t>http://vanityfea.blogspot.com.es/2016/03/anaximandro-origen-del-evolucionismo.html</w:t>
        </w:r>
      </w:hyperlink>
      <w:r>
        <w:t xml:space="preserve"> </w:t>
      </w:r>
    </w:p>
    <w:p w14:paraId="11D67B13" w14:textId="77777777" w:rsidR="000E39E9" w:rsidRPr="007C7A0A" w:rsidRDefault="000E39E9" w:rsidP="000E39E9">
      <w:pPr>
        <w:tabs>
          <w:tab w:val="left" w:pos="6307"/>
        </w:tabs>
      </w:pPr>
      <w:r>
        <w:tab/>
        <w:t>2016</w:t>
      </w:r>
    </w:p>
    <w:p w14:paraId="6C3C40B2" w14:textId="77777777" w:rsidR="000E39E9" w:rsidRDefault="000E39E9" w:rsidP="000E39E9">
      <w:r>
        <w:t xml:space="preserve">Guthrie, W. K. C. </w:t>
      </w:r>
      <w:r>
        <w:rPr>
          <w:i/>
        </w:rPr>
        <w:t>A History of Greek Philosophy. Volume 1: Earlier Presocratics and the Pythagoreans.</w:t>
      </w:r>
      <w:r>
        <w:t xml:space="preserve"> Cambridge: Cambridge UP, 1962.</w:t>
      </w:r>
    </w:p>
    <w:p w14:paraId="5E8AE0BA" w14:textId="77777777" w:rsidR="000E39E9" w:rsidRDefault="000E39E9" w:rsidP="000E39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i/>
        </w:rPr>
        <w:lastRenderedPageBreak/>
        <w:t>_____. Historia de la Filosofía Griega I.</w:t>
      </w:r>
      <w:r>
        <w:t xml:space="preserve"> Trans. Alberto Medina González. Foreword by Carlos García Gual. (Grandes Obras de la Cultura). Barcelona: RBA, 2005.* (Pre-Socratics: Thales, Anaximander, Anaximenes; Pythagoras and Pythagoreans; Alcmeón, Xenophanes, Heraclitus). </w:t>
      </w:r>
    </w:p>
    <w:p w14:paraId="10DC2759" w14:textId="77777777" w:rsidR="000E39E9" w:rsidRDefault="000E39E9" w:rsidP="000E39E9">
      <w:r>
        <w:t xml:space="preserve">Heidegger, Martin. "La parole d'Anaximandre." 1946. In Heidegger, </w:t>
      </w:r>
      <w:r>
        <w:rPr>
          <w:i/>
        </w:rPr>
        <w:t>Chemins qui ne mènent nulle part.</w:t>
      </w:r>
      <w:r>
        <w:t xml:space="preserve"> Paris: Gallimard, 1986. 387-449.*</w:t>
      </w:r>
    </w:p>
    <w:p w14:paraId="5BD91B41" w14:textId="77777777" w:rsidR="00272AC1" w:rsidRPr="007D38C1" w:rsidRDefault="00272AC1" w:rsidP="00272AC1">
      <w:r w:rsidRPr="007D38C1">
        <w:t>Hölscher,</w:t>
      </w:r>
      <w:r>
        <w:t xml:space="preserve"> U.</w:t>
      </w:r>
      <w:r w:rsidRPr="007D38C1">
        <w:t xml:space="preserve"> </w:t>
      </w:r>
      <w:r>
        <w:t>"</w:t>
      </w:r>
      <w:r w:rsidRPr="007D38C1">
        <w:t>Anaximander and the Beginnings of Greek Ph</w:t>
      </w:r>
      <w:r>
        <w:t xml:space="preserve">ilosophy." In </w:t>
      </w:r>
      <w:r w:rsidRPr="00BB64D9">
        <w:rPr>
          <w:i/>
        </w:rPr>
        <w:t>Studies in Presocratic Philosophy</w:t>
      </w:r>
      <w:r>
        <w:rPr>
          <w:i/>
        </w:rPr>
        <w:t>.</w:t>
      </w:r>
      <w:r w:rsidRPr="007D38C1">
        <w:t xml:space="preserve"> </w:t>
      </w:r>
      <w:r>
        <w:t>Ed. D. J. Furley and R. E. Allen. Vol.1. 1970.</w:t>
      </w:r>
      <w:r w:rsidRPr="007D38C1">
        <w:t xml:space="preserve"> 281–322.</w:t>
      </w:r>
    </w:p>
    <w:p w14:paraId="68DE4AC2" w14:textId="77777777" w:rsidR="000E39E9" w:rsidRPr="007D38C1" w:rsidRDefault="000E39E9" w:rsidP="000E39E9">
      <w:bookmarkStart w:id="2" w:name="_GoBack"/>
      <w:bookmarkEnd w:id="2"/>
      <w:r>
        <w:t>Long, A. A., ed.</w:t>
      </w:r>
      <w:r w:rsidRPr="007D38C1">
        <w:t xml:space="preserve"> </w:t>
      </w:r>
      <w:r w:rsidRPr="00CE318C">
        <w:rPr>
          <w:i/>
        </w:rPr>
        <w:t xml:space="preserve">The Cambridge Companion to Early Greek Philosophy. </w:t>
      </w:r>
      <w:r w:rsidRPr="007D38C1">
        <w:t xml:space="preserve">Cambridge: Cambridge </w:t>
      </w:r>
      <w:r>
        <w:t>UP, 1999.</w:t>
      </w:r>
      <w:r w:rsidRPr="007D38C1">
        <w:t xml:space="preserve"> </w:t>
      </w:r>
    </w:p>
    <w:p w14:paraId="32E6F4FB" w14:textId="77777777" w:rsidR="000E39E9" w:rsidRDefault="000E39E9" w:rsidP="000E39E9"/>
    <w:p w14:paraId="6151085D" w14:textId="77777777" w:rsidR="000E39E9" w:rsidRDefault="000E39E9" w:rsidP="000E39E9"/>
    <w:p w14:paraId="7CBAC70D" w14:textId="77777777" w:rsidR="000E39E9" w:rsidRDefault="000E39E9" w:rsidP="000E39E9"/>
    <w:p w14:paraId="247333D0" w14:textId="77777777" w:rsidR="000E39E9" w:rsidRDefault="000E39E9" w:rsidP="000E39E9">
      <w:r>
        <w:t>Audio</w:t>
      </w:r>
    </w:p>
    <w:p w14:paraId="7297703A" w14:textId="77777777" w:rsidR="000E39E9" w:rsidRDefault="000E39E9" w:rsidP="000E39E9"/>
    <w:p w14:paraId="36B94DB8" w14:textId="77777777" w:rsidR="000E39E9" w:rsidRPr="003A2ACF" w:rsidRDefault="000E39E9" w:rsidP="000E39E9">
      <w:pPr>
        <w:tabs>
          <w:tab w:val="left" w:pos="6307"/>
        </w:tabs>
      </w:pPr>
      <w:r>
        <w:t xml:space="preserve">Adamson, Peter. "2. Infinity and Beyond: Anaximander and Anaximenes." </w:t>
      </w:r>
      <w:r>
        <w:rPr>
          <w:i/>
        </w:rPr>
        <w:t>History of Philosophy Without Any Gaps</w:t>
      </w:r>
      <w:r>
        <w:t xml:space="preserve"> 23 Dec. 2010.*</w:t>
      </w:r>
    </w:p>
    <w:p w14:paraId="7DE74E01" w14:textId="77777777" w:rsidR="000E39E9" w:rsidRDefault="000E39E9" w:rsidP="000E39E9">
      <w:pPr>
        <w:tabs>
          <w:tab w:val="left" w:pos="6307"/>
        </w:tabs>
      </w:pPr>
      <w:r>
        <w:tab/>
      </w:r>
      <w:hyperlink r:id="rId8" w:history="1">
        <w:r w:rsidRPr="00F108B5">
          <w:rPr>
            <w:rStyle w:val="Hyperlink"/>
          </w:rPr>
          <w:t>http://historyofphilosophy.net/anaximander-anaximenes</w:t>
        </w:r>
      </w:hyperlink>
    </w:p>
    <w:p w14:paraId="2DA8651D" w14:textId="77777777" w:rsidR="000E39E9" w:rsidRPr="006C01B3" w:rsidRDefault="000E39E9" w:rsidP="000E39E9">
      <w:pPr>
        <w:tabs>
          <w:tab w:val="left" w:pos="6307"/>
        </w:tabs>
      </w:pPr>
      <w:r>
        <w:tab/>
        <w:t>2016</w:t>
      </w:r>
    </w:p>
    <w:p w14:paraId="303BE0FA" w14:textId="77777777" w:rsidR="000E39E9" w:rsidRDefault="000E39E9" w:rsidP="000E39E9"/>
    <w:p w14:paraId="0432AFB0" w14:textId="77777777" w:rsidR="000E39E9" w:rsidRDefault="000E39E9" w:rsidP="000E39E9"/>
    <w:p w14:paraId="278AB6C0" w14:textId="77777777" w:rsidR="00C454AC" w:rsidRDefault="00C454AC"/>
    <w:p w14:paraId="0F91A5FD" w14:textId="77777777" w:rsidR="00C454AC" w:rsidRDefault="00C454AC" w:rsidP="00C454AC"/>
    <w:p w14:paraId="6199A44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77983"/>
    <w:rsid w:val="000E39E9"/>
    <w:rsid w:val="00272AC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B23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filosofia.org/cur/pre/aximafyt.htm" TargetMode="External"/><Relationship Id="rId7" Type="http://schemas.openxmlformats.org/officeDocument/2006/relationships/hyperlink" Target="http://vanityfea.blogspot.com.es/2016/03/anaximandro-origen-del-evolucionismo.html" TargetMode="External"/><Relationship Id="rId8" Type="http://schemas.openxmlformats.org/officeDocument/2006/relationships/hyperlink" Target="http://historyofphilosophy.net/anaximander-anaximen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2017-01-13T23:22:00Z</dcterms:created>
  <dcterms:modified xsi:type="dcterms:W3CDTF">2017-01-14T00:04:00Z</dcterms:modified>
</cp:coreProperties>
</file>