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4AD57" w14:textId="77777777" w:rsidR="0070164B" w:rsidRDefault="0070164B">
      <w:pPr>
        <w:jc w:val="center"/>
        <w:rPr>
          <w:sz w:val="24"/>
        </w:rPr>
      </w:pPr>
      <w:r>
        <w:rPr>
          <w:sz w:val="20"/>
        </w:rPr>
        <w:t>from</w:t>
      </w:r>
    </w:p>
    <w:p w14:paraId="6F3A9614" w14:textId="77777777" w:rsidR="0070164B" w:rsidRDefault="0070164B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359C754D" w14:textId="77777777" w:rsidR="0070164B" w:rsidRDefault="00B1144B">
      <w:pPr>
        <w:ind w:right="-1"/>
        <w:jc w:val="center"/>
        <w:rPr>
          <w:smallCaps/>
          <w:sz w:val="24"/>
        </w:rPr>
      </w:pPr>
      <w:hyperlink r:id="rId5" w:history="1">
        <w:r w:rsidR="0070164B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4E4CE483" w14:textId="77777777" w:rsidR="0070164B" w:rsidRDefault="0070164B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76E751C0" w14:textId="77777777" w:rsidR="0070164B" w:rsidRDefault="0070164B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23381CA0" w14:textId="77777777" w:rsidR="0070164B" w:rsidRDefault="0070164B">
      <w:pPr>
        <w:ind w:left="0" w:firstLine="0"/>
        <w:jc w:val="center"/>
        <w:rPr>
          <w:color w:val="000000"/>
        </w:rPr>
      </w:pPr>
    </w:p>
    <w:p w14:paraId="3AAEF2ED" w14:textId="77777777" w:rsidR="0070164B" w:rsidRDefault="0070164B">
      <w:pPr>
        <w:ind w:left="0" w:firstLine="0"/>
        <w:jc w:val="center"/>
        <w:rPr>
          <w:color w:val="000000"/>
        </w:rPr>
      </w:pPr>
    </w:p>
    <w:p w14:paraId="64AA4EE7" w14:textId="77777777" w:rsidR="0070164B" w:rsidRDefault="0070164B">
      <w:pPr>
        <w:pStyle w:val="Heading1"/>
        <w:ind w:left="0" w:firstLine="0"/>
      </w:pPr>
      <w:r>
        <w:t>José María Eça de Queiroz</w:t>
      </w:r>
      <w:r>
        <w:tab/>
      </w:r>
      <w:r>
        <w:rPr>
          <w:b w:val="0"/>
          <w:smallCaps w:val="0"/>
          <w:sz w:val="28"/>
        </w:rPr>
        <w:t xml:space="preserve"> (1845-1900)</w:t>
      </w:r>
    </w:p>
    <w:p w14:paraId="74A1E7D4" w14:textId="77777777" w:rsidR="0070164B" w:rsidRDefault="0070164B"/>
    <w:p w14:paraId="0247B026" w14:textId="77777777" w:rsidR="0070164B" w:rsidRDefault="0070164B">
      <w:pPr>
        <w:rPr>
          <w:sz w:val="24"/>
        </w:rPr>
      </w:pPr>
      <w:r>
        <w:rPr>
          <w:sz w:val="24"/>
        </w:rPr>
        <w:t>(Brazilian novelist)</w:t>
      </w:r>
    </w:p>
    <w:p w14:paraId="133D464C" w14:textId="77777777" w:rsidR="0070164B" w:rsidRDefault="0070164B"/>
    <w:p w14:paraId="30BE96B2" w14:textId="77777777" w:rsidR="0070164B" w:rsidRDefault="0070164B"/>
    <w:p w14:paraId="1AA80747" w14:textId="77777777" w:rsidR="0070164B" w:rsidRDefault="0070164B">
      <w:pPr>
        <w:rPr>
          <w:b/>
        </w:rPr>
      </w:pPr>
      <w:r>
        <w:rPr>
          <w:b/>
        </w:rPr>
        <w:t>Works</w:t>
      </w:r>
    </w:p>
    <w:p w14:paraId="3B2BF5C0" w14:textId="77777777" w:rsidR="0070164B" w:rsidRDefault="0070164B">
      <w:pPr>
        <w:rPr>
          <w:b/>
        </w:rPr>
      </w:pPr>
    </w:p>
    <w:p w14:paraId="207FA11E" w14:textId="77777777" w:rsidR="0070164B" w:rsidRDefault="0070164B">
      <w:r>
        <w:t xml:space="preserve">Eça de Queiroz, José María.  </w:t>
      </w:r>
      <w:r>
        <w:rPr>
          <w:i/>
        </w:rPr>
        <w:t xml:space="preserve">Dicionário de milagres.  </w:t>
      </w:r>
    </w:p>
    <w:p w14:paraId="5B54B19F" w14:textId="77777777" w:rsidR="0070164B" w:rsidRDefault="00634F78">
      <w:r>
        <w:t>_____</w:t>
      </w:r>
      <w:r w:rsidR="0070164B">
        <w:t xml:space="preserve">.  </w:t>
      </w:r>
      <w:r w:rsidR="0070164B">
        <w:rPr>
          <w:i/>
        </w:rPr>
        <w:t>Diccionario de milagros.</w:t>
      </w:r>
      <w:r w:rsidR="0070164B">
        <w:t xml:space="preserve"> Ed. and trans. Mario Merlino.  Madrid: Mondadori, 1990. </w:t>
      </w:r>
    </w:p>
    <w:p w14:paraId="5B2F03AA" w14:textId="77777777" w:rsidR="0070164B" w:rsidRDefault="00634F78">
      <w:pPr>
        <w:ind w:left="709" w:hanging="709"/>
        <w:rPr>
          <w:color w:val="000000"/>
        </w:rPr>
      </w:pPr>
      <w:r>
        <w:rPr>
          <w:color w:val="000000"/>
        </w:rPr>
        <w:t>_____</w:t>
      </w:r>
      <w:r w:rsidR="0070164B">
        <w:rPr>
          <w:color w:val="000000"/>
        </w:rPr>
        <w:t xml:space="preserve">. </w:t>
      </w:r>
      <w:r w:rsidR="0070164B">
        <w:rPr>
          <w:i/>
          <w:color w:val="000000"/>
        </w:rPr>
        <w:t>El primo Basilio.</w:t>
      </w:r>
      <w:r w:rsidR="0070164B">
        <w:rPr>
          <w:color w:val="000000"/>
        </w:rPr>
        <w:t xml:space="preserve"> </w:t>
      </w:r>
      <w:r w:rsidR="0004720B">
        <w:rPr>
          <w:color w:val="000000"/>
        </w:rPr>
        <w:t xml:space="preserve">Novel. </w:t>
      </w:r>
      <w:r w:rsidR="0070164B">
        <w:rPr>
          <w:color w:val="000000"/>
        </w:rPr>
        <w:t>1878.</w:t>
      </w:r>
      <w:r w:rsidR="0004720B">
        <w:rPr>
          <w:color w:val="000000"/>
        </w:rPr>
        <w:t xml:space="preserve"> Spanish trans. 2 vols. Barcelona: Ed. Cervantes, 1927.</w:t>
      </w:r>
    </w:p>
    <w:p w14:paraId="35AC87F8" w14:textId="77777777" w:rsidR="0070164B" w:rsidRDefault="00634F78">
      <w:pPr>
        <w:ind w:left="709" w:hanging="709"/>
        <w:rPr>
          <w:color w:val="000000"/>
        </w:rPr>
      </w:pPr>
      <w:r>
        <w:rPr>
          <w:color w:val="000000"/>
        </w:rPr>
        <w:t>_____</w:t>
      </w:r>
      <w:r w:rsidR="0070164B">
        <w:rPr>
          <w:color w:val="000000"/>
        </w:rPr>
        <w:t xml:space="preserve">. </w:t>
      </w:r>
      <w:r w:rsidR="0070164B">
        <w:rPr>
          <w:i/>
          <w:color w:val="000000"/>
        </w:rPr>
        <w:t>O mandarim.</w:t>
      </w:r>
      <w:r w:rsidR="0070164B">
        <w:rPr>
          <w:color w:val="000000"/>
        </w:rPr>
        <w:t xml:space="preserve"> 1880.</w:t>
      </w:r>
    </w:p>
    <w:p w14:paraId="36E90E8F" w14:textId="77777777" w:rsidR="0070164B" w:rsidRDefault="00634F78">
      <w:pPr>
        <w:ind w:left="709" w:hanging="709"/>
        <w:rPr>
          <w:color w:val="000000"/>
        </w:rPr>
      </w:pPr>
      <w:r>
        <w:rPr>
          <w:color w:val="000000"/>
        </w:rPr>
        <w:t>_____</w:t>
      </w:r>
      <w:r w:rsidR="0070164B">
        <w:rPr>
          <w:color w:val="000000"/>
        </w:rPr>
        <w:t xml:space="preserve">. </w:t>
      </w:r>
      <w:r w:rsidR="0070164B">
        <w:rPr>
          <w:i/>
          <w:color w:val="000000"/>
        </w:rPr>
        <w:t>El mandarín.</w:t>
      </w:r>
      <w:r w:rsidR="0070164B">
        <w:rPr>
          <w:color w:val="000000"/>
        </w:rPr>
        <w:t xml:space="preserve"> Trans. María Otero.</w:t>
      </w:r>
      <w:r w:rsidR="0070164B">
        <w:rPr>
          <w:i/>
          <w:color w:val="000000"/>
        </w:rPr>
        <w:t xml:space="preserve"> </w:t>
      </w:r>
      <w:r w:rsidR="0070164B">
        <w:rPr>
          <w:color w:val="000000"/>
        </w:rPr>
        <w:t>Foreword by Jorge Luis Borges. (Jorge Luis Borges: Biblioteca personal, 27). Barcelona: Hyspamérica/Orbis, 1987.*</w:t>
      </w:r>
    </w:p>
    <w:p w14:paraId="25E05925" w14:textId="77777777" w:rsidR="0070164B" w:rsidRDefault="0070164B">
      <w:pPr>
        <w:rPr>
          <w:b/>
          <w:sz w:val="36"/>
        </w:rPr>
      </w:pPr>
    </w:p>
    <w:p w14:paraId="2AC8A813" w14:textId="77777777" w:rsidR="0070164B" w:rsidRDefault="0070164B">
      <w:pPr>
        <w:rPr>
          <w:b/>
          <w:sz w:val="36"/>
        </w:rPr>
      </w:pPr>
    </w:p>
    <w:p w14:paraId="6EE4AD40" w14:textId="77777777" w:rsidR="0070164B" w:rsidRDefault="0070164B">
      <w:pPr>
        <w:rPr>
          <w:b/>
        </w:rPr>
      </w:pPr>
      <w:r>
        <w:rPr>
          <w:b/>
        </w:rPr>
        <w:t>Criticism</w:t>
      </w:r>
    </w:p>
    <w:p w14:paraId="55D773F9" w14:textId="77777777" w:rsidR="0070164B" w:rsidRDefault="0070164B">
      <w:pPr>
        <w:rPr>
          <w:b/>
        </w:rPr>
      </w:pPr>
    </w:p>
    <w:p w14:paraId="4588FDE2" w14:textId="77777777" w:rsidR="00B1144B" w:rsidRDefault="0049221E" w:rsidP="00B1144B">
      <w:pPr>
        <w:rPr>
          <w:color w:val="000000"/>
        </w:rPr>
      </w:pPr>
      <w:r>
        <w:t xml:space="preserve">Borges, Jorge Luis. </w:t>
      </w:r>
      <w:bookmarkStart w:id="0" w:name="_GoBack"/>
      <w:bookmarkEnd w:id="0"/>
      <w:r w:rsidR="00B1144B">
        <w:t xml:space="preserve">Foreword to </w:t>
      </w:r>
      <w:r w:rsidR="00B1144B">
        <w:rPr>
          <w:i/>
          <w:color w:val="000000"/>
        </w:rPr>
        <w:t>El mandarín.</w:t>
      </w:r>
      <w:r w:rsidR="00B1144B">
        <w:rPr>
          <w:color w:val="000000"/>
        </w:rPr>
        <w:t xml:space="preserve"> By José María Eça de Queiroz. Trans. María Otero.</w:t>
      </w:r>
      <w:r w:rsidR="00B1144B">
        <w:rPr>
          <w:i/>
          <w:color w:val="000000"/>
        </w:rPr>
        <w:t xml:space="preserve"> </w:t>
      </w:r>
      <w:r w:rsidR="00B1144B">
        <w:rPr>
          <w:color w:val="000000"/>
        </w:rPr>
        <w:t>(Jorge Luis Borges: Biblioteca personal, 27). Barcelona: Hyspamérica/Orbis, 1987.*</w:t>
      </w:r>
    </w:p>
    <w:p w14:paraId="3380AC8E" w14:textId="77777777" w:rsidR="0049221E" w:rsidRDefault="00B1144B" w:rsidP="0049221E">
      <w:r>
        <w:t xml:space="preserve">_____. </w:t>
      </w:r>
      <w:r w:rsidR="0049221E">
        <w:t xml:space="preserve">"José María Eça de Queiroz: </w:t>
      </w:r>
      <w:r w:rsidR="0049221E">
        <w:rPr>
          <w:i/>
        </w:rPr>
        <w:t>El Mandarín</w:t>
      </w:r>
      <w:r w:rsidR="0049221E">
        <w:t xml:space="preserve">." From </w:t>
      </w:r>
      <w:r w:rsidR="0049221E">
        <w:rPr>
          <w:i/>
        </w:rPr>
        <w:t xml:space="preserve">Biblioteca Personal: Prólogos </w:t>
      </w:r>
      <w:r w:rsidR="0049221E">
        <w:t xml:space="preserve">(1985, 1988). Rpt. in Borges, </w:t>
      </w:r>
      <w:r w:rsidR="0049221E">
        <w:rPr>
          <w:i/>
        </w:rPr>
        <w:t>Miscelánea.</w:t>
      </w:r>
      <w:r w:rsidR="0049221E">
        <w:t xml:space="preserve"> Barcelona: Random House Mondadori-DeBols!llo, 2011. 273-74.*</w:t>
      </w:r>
    </w:p>
    <w:p w14:paraId="6A689B2D" w14:textId="77777777" w:rsidR="0070164B" w:rsidRDefault="0070164B">
      <w:r>
        <w:t xml:space="preserve">Bosquet, Alain.  "Zola chez Fantômas."  </w:t>
      </w:r>
      <w:r>
        <w:rPr>
          <w:i/>
        </w:rPr>
        <w:t>Magazine Littéraire</w:t>
      </w:r>
      <w:r>
        <w:t xml:space="preserve"> 290 (1991): 73.*</w:t>
      </w:r>
    </w:p>
    <w:p w14:paraId="4A15F426" w14:textId="77777777" w:rsidR="00634F78" w:rsidRPr="002C48E6" w:rsidRDefault="00634F78" w:rsidP="00634F78">
      <w:r w:rsidRPr="002C48E6">
        <w:t xml:space="preserve">Martín Gaite, Carmen. </w:t>
      </w:r>
      <w:r>
        <w:t>"Abusos del cine sobre el cuerpo de la literatura. Reivindicación de Eça de Queiroz</w:t>
      </w:r>
      <w:r w:rsidRPr="002C48E6">
        <w:t>.</w:t>
      </w:r>
      <w:r>
        <w:t>"</w:t>
      </w:r>
      <w:r w:rsidRPr="002C48E6">
        <w:t xml:space="preserve"> </w:t>
      </w:r>
      <w:r>
        <w:rPr>
          <w:i/>
        </w:rPr>
        <w:t xml:space="preserve">Diario </w:t>
      </w:r>
      <w:r w:rsidRPr="00CE6F66">
        <w:t>16</w:t>
      </w:r>
      <w:r>
        <w:t xml:space="preserve"> 26 Sept. 1977. </w:t>
      </w:r>
      <w:r w:rsidRPr="00CE6F66">
        <w:t>Rpt</w:t>
      </w:r>
      <w:r w:rsidRPr="002C48E6">
        <w:t xml:space="preserve">. in Martín Gaite, </w:t>
      </w:r>
      <w:r w:rsidRPr="002C48E6">
        <w:rPr>
          <w:i/>
        </w:rPr>
        <w:t>Tirando del hilo (artículos 1949-2000).</w:t>
      </w:r>
      <w:r w:rsidRPr="002C48E6">
        <w:t xml:space="preserve"> Ed. José Teruel. Madrid: Siruela, 2006.</w:t>
      </w:r>
      <w:r>
        <w:t xml:space="preserve"> 129-30.</w:t>
      </w:r>
      <w:r w:rsidRPr="002C48E6">
        <w:t>*</w:t>
      </w:r>
    </w:p>
    <w:p w14:paraId="474437BC" w14:textId="77777777" w:rsidR="008140F3" w:rsidRDefault="008140F3" w:rsidP="008140F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"Adulterio y chantaje en </w:t>
      </w:r>
      <w:r>
        <w:rPr>
          <w:i/>
          <w:sz w:val="28"/>
          <w:szCs w:val="28"/>
        </w:rPr>
        <w:t>El primo Bazilio." El País</w:t>
      </w:r>
      <w:r>
        <w:rPr>
          <w:sz w:val="28"/>
          <w:szCs w:val="28"/>
        </w:rPr>
        <w:t xml:space="preserve"> 29 July 2007.</w:t>
      </w:r>
    </w:p>
    <w:p w14:paraId="1F1B10A6" w14:textId="77777777" w:rsidR="0070164B" w:rsidRDefault="0070164B"/>
    <w:p w14:paraId="6C5A729D" w14:textId="77777777" w:rsidR="00232722" w:rsidRDefault="00232722"/>
    <w:p w14:paraId="64EBE7B8" w14:textId="77777777" w:rsidR="00232722" w:rsidRDefault="00232722"/>
    <w:p w14:paraId="49257342" w14:textId="77777777" w:rsidR="00232722" w:rsidRDefault="00232722"/>
    <w:p w14:paraId="3CC376A8" w14:textId="77777777" w:rsidR="00232722" w:rsidRDefault="00232722">
      <w:r>
        <w:t>Films</w:t>
      </w:r>
    </w:p>
    <w:p w14:paraId="31ABD00B" w14:textId="77777777" w:rsidR="00232722" w:rsidRDefault="00232722"/>
    <w:p w14:paraId="2758F4A3" w14:textId="77777777" w:rsidR="00232722" w:rsidRDefault="00232722"/>
    <w:p w14:paraId="1AADE55D" w14:textId="77777777" w:rsidR="00232722" w:rsidRPr="00B435EC" w:rsidRDefault="00232722" w:rsidP="0023272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Dios bendiga cada rincón de mi casa.</w:t>
      </w:r>
      <w:r>
        <w:rPr>
          <w:sz w:val="28"/>
          <w:szCs w:val="28"/>
        </w:rPr>
        <w:t xml:space="preserve"> Dir. Chumy Chúmez. 1977. (Inspired by </w:t>
      </w:r>
      <w:r>
        <w:rPr>
          <w:i/>
          <w:sz w:val="28"/>
          <w:szCs w:val="28"/>
        </w:rPr>
        <w:t>El primo Basilio</w:t>
      </w:r>
      <w:r>
        <w:rPr>
          <w:sz w:val="28"/>
          <w:szCs w:val="28"/>
        </w:rPr>
        <w:t xml:space="preserve"> by Eça de Queiroz).</w:t>
      </w:r>
    </w:p>
    <w:p w14:paraId="1C44D397" w14:textId="77777777" w:rsidR="00232722" w:rsidRDefault="00232722"/>
    <w:p w14:paraId="1776012E" w14:textId="77777777" w:rsidR="00232722" w:rsidRDefault="00232722"/>
    <w:p w14:paraId="2517F377" w14:textId="77777777" w:rsidR="00232722" w:rsidRDefault="00232722"/>
    <w:sectPr w:rsidR="00232722" w:rsidSect="00232722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78"/>
    <w:rsid w:val="0004720B"/>
    <w:rsid w:val="00232722"/>
    <w:rsid w:val="0049221E"/>
    <w:rsid w:val="00634F78"/>
    <w:rsid w:val="0070164B"/>
    <w:rsid w:val="008140F3"/>
    <w:rsid w:val="00B1144B"/>
    <w:rsid w:val="00E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C24FC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noProof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4F78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634F78"/>
    <w:rPr>
      <w:rFonts w:ascii="Lucida Grande" w:hAnsi="Lucida Grande" w:cs="Lucida Grande"/>
      <w:noProof/>
      <w:sz w:val="24"/>
      <w:szCs w:val="24"/>
    </w:rPr>
  </w:style>
  <w:style w:type="paragraph" w:customStyle="1" w:styleId="nt">
    <w:name w:val="nt"/>
    <w:basedOn w:val="Normal"/>
    <w:rsid w:val="008140F3"/>
    <w:pPr>
      <w:spacing w:before="100" w:beforeAutospacing="1" w:after="100" w:afterAutospacing="1"/>
      <w:ind w:left="0" w:firstLine="0"/>
      <w:jc w:val="left"/>
    </w:pPr>
    <w:rPr>
      <w:noProof w:val="0"/>
      <w:sz w:val="20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noProof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4F78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634F78"/>
    <w:rPr>
      <w:rFonts w:ascii="Lucida Grande" w:hAnsi="Lucida Grande" w:cs="Lucida Grande"/>
      <w:noProof/>
      <w:sz w:val="24"/>
      <w:szCs w:val="24"/>
    </w:rPr>
  </w:style>
  <w:style w:type="paragraph" w:customStyle="1" w:styleId="nt">
    <w:name w:val="nt"/>
    <w:basedOn w:val="Normal"/>
    <w:rsid w:val="008140F3"/>
    <w:pPr>
      <w:spacing w:before="100" w:beforeAutospacing="1" w:after="100" w:afterAutospacing="1"/>
      <w:ind w:left="0" w:firstLine="0"/>
      <w:jc w:val="left"/>
    </w:pPr>
    <w:rPr>
      <w:noProof w:val="0"/>
      <w:sz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1684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3</cp:revision>
  <dcterms:created xsi:type="dcterms:W3CDTF">2019-04-28T06:23:00Z</dcterms:created>
  <dcterms:modified xsi:type="dcterms:W3CDTF">2019-05-04T07:07:00Z</dcterms:modified>
</cp:coreProperties>
</file>