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D693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B058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Maurizio Ascari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B06393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73378A" w:rsidRDefault="0073378A" w:rsidP="0073378A">
      <w:pPr>
        <w:rPr>
          <w:lang w:val="en-US"/>
        </w:rPr>
      </w:pPr>
      <w:r w:rsidRPr="000578B5">
        <w:rPr>
          <w:lang w:val="en-US"/>
        </w:rPr>
        <w:t xml:space="preserve">Ascari, Maurizio. "Light into Darkness: The Gothic Roots of Hitchcock's </w:t>
      </w:r>
      <w:r w:rsidRPr="000578B5">
        <w:rPr>
          <w:i/>
          <w:lang w:val="en-US"/>
        </w:rPr>
        <w:t>Spellbound</w:t>
      </w:r>
      <w:r w:rsidRPr="000578B5">
        <w:rPr>
          <w:lang w:val="en-US"/>
        </w:rPr>
        <w:t xml:space="preserve"> (1945)."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181-97.*</w:t>
      </w:r>
    </w:p>
    <w:p w:rsidR="00D41A59" w:rsidRPr="000578B5" w:rsidRDefault="000B0584" w:rsidP="00D41A59">
      <w:pPr>
        <w:rPr>
          <w:lang w:val="en-US"/>
        </w:rPr>
      </w:pPr>
      <w:bookmarkStart w:id="2" w:name="_GoBack"/>
      <w:bookmarkEnd w:id="2"/>
      <w:r w:rsidRPr="000578B5">
        <w:rPr>
          <w:lang w:val="en-US"/>
        </w:rPr>
        <w:t>Ascari, Maurizio, Serena Baiesi, and David Levente Palatinus</w:t>
      </w:r>
      <w:r w:rsidR="00D41A59">
        <w:rPr>
          <w:lang w:val="en-US"/>
        </w:rPr>
        <w:t xml:space="preserve">. </w:t>
      </w:r>
      <w:r w:rsidR="00D41A59" w:rsidRPr="000578B5">
        <w:rPr>
          <w:lang w:val="en-US"/>
        </w:rPr>
        <w:t xml:space="preserve">"Introduction: Why Yet Another Book on the Gothic." In </w:t>
      </w:r>
      <w:r w:rsidR="00D41A59" w:rsidRPr="000578B5">
        <w:rPr>
          <w:i/>
          <w:lang w:val="en-US"/>
        </w:rPr>
        <w:t>Gothic Metamorphoses Across the Centuries: Contexts, Legacies, Media.</w:t>
      </w:r>
      <w:r w:rsidR="00D41A59" w:rsidRPr="000578B5">
        <w:rPr>
          <w:lang w:val="en-US"/>
        </w:rPr>
        <w:t xml:space="preserve"> Ed. Maurizio Ascari et al. Bern, Berlin, Brussels, New York, Oxford: Peter Lang, 2020. 9-34.*</w:t>
      </w:r>
    </w:p>
    <w:p w:rsidR="000B0584" w:rsidRDefault="00D41A59" w:rsidP="000B0584">
      <w:pPr>
        <w:rPr>
          <w:lang w:val="en-US"/>
        </w:rPr>
      </w:pPr>
      <w:r>
        <w:rPr>
          <w:lang w:val="en-US"/>
        </w:rPr>
        <w:t xml:space="preserve">_____, </w:t>
      </w:r>
      <w:r w:rsidR="000B0584" w:rsidRPr="000578B5">
        <w:rPr>
          <w:lang w:val="en-US"/>
        </w:rPr>
        <w:t xml:space="preserve">eds. </w:t>
      </w:r>
      <w:r w:rsidR="000B0584" w:rsidRPr="000578B5">
        <w:rPr>
          <w:i/>
          <w:lang w:val="en-US"/>
        </w:rPr>
        <w:t>Gothic Metamorphoses Across the Centuries: Contexts, Legacies, Media.</w:t>
      </w:r>
      <w:r w:rsidR="000B0584" w:rsidRPr="000578B5">
        <w:rPr>
          <w:lang w:val="en-US"/>
        </w:rPr>
        <w:t xml:space="preserve"> (Critical Perspectives on English and American Literature, Communication and Culture, 23). Bern, Berlin, Brussels, New York, Oxford: Peter Lang, 2020.* (19th- c. Intersections between Genres and Aesthetics; 20th-c. Revisitations: Literature in Context; Contemporary Metamorphoses across Media).</w:t>
      </w:r>
    </w:p>
    <w:p w:rsidR="000B0584" w:rsidRDefault="000B0584" w:rsidP="000B0584">
      <w:pPr>
        <w:rPr>
          <w:lang w:val="en-US"/>
        </w:rPr>
      </w:pPr>
    </w:p>
    <w:p w:rsidR="000B0584" w:rsidRDefault="000B0584" w:rsidP="000B0584">
      <w:pPr>
        <w:rPr>
          <w:lang w:val="en-US"/>
        </w:rPr>
      </w:pPr>
    </w:p>
    <w:p w:rsidR="000B0584" w:rsidRDefault="000B0584" w:rsidP="000B0584">
      <w:pPr>
        <w:rPr>
          <w:lang w:val="en-US"/>
        </w:rPr>
      </w:pPr>
    </w:p>
    <w:p w:rsidR="000B0584" w:rsidRDefault="000B0584" w:rsidP="000B0584">
      <w:pPr>
        <w:rPr>
          <w:lang w:val="en-US"/>
        </w:rPr>
      </w:pPr>
    </w:p>
    <w:p w:rsidR="000B0584" w:rsidRDefault="000B0584" w:rsidP="000B0584">
      <w:pPr>
        <w:rPr>
          <w:lang w:val="en-US"/>
        </w:rPr>
      </w:pPr>
    </w:p>
    <w:p w:rsidR="000B0584" w:rsidRDefault="000B0584" w:rsidP="000B0584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0B0584" w:rsidRDefault="000B0584" w:rsidP="000B0584">
      <w:pPr>
        <w:rPr>
          <w:b/>
          <w:lang w:val="en-US"/>
        </w:rPr>
      </w:pPr>
    </w:p>
    <w:p w:rsidR="000B0584" w:rsidRDefault="000B0584" w:rsidP="000B0584">
      <w:pPr>
        <w:ind w:left="0" w:firstLine="0"/>
        <w:rPr>
          <w:b/>
          <w:lang w:val="en-US"/>
        </w:rPr>
      </w:pPr>
    </w:p>
    <w:p w:rsidR="000B0584" w:rsidRDefault="000B0584" w:rsidP="000B0584">
      <w:pPr>
        <w:ind w:left="0" w:firstLine="0"/>
        <w:rPr>
          <w:i/>
          <w:lang w:val="en-US"/>
        </w:rPr>
      </w:pPr>
      <w:r>
        <w:rPr>
          <w:i/>
          <w:lang w:val="en-US"/>
        </w:rPr>
        <w:t>Edited works:</w:t>
      </w:r>
    </w:p>
    <w:p w:rsidR="000B0584" w:rsidRDefault="000B0584" w:rsidP="000B0584">
      <w:pPr>
        <w:ind w:left="0" w:firstLine="0"/>
        <w:rPr>
          <w:i/>
          <w:lang w:val="en-US"/>
        </w:rPr>
      </w:pPr>
    </w:p>
    <w:p w:rsidR="000B0584" w:rsidRPr="000B0584" w:rsidRDefault="000B0584" w:rsidP="000B0584">
      <w:pPr>
        <w:ind w:left="0" w:firstLine="0"/>
        <w:rPr>
          <w:i/>
          <w:lang w:val="en-US"/>
        </w:rPr>
      </w:pP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>Ascari, Maurizio, Serena Baiesi, and David Levente Palatinus</w:t>
      </w:r>
      <w:r>
        <w:rPr>
          <w:lang w:val="en-US"/>
        </w:rPr>
        <w:t xml:space="preserve">. </w:t>
      </w:r>
      <w:r w:rsidRPr="000578B5">
        <w:rPr>
          <w:lang w:val="en-US"/>
        </w:rPr>
        <w:t xml:space="preserve"> "Introduction: Why Yet Another Book on the Gothic." In </w:t>
      </w:r>
      <w:r w:rsidRPr="000578B5">
        <w:rPr>
          <w:i/>
          <w:lang w:val="en-US"/>
        </w:rPr>
        <w:t xml:space="preserve">Gothic </w:t>
      </w:r>
      <w:r w:rsidRPr="000578B5">
        <w:rPr>
          <w:i/>
          <w:lang w:val="en-US"/>
        </w:rPr>
        <w:lastRenderedPageBreak/>
        <w:t>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9-34.*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Baiesi, Serena. "Intersections and Metamorphoses of the 'Female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35-51.* (Radcliffe, Barbauld, Reeve).</w:t>
      </w:r>
    </w:p>
    <w:p w:rsidR="00E369DA" w:rsidRPr="002C3E15" w:rsidRDefault="00E369DA" w:rsidP="00E369DA">
      <w:pPr>
        <w:rPr>
          <w:lang w:val="en-US"/>
        </w:rPr>
      </w:pPr>
      <w:r w:rsidRPr="000578B5">
        <w:rPr>
          <w:lang w:val="en-US"/>
        </w:rPr>
        <w:t xml:space="preserve">Woudenberg, Maximiliaan van. "The Gothic Galaxy of the Byron-Shelley Circle: The Metamorphosis of Friedrich Schulze and Fantasmagoriana."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</w:t>
      </w:r>
      <w:r w:rsidRPr="002C3E15">
        <w:rPr>
          <w:lang w:val="en-US"/>
        </w:rPr>
        <w:t>Bern, Berlin, Brussels, New York, Oxford: Peter Lang, 2020. 53-67.*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Wright, Angela. "Mary Shelley and Literary Memory: The Gothic Art of Recollection."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71-81.*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Saglia, Diego. "Exotic Dystopias: Global Nightmares in Romantic-Period Oriental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83-97.* (Beckford, Maturin, Southey, Moore).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Farese, Carlotta. "Vernon Lee and the Renaissance as Gothic at the Fin-de-Siècle."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99-113.*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Serafini, Stefano. "The Gothic Side of Golden Age Detective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117-30.*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Calanchi, Alessandra. "Alien Gothic and Gothic Aliens: Leigh Brackett's 'Respectful Distance'."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131-47.*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Angeletti, Gioia. "Haunted Scottish Texts: The Legacy of James Hogg in James Robertson's Intertextual Novels."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149-64.*</w:t>
      </w:r>
    </w:p>
    <w:p w:rsidR="000B0584" w:rsidRPr="0073378A" w:rsidRDefault="000B0584" w:rsidP="000B0584">
      <w:pPr>
        <w:rPr>
          <w:lang w:val="en-US"/>
        </w:rPr>
      </w:pPr>
      <w:r w:rsidRPr="000578B5">
        <w:rPr>
          <w:lang w:val="en-US"/>
        </w:rPr>
        <w:lastRenderedPageBreak/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73378A">
        <w:rPr>
          <w:lang w:val="en-US"/>
        </w:rPr>
        <w:t xml:space="preserve">163-78.* (Borges, Eco, John Harwood, Elizabeth Kostova, </w:t>
      </w:r>
      <w:r w:rsidR="006D5455" w:rsidRPr="0073378A">
        <w:rPr>
          <w:lang w:val="en-US"/>
        </w:rPr>
        <w:t xml:space="preserve">Arturo </w:t>
      </w:r>
      <w:r w:rsidRPr="0073378A">
        <w:rPr>
          <w:lang w:val="en-US"/>
        </w:rPr>
        <w:t xml:space="preserve">Pérez-Reverte, </w:t>
      </w:r>
      <w:r w:rsidR="006D5455" w:rsidRPr="0073378A">
        <w:rPr>
          <w:lang w:val="en-US"/>
        </w:rPr>
        <w:t xml:space="preserve">Carlos </w:t>
      </w:r>
      <w:r w:rsidRPr="0073378A">
        <w:rPr>
          <w:lang w:val="en-US"/>
        </w:rPr>
        <w:t>Ruiz Zafón).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Ascari, Maurizio. "Light into Darkness: The Gothic Roots of Hitchcock's </w:t>
      </w:r>
      <w:r w:rsidRPr="000578B5">
        <w:rPr>
          <w:i/>
          <w:lang w:val="en-US"/>
        </w:rPr>
        <w:t>Spellbound</w:t>
      </w:r>
      <w:r w:rsidRPr="000578B5">
        <w:rPr>
          <w:lang w:val="en-US"/>
        </w:rPr>
        <w:t xml:space="preserve"> (1945)."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181-97.*</w:t>
      </w:r>
    </w:p>
    <w:p w:rsidR="000B0584" w:rsidRPr="000578B5" w:rsidRDefault="000B0584" w:rsidP="000B0584">
      <w:pPr>
        <w:rPr>
          <w:lang w:val="en-US"/>
        </w:rPr>
      </w:pPr>
      <w:r w:rsidRPr="000578B5">
        <w:rPr>
          <w:lang w:val="en-US"/>
        </w:rPr>
        <w:t xml:space="preserve">Hindle, Maurice. "From Byron to Buffy: The Shifting Dynamic of Gender and Its Agency in Print, Film and Television."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199-214.*</w:t>
      </w:r>
    </w:p>
    <w:p w:rsidR="000B0584" w:rsidRDefault="000B0584" w:rsidP="000B0584">
      <w:pPr>
        <w:rPr>
          <w:lang w:val="en-US"/>
        </w:rPr>
      </w:pPr>
      <w:r w:rsidRPr="000578B5">
        <w:rPr>
          <w:lang w:val="en-US"/>
        </w:rPr>
        <w:t xml:space="preserve">Palatinus, David Levente. "Humans and Machines: Gothic Legacy and the Screen of the Anthropocene."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215-31.* (</w:t>
      </w:r>
      <w:r w:rsidRPr="000578B5">
        <w:rPr>
          <w:i/>
          <w:lang w:val="en-US"/>
        </w:rPr>
        <w:t>Blade Runner, Ex Machina…</w:t>
      </w:r>
      <w:r w:rsidRPr="000578B5">
        <w:rPr>
          <w:lang w:val="en-US"/>
        </w:rPr>
        <w:t>)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B0584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D5455"/>
    <w:rsid w:val="006E2F16"/>
    <w:rsid w:val="00702674"/>
    <w:rsid w:val="007178D6"/>
    <w:rsid w:val="007247C2"/>
    <w:rsid w:val="00727A8E"/>
    <w:rsid w:val="0073378A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0546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41A59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369DA"/>
    <w:rsid w:val="00E60FE5"/>
    <w:rsid w:val="00E62251"/>
    <w:rsid w:val="00E679F4"/>
    <w:rsid w:val="00E7095D"/>
    <w:rsid w:val="00E77E38"/>
    <w:rsid w:val="00E9121C"/>
    <w:rsid w:val="00EB708C"/>
    <w:rsid w:val="00ED6934"/>
    <w:rsid w:val="00EF36A1"/>
    <w:rsid w:val="00F0109E"/>
    <w:rsid w:val="00F35C2F"/>
    <w:rsid w:val="00F37082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3B77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2021-05-06T09:43:00Z</dcterms:created>
  <dcterms:modified xsi:type="dcterms:W3CDTF">2021-05-14T10:12:00Z</dcterms:modified>
</cp:coreProperties>
</file>