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15B5" w14:textId="77777777" w:rsidR="00F21B8D" w:rsidRPr="00F50959" w:rsidRDefault="00F21B8D" w:rsidP="00F21B8D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846BC4">
        <w:rPr>
          <w:sz w:val="20"/>
          <w:lang w:val="en-US"/>
        </w:rPr>
        <w:t xml:space="preserve">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14:paraId="7E5A8DED" w14:textId="77777777" w:rsidR="00F21B8D" w:rsidRPr="003544E6" w:rsidRDefault="00F21B8D" w:rsidP="00F21B8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303C0BE" w14:textId="77777777" w:rsidR="00F21B8D" w:rsidRPr="003544E6" w:rsidRDefault="00F21B8D" w:rsidP="00F21B8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2063EC5" w14:textId="77777777" w:rsidR="00F21B8D" w:rsidRPr="003544E6" w:rsidRDefault="00F21B8D" w:rsidP="00F21B8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4A2EE3E" w14:textId="77777777" w:rsidR="00F21B8D" w:rsidRPr="0005223E" w:rsidRDefault="00F21B8D" w:rsidP="00F21B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223E">
        <w:rPr>
          <w:sz w:val="24"/>
          <w:lang w:val="en-US"/>
        </w:rPr>
        <w:t>(University of Zaragoza, Spain)</w:t>
      </w:r>
    </w:p>
    <w:p w14:paraId="299AC945" w14:textId="77777777" w:rsidR="00F21B8D" w:rsidRPr="0005223E" w:rsidRDefault="00F21B8D" w:rsidP="00F21B8D">
      <w:pPr>
        <w:jc w:val="center"/>
        <w:rPr>
          <w:sz w:val="24"/>
          <w:lang w:val="en-US"/>
        </w:rPr>
      </w:pPr>
    </w:p>
    <w:p w14:paraId="32282293" w14:textId="77777777" w:rsidR="00F21B8D" w:rsidRPr="0005223E" w:rsidRDefault="00F21B8D" w:rsidP="00F21B8D">
      <w:pPr>
        <w:ind w:left="0" w:firstLine="0"/>
        <w:jc w:val="center"/>
        <w:rPr>
          <w:color w:val="000000"/>
          <w:sz w:val="24"/>
          <w:lang w:val="en-US"/>
        </w:rPr>
      </w:pPr>
    </w:p>
    <w:p w14:paraId="1CC72835" w14:textId="77777777" w:rsidR="00700347" w:rsidRPr="00F21B8D" w:rsidRDefault="00000000">
      <w:pPr>
        <w:rPr>
          <w:b/>
          <w:smallCaps/>
          <w:sz w:val="36"/>
          <w:lang w:val="en-US"/>
        </w:rPr>
      </w:pPr>
      <w:r w:rsidRPr="00F21B8D">
        <w:rPr>
          <w:b/>
          <w:smallCaps/>
          <w:sz w:val="36"/>
          <w:lang w:val="en-US"/>
        </w:rPr>
        <w:t>A. D. Nuttall</w:t>
      </w:r>
    </w:p>
    <w:p w14:paraId="1F5E2829" w14:textId="77777777" w:rsidR="00700347" w:rsidRPr="00F21B8D" w:rsidRDefault="00000000">
      <w:pPr>
        <w:rPr>
          <w:lang w:val="en-US"/>
        </w:rPr>
      </w:pPr>
    </w:p>
    <w:p w14:paraId="7A377B7E" w14:textId="77777777" w:rsidR="00700347" w:rsidRPr="00F21B8D" w:rsidRDefault="00000000">
      <w:pPr>
        <w:rPr>
          <w:lang w:val="en-US"/>
        </w:rPr>
      </w:pPr>
    </w:p>
    <w:p w14:paraId="3D897F5E" w14:textId="77777777" w:rsidR="00700347" w:rsidRPr="00F21B8D" w:rsidRDefault="00000000">
      <w:pPr>
        <w:rPr>
          <w:sz w:val="24"/>
          <w:lang w:val="en-US"/>
        </w:rPr>
      </w:pPr>
      <w:r w:rsidRPr="00F21B8D">
        <w:rPr>
          <w:sz w:val="24"/>
          <w:lang w:val="en-US"/>
        </w:rPr>
        <w:t>(Anthony David Nuttall, formerly Oxford U, New College)</w:t>
      </w:r>
    </w:p>
    <w:p w14:paraId="5EE816E2" w14:textId="48C33852" w:rsidR="00700347" w:rsidRDefault="00000000">
      <w:pPr>
        <w:rPr>
          <w:lang w:val="en-US"/>
        </w:rPr>
      </w:pPr>
    </w:p>
    <w:p w14:paraId="0454703E" w14:textId="77777777" w:rsidR="00F21B8D" w:rsidRPr="00F21B8D" w:rsidRDefault="00F21B8D">
      <w:pPr>
        <w:rPr>
          <w:lang w:val="en-US"/>
        </w:rPr>
      </w:pPr>
    </w:p>
    <w:p w14:paraId="08C2BEDC" w14:textId="77777777" w:rsidR="00700347" w:rsidRPr="00F21B8D" w:rsidRDefault="00000000">
      <w:pPr>
        <w:rPr>
          <w:b/>
          <w:lang w:val="en-US"/>
        </w:rPr>
      </w:pPr>
      <w:r w:rsidRPr="00F21B8D">
        <w:rPr>
          <w:b/>
          <w:lang w:val="en-US"/>
        </w:rPr>
        <w:t>Works</w:t>
      </w:r>
    </w:p>
    <w:p w14:paraId="3220C0D6" w14:textId="77777777" w:rsidR="00700347" w:rsidRPr="00F21B8D" w:rsidRDefault="00000000">
      <w:pPr>
        <w:rPr>
          <w:lang w:val="en-US"/>
        </w:rPr>
      </w:pPr>
    </w:p>
    <w:p w14:paraId="2D928D16" w14:textId="77777777" w:rsidR="00700347" w:rsidRPr="00F21B8D" w:rsidRDefault="00000000">
      <w:pPr>
        <w:rPr>
          <w:lang w:val="en-US"/>
        </w:rPr>
      </w:pPr>
      <w:r w:rsidRPr="00F21B8D">
        <w:rPr>
          <w:lang w:val="en-US"/>
        </w:rPr>
        <w:t xml:space="preserve">Nuttall, A. D. </w:t>
      </w:r>
      <w:r w:rsidRPr="00F21B8D">
        <w:rPr>
          <w:i/>
          <w:lang w:val="en-US"/>
        </w:rPr>
        <w:t>A New Mimesis: Shakespeare and the Representation of Reality.</w:t>
      </w:r>
      <w:r w:rsidRPr="00F21B8D">
        <w:rPr>
          <w:lang w:val="en-US"/>
        </w:rPr>
        <w:t xml:space="preserve"> London: Methuen, 1983.</w:t>
      </w:r>
    </w:p>
    <w:p w14:paraId="6A3B596F" w14:textId="03BF9BE8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"Opaque and Transparent Criticism." In </w:t>
      </w:r>
      <w:r w:rsidR="00000000" w:rsidRPr="00F21B8D">
        <w:rPr>
          <w:i/>
          <w:lang w:val="en-US"/>
        </w:rPr>
        <w:t>Issues in Contemporary Literar</w:t>
      </w:r>
      <w:r w:rsidR="00000000" w:rsidRPr="00F21B8D">
        <w:rPr>
          <w:i/>
          <w:lang w:val="en-US"/>
        </w:rPr>
        <w:t>y Theory.</w:t>
      </w:r>
      <w:r w:rsidR="00000000" w:rsidRPr="00F21B8D">
        <w:rPr>
          <w:lang w:val="en-US"/>
        </w:rPr>
        <w:t xml:space="preserve"> Ed. Peter Barry. Houndmills: Macmillan, 1987. 58-63.*</w:t>
      </w:r>
    </w:p>
    <w:p w14:paraId="01E2EC5E" w14:textId="142B240E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</w:t>
      </w:r>
      <w:r w:rsidR="00000000" w:rsidRPr="00F21B8D">
        <w:rPr>
          <w:i/>
          <w:lang w:val="en-US"/>
        </w:rPr>
        <w:t xml:space="preserve">The Stoic in Love: Selected Essays on Literature and Ideas. </w:t>
      </w:r>
      <w:r w:rsidR="00000000" w:rsidRPr="00F21B8D">
        <w:rPr>
          <w:lang w:val="en-US"/>
        </w:rPr>
        <w:t>Hemel Hempstead: Harvester Wheatsheaf, 1989.</w:t>
      </w:r>
    </w:p>
    <w:p w14:paraId="79927AFB" w14:textId="2ED8D37E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</w:t>
      </w:r>
      <w:r w:rsidR="00000000" w:rsidRPr="00F21B8D">
        <w:rPr>
          <w:i/>
          <w:lang w:val="en-US"/>
        </w:rPr>
        <w:t xml:space="preserve">Timon of Athens. </w:t>
      </w:r>
      <w:r w:rsidR="00000000" w:rsidRPr="00F21B8D">
        <w:rPr>
          <w:lang w:val="en-US"/>
        </w:rPr>
        <w:t>Hemel Hempstead: Harvester Wheatsheaf, 1989.</w:t>
      </w:r>
    </w:p>
    <w:p w14:paraId="0384EF2B" w14:textId="724CEB68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>. "Dav</w:t>
      </w:r>
      <w:r w:rsidR="00000000" w:rsidRPr="00F21B8D">
        <w:rPr>
          <w:lang w:val="en-US"/>
        </w:rPr>
        <w:t xml:space="preserve">id and Pip." In Nuttall, </w:t>
      </w:r>
      <w:r w:rsidR="00000000" w:rsidRPr="00F21B8D">
        <w:rPr>
          <w:i/>
          <w:lang w:val="en-US"/>
        </w:rPr>
        <w:t xml:space="preserve">Openings: Narrative Beginnings from the Epic to the Novel. </w:t>
      </w:r>
      <w:r w:rsidR="00000000" w:rsidRPr="00F21B8D">
        <w:rPr>
          <w:lang w:val="en-US"/>
        </w:rPr>
        <w:t>Oxford: Clarendon, 1992.*</w:t>
      </w:r>
    </w:p>
    <w:p w14:paraId="1DD7F21B" w14:textId="0CBEFA17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>. "</w:t>
      </w:r>
      <w:r w:rsidR="00000000" w:rsidRPr="00F21B8D">
        <w:rPr>
          <w:i/>
          <w:lang w:val="en-US"/>
        </w:rPr>
        <w:t xml:space="preserve">Paradise Lost." </w:t>
      </w:r>
      <w:r w:rsidR="00000000" w:rsidRPr="00F21B8D">
        <w:rPr>
          <w:lang w:val="en-US"/>
        </w:rPr>
        <w:t xml:space="preserve">In Nuttall, </w:t>
      </w:r>
      <w:r w:rsidR="00000000" w:rsidRPr="00F21B8D">
        <w:rPr>
          <w:i/>
          <w:lang w:val="en-US"/>
        </w:rPr>
        <w:t xml:space="preserve">Openings: Narrative Beginnings from the Epic to the Novel. </w:t>
      </w:r>
      <w:r w:rsidR="00000000" w:rsidRPr="00F21B8D">
        <w:rPr>
          <w:lang w:val="en-US"/>
        </w:rPr>
        <w:t>Oxford: Clarendon, 1992.*</w:t>
      </w:r>
    </w:p>
    <w:p w14:paraId="006FB31B" w14:textId="5F177500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"The Beginning of </w:t>
      </w:r>
      <w:r w:rsidR="00000000" w:rsidRPr="00F21B8D">
        <w:rPr>
          <w:lang w:val="en-US"/>
        </w:rPr>
        <w:t xml:space="preserve">the </w:t>
      </w:r>
      <w:r w:rsidR="00000000" w:rsidRPr="00F21B8D">
        <w:rPr>
          <w:i/>
          <w:lang w:val="en-US"/>
        </w:rPr>
        <w:t xml:space="preserve">Aeneid." </w:t>
      </w:r>
      <w:r w:rsidR="00000000" w:rsidRPr="00F21B8D">
        <w:rPr>
          <w:lang w:val="en-US"/>
        </w:rPr>
        <w:t xml:space="preserve">In Nuttall, </w:t>
      </w:r>
      <w:r w:rsidR="00000000" w:rsidRPr="00F21B8D">
        <w:rPr>
          <w:i/>
          <w:lang w:val="en-US"/>
        </w:rPr>
        <w:t xml:space="preserve">Openings: Narrative Beginnings from the Epic to the Novel. </w:t>
      </w:r>
      <w:r w:rsidR="00000000" w:rsidRPr="00F21B8D">
        <w:rPr>
          <w:lang w:val="en-US"/>
        </w:rPr>
        <w:t>Oxford: Clarendon, 1992. 1-32.*</w:t>
      </w:r>
    </w:p>
    <w:p w14:paraId="5836B640" w14:textId="21E461B6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"The </w:t>
      </w:r>
      <w:r w:rsidR="00000000" w:rsidRPr="00F21B8D">
        <w:rPr>
          <w:i/>
          <w:lang w:val="en-US"/>
        </w:rPr>
        <w:t xml:space="preserve">Commedia." </w:t>
      </w:r>
      <w:r w:rsidR="00000000" w:rsidRPr="00F21B8D">
        <w:rPr>
          <w:lang w:val="en-US"/>
        </w:rPr>
        <w:t xml:space="preserve">In Nuttall, </w:t>
      </w:r>
      <w:r w:rsidR="00000000" w:rsidRPr="00F21B8D">
        <w:rPr>
          <w:i/>
          <w:lang w:val="en-US"/>
        </w:rPr>
        <w:t xml:space="preserve">Openings: Narrative Beginnings from the Epic to the Novel. </w:t>
      </w:r>
      <w:r w:rsidR="00000000" w:rsidRPr="00F21B8D">
        <w:rPr>
          <w:lang w:val="en-US"/>
        </w:rPr>
        <w:t>Oxford: Clarendon, 1992. 33-73.*</w:t>
      </w:r>
    </w:p>
    <w:p w14:paraId="45FA8BDE" w14:textId="02E4A4D8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</w:t>
      </w:r>
      <w:r w:rsidR="00000000" w:rsidRPr="00F21B8D">
        <w:rPr>
          <w:i/>
          <w:lang w:val="en-US"/>
        </w:rPr>
        <w:t>"The P</w:t>
      </w:r>
      <w:r w:rsidR="00000000" w:rsidRPr="00F21B8D">
        <w:rPr>
          <w:i/>
          <w:lang w:val="en-US"/>
        </w:rPr>
        <w:t xml:space="preserve">relude." </w:t>
      </w:r>
      <w:r w:rsidR="00000000" w:rsidRPr="00F21B8D">
        <w:rPr>
          <w:lang w:val="en-US"/>
        </w:rPr>
        <w:t xml:space="preserve">In Nuttall, </w:t>
      </w:r>
      <w:r w:rsidR="00000000" w:rsidRPr="00F21B8D">
        <w:rPr>
          <w:i/>
          <w:lang w:val="en-US"/>
        </w:rPr>
        <w:t xml:space="preserve">Openings: Narrative Beginnings from the Epic to the Novel. </w:t>
      </w:r>
      <w:r w:rsidR="00000000" w:rsidRPr="00F21B8D">
        <w:rPr>
          <w:lang w:val="en-US"/>
        </w:rPr>
        <w:t>Oxford: Clarendon, 1992.*</w:t>
      </w:r>
    </w:p>
    <w:p w14:paraId="37D4A80E" w14:textId="1C134B0B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"The Sense of a Beginning." In Nuttall, </w:t>
      </w:r>
      <w:r w:rsidR="00000000" w:rsidRPr="00F21B8D">
        <w:rPr>
          <w:i/>
          <w:lang w:val="en-US"/>
        </w:rPr>
        <w:t xml:space="preserve">Openings: Narrative Beginnings from the Epic to the Novel. </w:t>
      </w:r>
      <w:r w:rsidR="00000000" w:rsidRPr="00F21B8D">
        <w:rPr>
          <w:lang w:val="en-US"/>
        </w:rPr>
        <w:t>Oxford: Clarendon, 1992. 201-32.*</w:t>
      </w:r>
    </w:p>
    <w:p w14:paraId="743FE3D8" w14:textId="5320BCD0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>. "Th</w:t>
      </w:r>
      <w:r w:rsidR="00000000" w:rsidRPr="00F21B8D">
        <w:rPr>
          <w:lang w:val="en-US"/>
        </w:rPr>
        <w:t xml:space="preserve">e Sense of a Beginning." In </w:t>
      </w:r>
      <w:r w:rsidR="00000000" w:rsidRPr="00F21B8D">
        <w:rPr>
          <w:i/>
          <w:lang w:val="en-US"/>
        </w:rPr>
        <w:t>Narrative Dynamics: Essays on Time, Plot, Closure, and Frames.</w:t>
      </w:r>
      <w:r w:rsidR="00000000" w:rsidRPr="00F21B8D">
        <w:rPr>
          <w:lang w:val="en-US"/>
        </w:rPr>
        <w:t xml:space="preserve"> Ed. Brian Richardson. Columbus: Ohio State UP, 2002. 267-71.*</w:t>
      </w:r>
    </w:p>
    <w:p w14:paraId="5214CF9A" w14:textId="36ED275E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</w:t>
      </w:r>
      <w:r w:rsidR="00000000" w:rsidRPr="00F21B8D">
        <w:rPr>
          <w:i/>
          <w:lang w:val="en-US"/>
        </w:rPr>
        <w:t xml:space="preserve">"Tristram Shandy." </w:t>
      </w:r>
      <w:r w:rsidR="00000000" w:rsidRPr="00F21B8D">
        <w:rPr>
          <w:lang w:val="en-US"/>
        </w:rPr>
        <w:t xml:space="preserve">In Nuttall, </w:t>
      </w:r>
      <w:r w:rsidR="00000000" w:rsidRPr="00F21B8D">
        <w:rPr>
          <w:i/>
          <w:lang w:val="en-US"/>
        </w:rPr>
        <w:t xml:space="preserve">Openings: Narrative Beginnings from the Epic to the Novel. </w:t>
      </w:r>
      <w:r w:rsidR="00000000" w:rsidRPr="00F21B8D">
        <w:rPr>
          <w:lang w:val="en-US"/>
        </w:rPr>
        <w:t>Oxford</w:t>
      </w:r>
      <w:r w:rsidR="00000000" w:rsidRPr="00F21B8D">
        <w:rPr>
          <w:lang w:val="en-US"/>
        </w:rPr>
        <w:t>: Clarendon, 1992.*</w:t>
      </w:r>
    </w:p>
    <w:p w14:paraId="036D23C9" w14:textId="3F049528" w:rsidR="00700347" w:rsidRPr="00F21B8D" w:rsidRDefault="00F21B8D">
      <w:pPr>
        <w:rPr>
          <w:lang w:val="en-US"/>
        </w:rPr>
      </w:pPr>
      <w:r>
        <w:rPr>
          <w:lang w:val="en-US"/>
        </w:rPr>
        <w:lastRenderedPageBreak/>
        <w:t>_____</w:t>
      </w:r>
      <w:r w:rsidR="00000000" w:rsidRPr="00F21B8D">
        <w:rPr>
          <w:lang w:val="en-US"/>
        </w:rPr>
        <w:t xml:space="preserve">. </w:t>
      </w:r>
      <w:r w:rsidR="00000000" w:rsidRPr="00F21B8D">
        <w:rPr>
          <w:i/>
          <w:lang w:val="en-US"/>
        </w:rPr>
        <w:t xml:space="preserve">Openings: Narrative Beginnings from the Epic to the Novel. </w:t>
      </w:r>
      <w:r w:rsidR="00000000" w:rsidRPr="00F21B8D">
        <w:rPr>
          <w:lang w:val="en-US"/>
        </w:rPr>
        <w:t>Oxford: Clarendon, 1992.*</w:t>
      </w:r>
    </w:p>
    <w:p w14:paraId="0D028B86" w14:textId="43CE8C7F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</w:t>
      </w:r>
      <w:r w:rsidR="00000000" w:rsidRPr="00F21B8D">
        <w:rPr>
          <w:i/>
          <w:lang w:val="en-US"/>
        </w:rPr>
        <w:t>A Common Sky: Philosophy and the Literary Imagination.</w:t>
      </w:r>
      <w:r w:rsidR="00000000" w:rsidRPr="00F21B8D">
        <w:rPr>
          <w:lang w:val="en-US"/>
        </w:rPr>
        <w:t xml:space="preserve"> </w:t>
      </w:r>
    </w:p>
    <w:p w14:paraId="35AF3B51" w14:textId="5E1CC3DB" w:rsidR="00700347" w:rsidRPr="00F21B8D" w:rsidRDefault="00F21B8D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</w:t>
      </w:r>
      <w:r w:rsidR="00000000" w:rsidRPr="00F21B8D">
        <w:rPr>
          <w:i/>
          <w:lang w:val="en-US"/>
        </w:rPr>
        <w:t xml:space="preserve">Why Does Tragedy Give Pleasure? </w:t>
      </w:r>
      <w:r w:rsidR="00000000" w:rsidRPr="00F21B8D">
        <w:rPr>
          <w:lang w:val="en-US"/>
        </w:rPr>
        <w:t>Oxford: Clarendon Press, 1996.</w:t>
      </w:r>
    </w:p>
    <w:p w14:paraId="1E836FA4" w14:textId="6105C4B0" w:rsidR="00700347" w:rsidRPr="00F21B8D" w:rsidRDefault="00F21B8D">
      <w:pPr>
        <w:ind w:right="10"/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</w:t>
      </w:r>
      <w:r w:rsidR="00000000" w:rsidRPr="00F21B8D">
        <w:rPr>
          <w:i/>
          <w:lang w:val="en-US"/>
        </w:rPr>
        <w:t xml:space="preserve">The </w:t>
      </w:r>
      <w:r w:rsidR="00000000" w:rsidRPr="00F21B8D">
        <w:rPr>
          <w:i/>
          <w:lang w:val="en-US"/>
        </w:rPr>
        <w:t>Alternative Trinity: Gnostic Heresy in Marlowe, Milton, and Blake.</w:t>
      </w:r>
      <w:r w:rsidR="00000000" w:rsidRPr="00F21B8D">
        <w:rPr>
          <w:lang w:val="en-US"/>
        </w:rPr>
        <w:t xml:space="preserve"> Oxford: Clarendon, 1999. (Eilmer the Flying Monk of Malmesbury; Borborites (sect), etc.)</w:t>
      </w:r>
    </w:p>
    <w:p w14:paraId="335E988E" w14:textId="79F250BB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</w:t>
      </w:r>
      <w:r w:rsidR="00000000" w:rsidRPr="00F21B8D">
        <w:rPr>
          <w:i/>
          <w:lang w:val="en-US"/>
        </w:rPr>
        <w:t>Two Concepts of Allegory.</w:t>
      </w:r>
      <w:r w:rsidR="00000000" w:rsidRPr="00F21B8D">
        <w:rPr>
          <w:lang w:val="en-US"/>
        </w:rPr>
        <w:t xml:space="preserve"> New Haven: Yale UP.</w:t>
      </w:r>
    </w:p>
    <w:p w14:paraId="4F0F5F58" w14:textId="659DFDE8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</w:t>
      </w:r>
      <w:r w:rsidR="00000000" w:rsidRPr="00F21B8D">
        <w:rPr>
          <w:i/>
          <w:lang w:val="en-US"/>
        </w:rPr>
        <w:t>The Representation of Reality.</w:t>
      </w:r>
      <w:r w:rsidR="00000000" w:rsidRPr="00F21B8D">
        <w:rPr>
          <w:lang w:val="en-US"/>
        </w:rPr>
        <w:t xml:space="preserve"> New Haven</w:t>
      </w:r>
      <w:r w:rsidR="00000000" w:rsidRPr="00F21B8D">
        <w:rPr>
          <w:lang w:val="en-US"/>
        </w:rPr>
        <w:t>: Yale UP.</w:t>
      </w:r>
    </w:p>
    <w:p w14:paraId="1BC9920E" w14:textId="3F108621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"Introduction: Time-bound Shakespeare, Timeless Shakespeare." In Nuttall, </w:t>
      </w:r>
      <w:r w:rsidR="00000000" w:rsidRPr="00F21B8D">
        <w:rPr>
          <w:i/>
          <w:lang w:val="en-US"/>
        </w:rPr>
        <w:t>Shakespeare the Thinker.</w:t>
      </w:r>
      <w:r w:rsidR="00000000" w:rsidRPr="00F21B8D">
        <w:rPr>
          <w:lang w:val="en-US"/>
        </w:rPr>
        <w:t xml:space="preserve"> New Haven: Yale UP, 2007. 1-23.*</w:t>
      </w:r>
    </w:p>
    <w:p w14:paraId="1EF4E9D2" w14:textId="451152AC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"To the Death of Marlowe." In Nuttall, </w:t>
      </w:r>
      <w:r w:rsidR="00000000" w:rsidRPr="00F21B8D">
        <w:rPr>
          <w:i/>
          <w:lang w:val="en-US"/>
        </w:rPr>
        <w:t>Shakespeare the Thinker.</w:t>
      </w:r>
      <w:r w:rsidR="00000000" w:rsidRPr="00F21B8D">
        <w:rPr>
          <w:lang w:val="en-US"/>
        </w:rPr>
        <w:t xml:space="preserve"> New Haven: Yale UP, 2007. 25-86.*</w:t>
      </w:r>
    </w:p>
    <w:p w14:paraId="34BAE2C0" w14:textId="64CE51CA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"Learning Not to Run." In Nuttall, </w:t>
      </w:r>
      <w:r w:rsidR="00000000" w:rsidRPr="00F21B8D">
        <w:rPr>
          <w:i/>
          <w:lang w:val="en-US"/>
        </w:rPr>
        <w:t>Shakespeare the Thinker.</w:t>
      </w:r>
      <w:r w:rsidR="00000000" w:rsidRPr="00F21B8D">
        <w:rPr>
          <w:lang w:val="en-US"/>
        </w:rPr>
        <w:t xml:space="preserve"> New Haven: Yale UP, 2007. 87-132.*</w:t>
      </w:r>
    </w:p>
    <w:p w14:paraId="0099A1D7" w14:textId="4A885152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"The Major Histories." In Nuttall, </w:t>
      </w:r>
      <w:r w:rsidR="00000000" w:rsidRPr="00F21B8D">
        <w:rPr>
          <w:i/>
          <w:lang w:val="en-US"/>
        </w:rPr>
        <w:t>Shakespeare the Thinker.</w:t>
      </w:r>
      <w:r w:rsidR="00000000" w:rsidRPr="00F21B8D">
        <w:rPr>
          <w:lang w:val="en-US"/>
        </w:rPr>
        <w:t xml:space="preserve"> New Haven: Yale UP, 2007. 133-70.*</w:t>
      </w:r>
    </w:p>
    <w:p w14:paraId="20E27087" w14:textId="49721DF3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"Stoics and Sceptics." In Nuttall, </w:t>
      </w:r>
      <w:r w:rsidR="00000000" w:rsidRPr="00F21B8D">
        <w:rPr>
          <w:i/>
          <w:lang w:val="en-US"/>
        </w:rPr>
        <w:t>Shakespeare</w:t>
      </w:r>
      <w:r w:rsidR="00000000" w:rsidRPr="00F21B8D">
        <w:rPr>
          <w:i/>
          <w:lang w:val="en-US"/>
        </w:rPr>
        <w:t xml:space="preserve"> the Thinker.</w:t>
      </w:r>
      <w:r w:rsidR="00000000" w:rsidRPr="00F21B8D">
        <w:rPr>
          <w:lang w:val="en-US"/>
        </w:rPr>
        <w:t xml:space="preserve"> New Haven: Yale UP, 2007. 171-220.*</w:t>
      </w:r>
    </w:p>
    <w:p w14:paraId="2A03A018" w14:textId="588C8F85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"Strong Women, Weaker Men." In Nuttall, </w:t>
      </w:r>
      <w:r w:rsidR="00000000" w:rsidRPr="00F21B8D">
        <w:rPr>
          <w:i/>
          <w:lang w:val="en-US"/>
        </w:rPr>
        <w:t>Shakespeare the Thinker.</w:t>
      </w:r>
      <w:r w:rsidR="00000000" w:rsidRPr="00F21B8D">
        <w:rPr>
          <w:lang w:val="en-US"/>
        </w:rPr>
        <w:t xml:space="preserve"> New Haven: Yale UP, 2007. 221-54.*</w:t>
      </w:r>
    </w:p>
    <w:p w14:paraId="68218EC6" w14:textId="503343DC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"The Moralist." In Nuttall, </w:t>
      </w:r>
      <w:r w:rsidR="00000000" w:rsidRPr="00F21B8D">
        <w:rPr>
          <w:i/>
          <w:lang w:val="en-US"/>
        </w:rPr>
        <w:t>Shakespeare the Thinker.</w:t>
      </w:r>
      <w:r w:rsidR="00000000" w:rsidRPr="00F21B8D">
        <w:rPr>
          <w:lang w:val="en-US"/>
        </w:rPr>
        <w:t xml:space="preserve"> New Haven: Yale UP, 2007. 255-76.*</w:t>
      </w:r>
    </w:p>
    <w:p w14:paraId="6A6F2026" w14:textId="14B6DC16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"How Character May Be Formed." In Nuttall, </w:t>
      </w:r>
      <w:r w:rsidR="00000000" w:rsidRPr="00F21B8D">
        <w:rPr>
          <w:i/>
          <w:lang w:val="en-US"/>
        </w:rPr>
        <w:t>Shakespeare the Thinker.</w:t>
      </w:r>
      <w:r w:rsidR="00000000" w:rsidRPr="00F21B8D">
        <w:rPr>
          <w:lang w:val="en-US"/>
        </w:rPr>
        <w:t xml:space="preserve"> New Haven: Yale UP, 2007. 277-99.*</w:t>
      </w:r>
    </w:p>
    <w:p w14:paraId="44314EA3" w14:textId="376B3068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"Shrinking and Growing." In Nuttall, </w:t>
      </w:r>
      <w:r w:rsidR="00000000" w:rsidRPr="00F21B8D">
        <w:rPr>
          <w:i/>
          <w:lang w:val="en-US"/>
        </w:rPr>
        <w:t>Shakespeare the Thinker.</w:t>
      </w:r>
      <w:r w:rsidR="00000000" w:rsidRPr="00F21B8D">
        <w:rPr>
          <w:lang w:val="en-US"/>
        </w:rPr>
        <w:t xml:space="preserve"> New Haven: Yale UP, 2007. 300-32.*</w:t>
      </w:r>
    </w:p>
    <w:p w14:paraId="32A28E38" w14:textId="1F3E8E75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"The Last Plays."  In Nuttall, </w:t>
      </w:r>
      <w:r w:rsidR="00000000" w:rsidRPr="00F21B8D">
        <w:rPr>
          <w:i/>
          <w:lang w:val="en-US"/>
        </w:rPr>
        <w:t>Shakespe</w:t>
      </w:r>
      <w:r w:rsidR="00000000" w:rsidRPr="00F21B8D">
        <w:rPr>
          <w:i/>
          <w:lang w:val="en-US"/>
        </w:rPr>
        <w:t>are the Thinker.</w:t>
      </w:r>
      <w:r w:rsidR="00000000" w:rsidRPr="00F21B8D">
        <w:rPr>
          <w:lang w:val="en-US"/>
        </w:rPr>
        <w:t xml:space="preserve"> New Haven: Yale UP, 2007. 333-76.*</w:t>
      </w:r>
    </w:p>
    <w:p w14:paraId="2136CD5E" w14:textId="1E2AB618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"Coda." In Nuttall, </w:t>
      </w:r>
      <w:r w:rsidR="00000000" w:rsidRPr="00F21B8D">
        <w:rPr>
          <w:i/>
          <w:lang w:val="en-US"/>
        </w:rPr>
        <w:t>Shakespeare the Thinker.</w:t>
      </w:r>
      <w:r w:rsidR="00000000" w:rsidRPr="00F21B8D">
        <w:rPr>
          <w:lang w:val="en-US"/>
        </w:rPr>
        <w:t xml:space="preserve"> New Haven: Yale UP, 2007. 377-84.*</w:t>
      </w:r>
    </w:p>
    <w:p w14:paraId="4E714C84" w14:textId="60C0E8B5" w:rsidR="00700347" w:rsidRPr="00F21B8D" w:rsidRDefault="00F21B8D" w:rsidP="00700347">
      <w:pPr>
        <w:rPr>
          <w:lang w:val="en-US"/>
        </w:rPr>
      </w:pPr>
      <w:r>
        <w:rPr>
          <w:lang w:val="en-US"/>
        </w:rPr>
        <w:t>_____</w:t>
      </w:r>
      <w:r w:rsidR="00000000" w:rsidRPr="00F21B8D">
        <w:rPr>
          <w:lang w:val="en-US"/>
        </w:rPr>
        <w:t xml:space="preserve">. </w:t>
      </w:r>
      <w:r w:rsidR="00000000" w:rsidRPr="00F21B8D">
        <w:rPr>
          <w:i/>
          <w:lang w:val="en-US"/>
        </w:rPr>
        <w:t>Shakespeare the Thinker.</w:t>
      </w:r>
      <w:r w:rsidR="00000000" w:rsidRPr="00F21B8D">
        <w:rPr>
          <w:lang w:val="en-US"/>
        </w:rPr>
        <w:t xml:space="preserve"> New Haven: Yale UP, 2007.*</w:t>
      </w:r>
    </w:p>
    <w:p w14:paraId="6B9134B9" w14:textId="77777777" w:rsidR="00700347" w:rsidRPr="00F21B8D" w:rsidRDefault="00000000">
      <w:pPr>
        <w:rPr>
          <w:lang w:val="en-US"/>
        </w:rPr>
      </w:pPr>
    </w:p>
    <w:p w14:paraId="3CA09611" w14:textId="77777777" w:rsidR="00700347" w:rsidRPr="00F21B8D" w:rsidRDefault="00000000">
      <w:pPr>
        <w:rPr>
          <w:lang w:val="en-US"/>
        </w:rPr>
      </w:pPr>
    </w:p>
    <w:p w14:paraId="77A9E390" w14:textId="77777777" w:rsidR="00700347" w:rsidRPr="00F21B8D" w:rsidRDefault="00000000">
      <w:pPr>
        <w:rPr>
          <w:lang w:val="en-US"/>
        </w:rPr>
      </w:pPr>
    </w:p>
    <w:p w14:paraId="4B8BFFE7" w14:textId="77777777" w:rsidR="00700347" w:rsidRPr="00F21B8D" w:rsidRDefault="00000000">
      <w:pPr>
        <w:rPr>
          <w:lang w:val="en-US"/>
        </w:rPr>
      </w:pPr>
    </w:p>
    <w:p w14:paraId="54E50CAB" w14:textId="77777777" w:rsidR="00700347" w:rsidRPr="00F21B8D" w:rsidRDefault="00000000">
      <w:pPr>
        <w:rPr>
          <w:b/>
          <w:lang w:val="en-US"/>
        </w:rPr>
      </w:pPr>
    </w:p>
    <w:p w14:paraId="7223EE75" w14:textId="77777777" w:rsidR="00700347" w:rsidRPr="00F21B8D" w:rsidRDefault="00000000">
      <w:pPr>
        <w:rPr>
          <w:b/>
          <w:lang w:val="en-US"/>
        </w:rPr>
      </w:pPr>
      <w:r w:rsidRPr="00F21B8D">
        <w:rPr>
          <w:b/>
          <w:lang w:val="en-US"/>
        </w:rPr>
        <w:t>Criticism</w:t>
      </w:r>
    </w:p>
    <w:p w14:paraId="678005BF" w14:textId="77777777" w:rsidR="00700347" w:rsidRPr="00F21B8D" w:rsidRDefault="00000000">
      <w:pPr>
        <w:rPr>
          <w:b/>
          <w:lang w:val="en-US"/>
        </w:rPr>
      </w:pPr>
    </w:p>
    <w:p w14:paraId="35696B58" w14:textId="77777777" w:rsidR="00700347" w:rsidRDefault="00000000">
      <w:pPr>
        <w:ind w:right="10"/>
      </w:pPr>
      <w:r w:rsidRPr="00F21B8D">
        <w:rPr>
          <w:lang w:val="en-US"/>
        </w:rPr>
        <w:t>Prickett, Stephen. "Second Person Singular</w:t>
      </w:r>
      <w:r w:rsidRPr="00F21B8D">
        <w:rPr>
          <w:lang w:val="en-US"/>
        </w:rPr>
        <w:t xml:space="preserve">." Rev. of </w:t>
      </w:r>
      <w:r w:rsidRPr="00F21B8D">
        <w:rPr>
          <w:i/>
          <w:lang w:val="en-US"/>
        </w:rPr>
        <w:t>The Alternative Trinity.</w:t>
      </w:r>
      <w:r w:rsidRPr="00F21B8D">
        <w:rPr>
          <w:lang w:val="en-US"/>
        </w:rPr>
        <w:t xml:space="preserve"> </w:t>
      </w:r>
      <w:r>
        <w:t xml:space="preserve">By A. D. Nuttall. </w:t>
      </w:r>
      <w:r>
        <w:rPr>
          <w:i/>
        </w:rPr>
        <w:t>TLS</w:t>
      </w:r>
      <w:r>
        <w:t xml:space="preserve"> 9 July 1999: 24.*</w:t>
      </w:r>
    </w:p>
    <w:p w14:paraId="2847EB95" w14:textId="77777777" w:rsidR="00700347" w:rsidRDefault="00000000">
      <w:pPr>
        <w:rPr>
          <w:b/>
        </w:rPr>
      </w:pPr>
    </w:p>
    <w:p w14:paraId="6A257A15" w14:textId="77777777" w:rsidR="00700347" w:rsidRDefault="00000000"/>
    <w:p w14:paraId="3AC9785B" w14:textId="77777777" w:rsidR="00700347" w:rsidRDefault="00000000"/>
    <w:sectPr w:rsidR="0070034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47"/>
    <w:rsid w:val="00F2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5053C959"/>
  <w15:chartTrackingRefBased/>
  <w15:docId w15:val="{F6787131-A89C-D54B-AC27-75CA44A6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uiPriority w:val="99"/>
    <w:rsid w:val="00F21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Universidad de Zaragoza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uni</dc:creator>
  <cp:keywords/>
  <cp:lastModifiedBy>José Ángel García Landa</cp:lastModifiedBy>
  <cp:revision>2</cp:revision>
  <dcterms:created xsi:type="dcterms:W3CDTF">2022-10-10T08:12:00Z</dcterms:created>
  <dcterms:modified xsi:type="dcterms:W3CDTF">2022-10-10T08:12:00Z</dcterms:modified>
</cp:coreProperties>
</file>