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4E" w:rsidRPr="002C4CED" w:rsidRDefault="00A70A4E" w:rsidP="00A70A4E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A70A4E" w:rsidRPr="004C7906" w:rsidRDefault="00A70A4E" w:rsidP="00A70A4E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A70A4E" w:rsidRPr="004C7906" w:rsidRDefault="00A70A4E" w:rsidP="00A70A4E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A70A4E" w:rsidRPr="004C7906" w:rsidRDefault="00A70A4E" w:rsidP="00A70A4E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A70A4E" w:rsidRPr="00063237" w:rsidRDefault="00A70A4E" w:rsidP="00A70A4E">
      <w:pPr>
        <w:jc w:val="center"/>
        <w:rPr>
          <w:sz w:val="24"/>
        </w:rPr>
      </w:pPr>
      <w:r w:rsidRPr="00063237">
        <w:rPr>
          <w:sz w:val="24"/>
        </w:rPr>
        <w:t>(University of Zaragoza, Spain)</w:t>
      </w:r>
    </w:p>
    <w:p w:rsidR="00A70A4E" w:rsidRPr="00063237" w:rsidRDefault="00A70A4E" w:rsidP="00A70A4E">
      <w:pPr>
        <w:jc w:val="center"/>
      </w:pPr>
    </w:p>
    <w:p w:rsidR="00E069E6" w:rsidRPr="00523464" w:rsidRDefault="00E069E6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E069E6" w:rsidRPr="00523464" w:rsidRDefault="00E069E6" w:rsidP="00E069E6">
      <w:pPr>
        <w:pStyle w:val="Ttulo1"/>
        <w:rPr>
          <w:rFonts w:ascii="Times" w:hAnsi="Times"/>
          <w:smallCaps/>
          <w:sz w:val="36"/>
          <w:lang w:val="en-US"/>
        </w:rPr>
      </w:pPr>
      <w:r w:rsidRPr="00523464">
        <w:rPr>
          <w:rFonts w:ascii="Times" w:hAnsi="Times"/>
          <w:smallCaps/>
          <w:sz w:val="36"/>
          <w:lang w:val="en-US"/>
        </w:rPr>
        <w:t>Carmen Valero Garcés</w:t>
      </w:r>
    </w:p>
    <w:p w:rsidR="00E069E6" w:rsidRPr="00523464" w:rsidRDefault="00E069E6">
      <w:pPr>
        <w:rPr>
          <w:lang w:val="en-US"/>
        </w:rPr>
      </w:pPr>
    </w:p>
    <w:p w:rsidR="00E069E6" w:rsidRPr="00523464" w:rsidRDefault="00E069E6">
      <w:pPr>
        <w:rPr>
          <w:color w:val="000000"/>
          <w:sz w:val="24"/>
          <w:lang w:val="en-US"/>
        </w:rPr>
      </w:pPr>
      <w:r w:rsidRPr="00523464">
        <w:rPr>
          <w:color w:val="000000"/>
          <w:sz w:val="24"/>
          <w:lang w:val="en-US"/>
        </w:rPr>
        <w:t xml:space="preserve">(Spanish Anglist, U de Alcalá, </w:t>
      </w:r>
      <w:hyperlink r:id="rId5" w:history="1">
        <w:r w:rsidRPr="00523464">
          <w:rPr>
            <w:rStyle w:val="Hipervnculo"/>
            <w:sz w:val="24"/>
            <w:lang w:val="en-US"/>
          </w:rPr>
          <w:t>mcarmen.valero@uah.es</w:t>
        </w:r>
      </w:hyperlink>
      <w:r w:rsidRPr="00523464">
        <w:rPr>
          <w:color w:val="000000"/>
          <w:sz w:val="24"/>
          <w:lang w:val="en-US"/>
        </w:rPr>
        <w:t>)</w:t>
      </w:r>
    </w:p>
    <w:p w:rsidR="00E069E6" w:rsidRPr="00523464" w:rsidRDefault="00E069E6">
      <w:pPr>
        <w:ind w:left="0" w:firstLine="0"/>
        <w:rPr>
          <w:color w:val="000000"/>
          <w:lang w:val="en-US"/>
        </w:rPr>
      </w:pPr>
    </w:p>
    <w:p w:rsidR="00E069E6" w:rsidRPr="00523464" w:rsidRDefault="00E069E6">
      <w:pPr>
        <w:rPr>
          <w:lang w:val="en-US"/>
        </w:rPr>
      </w:pPr>
    </w:p>
    <w:p w:rsidR="00E069E6" w:rsidRDefault="00E069E6">
      <w:pPr>
        <w:rPr>
          <w:b/>
        </w:rPr>
      </w:pPr>
      <w:r>
        <w:rPr>
          <w:b/>
        </w:rPr>
        <w:t>Works</w:t>
      </w:r>
    </w:p>
    <w:p w:rsidR="00E069E6" w:rsidRDefault="00E069E6"/>
    <w:p w:rsidR="00E069E6" w:rsidRDefault="00E069E6">
      <w:r>
        <w:t xml:space="preserve">Valero Garcés, Carmen. "Aspectos de la traducción de la novela </w:t>
      </w:r>
      <w:r>
        <w:rPr>
          <w:i/>
        </w:rPr>
        <w:t>The Scarlet Letter</w:t>
      </w:r>
      <w:r>
        <w:t xml:space="preserve"> de N. Hawthorne."</w:t>
      </w:r>
      <w:r>
        <w:rPr>
          <w:i/>
        </w:rPr>
        <w:t xml:space="preserve"> </w:t>
      </w:r>
      <w:r>
        <w:t>Ph.D. diss. Universidad de Zaragoza, 1990.</w:t>
      </w:r>
    </w:p>
    <w:p w:rsidR="00E069E6" w:rsidRDefault="00E069E6">
      <w:r>
        <w:t xml:space="preserve">_____. "Estrategias lectoras para la comprensión de la prensa escrita." </w:t>
      </w:r>
      <w:r>
        <w:rPr>
          <w:i/>
        </w:rPr>
        <w:t>Encuentro</w:t>
      </w:r>
      <w:r>
        <w:t xml:space="preserve"> 6 (Dec. 1993): 105-17.*</w:t>
      </w:r>
    </w:p>
    <w:p w:rsidR="008165BF" w:rsidRDefault="008165BF" w:rsidP="008165BF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Apuntes sobre traducción literaria y análisis contrastivo de textos literarios traducidos.</w:t>
      </w:r>
      <w:r>
        <w:rPr>
          <w:szCs w:val="28"/>
        </w:rPr>
        <w:t xml:space="preserve"> Alcalá de Henares: U de Alcalá, 1995.</w:t>
      </w:r>
    </w:p>
    <w:p w:rsidR="00E069E6" w:rsidRDefault="00E069E6">
      <w:r>
        <w:t xml:space="preserve">_____. </w:t>
      </w:r>
      <w:r>
        <w:rPr>
          <w:i/>
        </w:rPr>
        <w:t xml:space="preserve">Languages in Contact: An Introductory Textbook on Translation / Manual introductorio a la traducción. </w:t>
      </w:r>
      <w:r>
        <w:t>Lanham: UP of America, 1995.</w:t>
      </w:r>
    </w:p>
    <w:p w:rsidR="00E069E6" w:rsidRPr="00523464" w:rsidRDefault="00E069E6">
      <w:pPr>
        <w:rPr>
          <w:lang w:val="en-US"/>
        </w:rPr>
      </w:pPr>
      <w:r>
        <w:t xml:space="preserve">_____. "Literatura juvenil y traducción: el caso de </w:t>
      </w:r>
      <w:r>
        <w:rPr>
          <w:i/>
        </w:rPr>
        <w:t xml:space="preserve">Moby Dick." </w:t>
      </w:r>
      <w:r w:rsidRPr="00523464">
        <w:rPr>
          <w:i/>
          <w:lang w:val="en-US"/>
        </w:rPr>
        <w:t>Atlantis</w:t>
      </w:r>
      <w:r w:rsidRPr="00523464">
        <w:rPr>
          <w:lang w:val="en-US"/>
        </w:rPr>
        <w:t xml:space="preserve"> 17.1-2 (1995; issued 1997): 245-60.*</w:t>
      </w:r>
    </w:p>
    <w:p w:rsidR="00E069E6" w:rsidRDefault="00E069E6">
      <w:r w:rsidRPr="00523464">
        <w:rPr>
          <w:lang w:val="en-US"/>
        </w:rPr>
        <w:t xml:space="preserve">_____. "Linguistic and Paralinguistic Aspects in Legal Interpretation: Some Strategies and Programs." </w:t>
      </w:r>
      <w:r>
        <w:rPr>
          <w:i/>
        </w:rPr>
        <w:t>Revista Alicantina de Estudios Ingleses</w:t>
      </w:r>
      <w:r>
        <w:t xml:space="preserve"> 9 (November 1996): 133-42.*</w:t>
      </w:r>
    </w:p>
    <w:p w:rsidR="00E069E6" w:rsidRPr="00523464" w:rsidRDefault="00E069E6">
      <w:pPr>
        <w:rPr>
          <w:lang w:val="en-US"/>
        </w:rPr>
      </w:pPr>
      <w:r>
        <w:t xml:space="preserve">_____. "L1 y L2 en el aula de idiomas: la lengua materna como complemento metodológico en la enseñanza de segundas lenguas." </w:t>
      </w:r>
      <w:r w:rsidRPr="00523464">
        <w:rPr>
          <w:i/>
          <w:lang w:val="en-US"/>
        </w:rPr>
        <w:t>Babel-AFIAL</w:t>
      </w:r>
      <w:r w:rsidRPr="00523464">
        <w:rPr>
          <w:lang w:val="en-US"/>
        </w:rPr>
        <w:t xml:space="preserve"> 3-4-5 (1996): 187-99.*</w:t>
      </w:r>
    </w:p>
    <w:p w:rsidR="00E069E6" w:rsidRPr="00523464" w:rsidRDefault="00E069E6">
      <w:pPr>
        <w:rPr>
          <w:lang w:val="en-US"/>
        </w:rPr>
      </w:pPr>
      <w:r w:rsidRPr="00523464">
        <w:rPr>
          <w:lang w:val="en-US"/>
        </w:rPr>
        <w:t xml:space="preserve">_____. </w:t>
      </w:r>
      <w:r w:rsidRPr="00523464">
        <w:rPr>
          <w:i/>
          <w:lang w:val="en-US"/>
        </w:rPr>
        <w:t xml:space="preserve">"Thelma and Louise: </w:t>
      </w:r>
      <w:r w:rsidRPr="00523464">
        <w:rPr>
          <w:lang w:val="en-US"/>
        </w:rPr>
        <w:t xml:space="preserve">Gender Conflict and Genre Debate Interwoven in a Film." </w:t>
      </w:r>
      <w:r w:rsidRPr="00523464">
        <w:rPr>
          <w:i/>
          <w:lang w:val="en-US"/>
        </w:rPr>
        <w:t>REDEN</w:t>
      </w:r>
      <w:r w:rsidRPr="00523464">
        <w:rPr>
          <w:lang w:val="en-US"/>
        </w:rPr>
        <w:t xml:space="preserve"> 11 (1996): 57-66.*</w:t>
      </w:r>
    </w:p>
    <w:p w:rsidR="00E069E6" w:rsidRDefault="00E069E6">
      <w:r w:rsidRPr="00523464">
        <w:rPr>
          <w:lang w:val="en-US"/>
        </w:rPr>
        <w:t xml:space="preserve">_____. "Humor and Translation: American Comic Books in Spanish: A Case Study: R. Crumb."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351-58.*</w:t>
      </w:r>
    </w:p>
    <w:p w:rsidR="00E069E6" w:rsidRDefault="00E069E6">
      <w:r>
        <w:t xml:space="preserve">_____. </w:t>
      </w:r>
      <w:r>
        <w:rPr>
          <w:i/>
        </w:rPr>
        <w:t xml:space="preserve">A Selected and Annotated Bibliography on English/Spanish Cross-Linguistic Studies (1980s-1990s). </w:t>
      </w:r>
      <w:r>
        <w:t>Alcalá de Henares: U de Alcalá, Servicio de Publicaciones, 1998.</w:t>
      </w:r>
    </w:p>
    <w:p w:rsidR="00E069E6" w:rsidRPr="00523464" w:rsidRDefault="00E069E6">
      <w:pPr>
        <w:rPr>
          <w:lang w:val="en-US"/>
        </w:rPr>
      </w:pPr>
      <w:r>
        <w:lastRenderedPageBreak/>
        <w:t xml:space="preserve">_____. "Talk, Work and Institutional Order: Processes of Accomodation in Doctor/Immigrant Patient Interaction." </w:t>
      </w:r>
      <w:r w:rsidRPr="00523464">
        <w:rPr>
          <w:lang w:val="en-US"/>
        </w:rPr>
        <w:t xml:space="preserve">In </w:t>
      </w:r>
      <w:r w:rsidRPr="00523464">
        <w:rPr>
          <w:i/>
          <w:lang w:val="en-US"/>
        </w:rPr>
        <w:t xml:space="preserve">Fifty Years of English Studies in Spain </w:t>
      </w:r>
      <w:r w:rsidRPr="00523464">
        <w:rPr>
          <w:lang w:val="en-US"/>
        </w:rPr>
        <w:t>[…]</w:t>
      </w:r>
      <w:r w:rsidRPr="00523464">
        <w:rPr>
          <w:i/>
          <w:lang w:val="en-US"/>
        </w:rPr>
        <w:t xml:space="preserve"> Actas del XXVI Congreso de AEDEAN,</w:t>
      </w:r>
      <w:r w:rsidRPr="00523464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523464">
        <w:rPr>
          <w:lang w:val="en-US"/>
        </w:rPr>
        <w:t>663-70.*</w:t>
      </w:r>
    </w:p>
    <w:p w:rsidR="00E069E6" w:rsidRDefault="00E069E6">
      <w:r w:rsidRPr="00523464">
        <w:rPr>
          <w:lang w:val="en-US"/>
        </w:rPr>
        <w:t xml:space="preserve">_____. "Playing Quidditch through Languages: Relevance and Translation Strategies for New and Translated Words." In </w:t>
      </w:r>
      <w:r w:rsidRPr="00523464">
        <w:rPr>
          <w:i/>
          <w:lang w:val="en-US"/>
        </w:rPr>
        <w:t xml:space="preserve">Fifty Years of English Studies in Spain </w:t>
      </w:r>
      <w:r w:rsidRPr="00523464">
        <w:rPr>
          <w:lang w:val="en-US"/>
        </w:rPr>
        <w:t>[…]</w:t>
      </w:r>
      <w:r w:rsidRPr="00523464">
        <w:rPr>
          <w:i/>
          <w:lang w:val="en-US"/>
        </w:rPr>
        <w:t xml:space="preserve"> Actas del XXVI Congreso de AEDEAN,</w:t>
      </w:r>
      <w:r w:rsidRPr="00523464">
        <w:rPr>
          <w:lang w:val="en-US"/>
        </w:rPr>
        <w:t xml:space="preserve"> ed. </w:t>
      </w:r>
      <w:r>
        <w:t>Ignacio Palacios et al. Santiago de Compostela: U de Santiago de Compostela, 2003. 735-41.*</w:t>
      </w:r>
    </w:p>
    <w:p w:rsidR="00E069E6" w:rsidRDefault="00E069E6">
      <w:r>
        <w:t xml:space="preserve">_____. "Sabor rural, tipismo, viajes y paisajes: La difícil tarea de traducir </w:t>
      </w:r>
      <w:r>
        <w:rPr>
          <w:i/>
        </w:rPr>
        <w:t>Viaje a la Alcarria</w:t>
      </w:r>
      <w:r>
        <w:t xml:space="preserve"> de C. J. Cela." 2003. </w:t>
      </w:r>
      <w:r w:rsidRPr="00523464">
        <w:rPr>
          <w:lang w:val="en-US"/>
        </w:rPr>
        <w:t xml:space="preserve">In </w:t>
      </w:r>
      <w:r w:rsidRPr="00523464">
        <w:rPr>
          <w:i/>
          <w:lang w:val="en-US"/>
        </w:rPr>
        <w:t>Actas del XXVII Congreso Internacional de AEDEAN / Proceedings of the 27th International AEDEAN Conference.</w:t>
      </w:r>
      <w:r w:rsidRPr="00523464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:rsidR="00E069E6" w:rsidRDefault="00E069E6">
      <w:r w:rsidRPr="00523464">
        <w:rPr>
          <w:lang w:val="en-US"/>
        </w:rPr>
        <w:t xml:space="preserve">_____. "Institutional Discourse Analysis Applied to Medical Consultations in NS-NNSs Encounters."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:rsidR="00017AB9" w:rsidRPr="00523464" w:rsidRDefault="00017AB9" w:rsidP="00017AB9">
      <w:pPr>
        <w:spacing w:line="260" w:lineRule="exact"/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Modelo de evaluación de obras literarias traducidas: </w:t>
      </w:r>
      <w:r>
        <w:rPr>
          <w:i/>
          <w:smallCaps/>
          <w:color w:val="000000"/>
        </w:rPr>
        <w:t xml:space="preserve">The Scarlet Letter / La Letra Escarlata de </w:t>
      </w:r>
      <w:r>
        <w:rPr>
          <w:i/>
          <w:color w:val="000000"/>
        </w:rPr>
        <w:t xml:space="preserve">Nathaniel Hawthorne. </w:t>
      </w:r>
      <w:r w:rsidRPr="00523464">
        <w:rPr>
          <w:color w:val="000000"/>
          <w:lang w:val="en-US"/>
        </w:rPr>
        <w:t>(European University Studies). Bern: Peter Lang, 2007.</w:t>
      </w:r>
    </w:p>
    <w:p w:rsidR="00E069E6" w:rsidRPr="00523464" w:rsidRDefault="00E069E6">
      <w:pPr>
        <w:rPr>
          <w:lang w:val="en-US"/>
        </w:rPr>
      </w:pPr>
      <w:r w:rsidRPr="00523464">
        <w:rPr>
          <w:lang w:val="en-US"/>
        </w:rPr>
        <w:t xml:space="preserve">_____. "Improving Language Skills through E-learning Training: An Experience from the Field of Interpreting." In </w:t>
      </w:r>
      <w:r w:rsidRPr="00523464">
        <w:rPr>
          <w:i/>
          <w:lang w:val="en-US"/>
        </w:rPr>
        <w:t>Proceedings from the 31st AEDEAN Conference.</w:t>
      </w:r>
      <w:r w:rsidRPr="00523464">
        <w:rPr>
          <w:lang w:val="en-US"/>
        </w:rPr>
        <w:t xml:space="preserve"> Ed. M. J. Lorenzo Modia et al. CD-ROM: A Coruña: Universidade da Coruña, 2008. 545-57.*</w:t>
      </w:r>
    </w:p>
    <w:p w:rsidR="002A144B" w:rsidRDefault="002A144B" w:rsidP="002A144B">
      <w:r w:rsidRPr="00523464">
        <w:rPr>
          <w:lang w:val="en-US"/>
        </w:rPr>
        <w:t xml:space="preserve">_____. </w:t>
      </w:r>
      <w:r w:rsidRPr="00523464">
        <w:rPr>
          <w:i/>
          <w:lang w:val="en-US"/>
        </w:rPr>
        <w:t>Communicating Across Cultures: A Coursebook on Interpreting and Translating in Public Services and Institutions.</w:t>
      </w:r>
      <w:r w:rsidRPr="00523464">
        <w:rPr>
          <w:lang w:val="en-US"/>
        </w:rPr>
        <w:t xml:space="preserve"> </w:t>
      </w:r>
      <w:r>
        <w:t>Lanham: UP of America, 2014.</w:t>
      </w:r>
    </w:p>
    <w:p w:rsidR="00523464" w:rsidRPr="00523464" w:rsidRDefault="00523464" w:rsidP="00523464">
      <w:pPr>
        <w:rPr>
          <w:lang w:val="en-US"/>
        </w:rPr>
      </w:pPr>
      <w:r>
        <w:t>_____.</w:t>
      </w:r>
      <w:r w:rsidRPr="00C10169">
        <w:t xml:space="preserve"> "Literatura de minorías, traducción y mercado editorial." In </w:t>
      </w:r>
      <w:r w:rsidRPr="00C10169">
        <w:rPr>
          <w:i/>
        </w:rPr>
        <w:t>La traducción literaria a finales del siglo XX y principios del XXI: Hacia la disolución de fronteras.</w:t>
      </w:r>
      <w:r w:rsidRPr="00C10169">
        <w:t xml:space="preserve"> Ed. Ingrid Cáceres Würsig and María Jesús Fernández Gil. (Vertere: Monográficos de la revista </w:t>
      </w:r>
      <w:r w:rsidRPr="00C10169">
        <w:rPr>
          <w:i/>
        </w:rPr>
        <w:t>Hermeneus,</w:t>
      </w:r>
      <w:r w:rsidRPr="00C10169">
        <w:t xml:space="preserve"> 21). Soria and Zaragoza: Facultad de Traducción e Interpretación / Pórtico Librerías, 2019. </w:t>
      </w:r>
      <w:r w:rsidRPr="00523464">
        <w:rPr>
          <w:lang w:val="en-US"/>
        </w:rPr>
        <w:t>133-50.*</w:t>
      </w:r>
    </w:p>
    <w:p w:rsidR="00E069E6" w:rsidRDefault="00E069E6">
      <w:r w:rsidRPr="00523464">
        <w:rPr>
          <w:lang w:val="en-US"/>
        </w:rPr>
        <w:t xml:space="preserve">Valero Garcés, C., C. Tejedor and C. Santamaría. </w:t>
      </w:r>
      <w:r w:rsidRPr="00523464">
        <w:rPr>
          <w:i/>
          <w:lang w:val="en-US"/>
        </w:rPr>
        <w:t>A Coursebook on Technical Texts: Contrastive Activities in English-Spanish.</w:t>
      </w:r>
      <w:r w:rsidRPr="00523464">
        <w:rPr>
          <w:lang w:val="en-US"/>
        </w:rPr>
        <w:t xml:space="preserve"> </w:t>
      </w:r>
      <w:r>
        <w:t>Alcalá de Henares: U de Alcalá, Servicio de Publicaciones, 1997.</w:t>
      </w:r>
    </w:p>
    <w:p w:rsidR="00E069E6" w:rsidRDefault="00E069E6" w:rsidP="00E069E6">
      <w:r>
        <w:lastRenderedPageBreak/>
        <w:t xml:space="preserve">Valero Garcés, Carmen, and Isabel Cruz Cabanillas, eds. </w:t>
      </w:r>
      <w:r>
        <w:rPr>
          <w:i/>
        </w:rPr>
        <w:t xml:space="preserve">Nuevas tendencias y aplicaciones de la traducción. </w:t>
      </w:r>
      <w:r>
        <w:t>(</w:t>
      </w:r>
      <w:r>
        <w:rPr>
          <w:iCs/>
        </w:rPr>
        <w:t>Encuentros en torno a la Traducción 3)</w:t>
      </w:r>
      <w:r>
        <w:rPr>
          <w:i/>
        </w:rPr>
        <w:t>.</w:t>
      </w:r>
      <w:r>
        <w:t xml:space="preserve"> Ed. Carmen Valero Garcés e Isabel de la Cruz Cabanillas. Alcalá de Henares: Universidad de Alcalá de Henares, 1998. </w:t>
      </w:r>
    </w:p>
    <w:p w:rsidR="00E069E6" w:rsidRDefault="00E069E6" w:rsidP="00E069E6">
      <w:r>
        <w:rPr>
          <w:spacing w:val="-3"/>
        </w:rPr>
        <w:t>_____, eds.</w:t>
      </w:r>
      <w:r>
        <w:t xml:space="preserve"> </w:t>
      </w:r>
      <w:r>
        <w:rPr>
          <w:i/>
          <w:iCs/>
        </w:rPr>
        <w:t>Traducción y nuevas tecnologías: Herramientas auxiliares del traductor</w:t>
      </w:r>
      <w:r>
        <w:t>. (Encuentros en torno a la Traducción, 4). Alcalá de Henares: Universidad de Alcalá de Henares, 2001.</w:t>
      </w:r>
    </w:p>
    <w:p w:rsidR="00E069E6" w:rsidRPr="00523464" w:rsidRDefault="00E069E6">
      <w:pPr>
        <w:rPr>
          <w:lang w:val="en-US"/>
        </w:rPr>
      </w:pPr>
      <w:r>
        <w:t xml:space="preserve">Valero Garcés, Carmen, Carmen Flys Junquera, Guzmán Mancho Barés and Esperanza Cerdá Redondo. </w:t>
      </w:r>
      <w:r w:rsidRPr="00523464">
        <w:rPr>
          <w:lang w:val="en-US"/>
        </w:rPr>
        <w:t xml:space="preserve">"Error Analysis in the Teaching of Academic Writing in English." In </w:t>
      </w:r>
      <w:r w:rsidRPr="00523464">
        <w:rPr>
          <w:i/>
          <w:lang w:val="en-US"/>
        </w:rPr>
        <w:t>AEDEAN: Proceedings of the 23rd International Conference (León, 16-18 de diciembre, 1999).</w:t>
      </w:r>
      <w:r w:rsidRPr="00523464">
        <w:rPr>
          <w:lang w:val="en-US"/>
        </w:rPr>
        <w:t xml:space="preserve"> CD-ROM. León: AEDEAN, 2003.*</w:t>
      </w:r>
    </w:p>
    <w:p w:rsidR="00E069E6" w:rsidRDefault="00E069E6">
      <w:r w:rsidRPr="00523464">
        <w:rPr>
          <w:lang w:val="en-US"/>
        </w:rPr>
        <w:t xml:space="preserve">_____. </w:t>
      </w:r>
      <w:r w:rsidRPr="00523464">
        <w:rPr>
          <w:i/>
          <w:lang w:val="en-US"/>
        </w:rPr>
        <w:t>Learning to Write: Error Analysis Applied.</w:t>
      </w:r>
      <w:r w:rsidRPr="00523464">
        <w:rPr>
          <w:lang w:val="en-US"/>
        </w:rPr>
        <w:t xml:space="preserve"> </w:t>
      </w:r>
      <w:r>
        <w:t xml:space="preserve">(Instrumentos Didácticos, 15). Alcalá: Universidad de Alcalá, Servicio de Publicaciones, 2003. </w:t>
      </w:r>
    </w:p>
    <w:p w:rsidR="00E069E6" w:rsidRDefault="00E069E6" w:rsidP="00E069E6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Valero Garcés, Carmen, and Alexandro Surí. "Diseño y elaboración de un diccionario de términos jurídicos español- inglés- rumano. Retos que plantean los lenguajes especializados y la terminología."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527-34.*</w:t>
      </w:r>
    </w:p>
    <w:p w:rsidR="00E069E6" w:rsidRDefault="00E069E6" w:rsidP="00E069E6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Valero Garcés, Carmen, and Raquel Lázaro Gutiérrez. "El cambio social español y las lenguas para fines específicos. Retos que plantea la elaboración de guías multilingües."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547-55.*</w:t>
      </w:r>
    </w:p>
    <w:p w:rsidR="00E069E6" w:rsidRPr="00523464" w:rsidRDefault="00E069E6">
      <w:pPr>
        <w:rPr>
          <w:color w:val="000000"/>
          <w:lang w:val="en-US"/>
        </w:rPr>
      </w:pPr>
      <w:r>
        <w:rPr>
          <w:color w:val="000000"/>
        </w:rPr>
        <w:t xml:space="preserve">_____. "Public Service Translation: An Online Teaching Experience."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</w:t>
      </w:r>
      <w:r w:rsidRPr="00523464">
        <w:rPr>
          <w:color w:val="000000"/>
          <w:lang w:val="en-US"/>
        </w:rPr>
        <w:t>651-56.*</w:t>
      </w:r>
    </w:p>
    <w:p w:rsidR="00E069E6" w:rsidRDefault="00E069E6" w:rsidP="00E069E6">
      <w:r w:rsidRPr="00523464">
        <w:rPr>
          <w:lang w:val="en-US"/>
        </w:rPr>
        <w:t xml:space="preserve">_____. "'Snif', 'Crac', 'Krunch', 'Nñññiiiiiii': Perceptions about the Use of Onomatopoeias by Spanish Cartoonists and Comic Writers." In </w:t>
      </w:r>
      <w:r w:rsidRPr="00523464">
        <w:rPr>
          <w:i/>
          <w:lang w:val="en-US"/>
        </w:rPr>
        <w:t>New Perspectives on English Studies.</w:t>
      </w:r>
      <w:r w:rsidRPr="00523464">
        <w:rPr>
          <w:lang w:val="en-US"/>
        </w:rPr>
        <w:t xml:space="preserve"> [32nd International </w:t>
      </w:r>
      <w:r w:rsidRPr="00523464">
        <w:rPr>
          <w:lang w:val="en-US"/>
        </w:rPr>
        <w:lastRenderedPageBreak/>
        <w:t xml:space="preserve">Conference of AEDEAN, Nov. 2008]. </w:t>
      </w:r>
      <w:r>
        <w:t xml:space="preserve">CD-ROM. Ed. Marian Amengual et al. Palma: U de les Illes Balears, 2009.* </w:t>
      </w:r>
    </w:p>
    <w:p w:rsidR="00E069E6" w:rsidRDefault="00E069E6">
      <w:pPr>
        <w:rPr>
          <w:color w:val="333333"/>
        </w:rPr>
      </w:pPr>
      <w:r>
        <w:rPr>
          <w:color w:val="333333"/>
        </w:rPr>
        <w:t xml:space="preserve">Valero-Garcés, Carmen, with Carmen Pena Díaz and Raquel Lázaro Gutiérrez, eds.  </w:t>
      </w:r>
      <w:r>
        <w:rPr>
          <w:i/>
          <w:color w:val="333333"/>
        </w:rPr>
        <w:t>Investigación y Práctica en Traducción e Interpretación en los Servicios Públicos: Desafíos y Alianzas / Research and Practice in Public Service Interpreting and Translation: Challenges And Alliances.</w:t>
      </w:r>
      <w:r>
        <w:rPr>
          <w:color w:val="333333"/>
        </w:rPr>
        <w:t xml:space="preserve"> Alcalá de Henares: Servicio de Publicaciones de la Universidad de Alcalá, 2008</w:t>
      </w:r>
    </w:p>
    <w:p w:rsidR="00E069E6" w:rsidRDefault="00E069E6">
      <w:pPr>
        <w:rPr>
          <w:color w:val="000000"/>
        </w:rPr>
      </w:pPr>
      <w:r>
        <w:rPr>
          <w:color w:val="000000"/>
        </w:rPr>
        <w:t xml:space="preserve">Valero Garcés, Carmen, and Mustapha Taibi.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591-602.*</w:t>
      </w:r>
    </w:p>
    <w:p w:rsidR="00E069E6" w:rsidRPr="0018183F" w:rsidRDefault="00E069E6" w:rsidP="00E069E6">
      <w:pPr>
        <w:rPr>
          <w:rFonts w:eastAsia="Times New Roman"/>
        </w:rPr>
      </w:pPr>
      <w:r>
        <w:t xml:space="preserve">Corsellis, Ann. </w:t>
      </w:r>
      <w:r>
        <w:rPr>
          <w:i/>
        </w:rPr>
        <w:t>Traducción e Interpretación en los servicios públicos. Primeros pasos.</w:t>
      </w:r>
      <w:r>
        <w:t xml:space="preserve"> Trans. Carmen Valero Garcés y Rosa Cobas Álvarez. Granada: Comares, 2010.</w:t>
      </w:r>
    </w:p>
    <w:p w:rsidR="00E069E6" w:rsidRDefault="00E069E6" w:rsidP="00E069E6">
      <w:r w:rsidRPr="00523464">
        <w:rPr>
          <w:lang w:val="es-ES"/>
        </w:rPr>
        <w:t xml:space="preserve">Hale, Sandra Beatriz. </w:t>
      </w:r>
      <w:r>
        <w:rPr>
          <w:i/>
        </w:rPr>
        <w:t>La interpretación comunitaria. La interpretación en los sectores jurídico, sanitario y social.</w:t>
      </w:r>
      <w:r>
        <w:t xml:space="preserve"> Trans. Rosa Cobas Álvarez and Carmen Valero Garcés. Granda: Comares, 2010.</w:t>
      </w:r>
    </w:p>
    <w:p w:rsidR="00E069E6" w:rsidRDefault="00E069E6">
      <w:r>
        <w:t xml:space="preserve">Sales, Dora, Mustapha Taibi (U de Alcalá) and Carmen Valero Garcés (U de Alcalá). "Estudios culturales, literatura postcolonial y traducción de literatura de minorías en la España de comienzos de siglo."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:rsidR="00E069E6" w:rsidRDefault="00E069E6"/>
    <w:p w:rsidR="00E069E6" w:rsidRDefault="00E069E6"/>
    <w:p w:rsidR="00E069E6" w:rsidRDefault="00E069E6"/>
    <w:p w:rsidR="00E069E6" w:rsidRDefault="00E069E6"/>
    <w:p w:rsidR="00E069E6" w:rsidRDefault="00E069E6"/>
    <w:p w:rsidR="00E069E6" w:rsidRDefault="00E069E6">
      <w:pPr>
        <w:pStyle w:val="Ttulo3"/>
      </w:pPr>
      <w:r>
        <w:t>Criticism</w:t>
      </w:r>
    </w:p>
    <w:p w:rsidR="00E069E6" w:rsidRDefault="00E069E6">
      <w:pPr>
        <w:rPr>
          <w:b/>
        </w:rPr>
      </w:pPr>
    </w:p>
    <w:p w:rsidR="002A144B" w:rsidRPr="00523464" w:rsidRDefault="002A144B" w:rsidP="002A144B">
      <w:pPr>
        <w:rPr>
          <w:lang w:val="en-US"/>
        </w:rPr>
      </w:pPr>
      <w:r>
        <w:t xml:space="preserve">Fernández Polo, Francisco Javier. </w:t>
      </w:r>
      <w:r w:rsidRPr="00523464">
        <w:rPr>
          <w:lang w:val="en-US"/>
        </w:rPr>
        <w:t xml:space="preserve">Rev. of </w:t>
      </w:r>
      <w:r w:rsidRPr="00523464">
        <w:rPr>
          <w:i/>
          <w:lang w:val="en-US"/>
        </w:rPr>
        <w:t xml:space="preserve">Communicating Across Cultures. </w:t>
      </w:r>
      <w:r w:rsidRPr="00523464">
        <w:rPr>
          <w:lang w:val="en-US"/>
        </w:rPr>
        <w:t xml:space="preserve">By Carmen Valero Garcés. </w:t>
      </w:r>
      <w:r w:rsidRPr="00523464">
        <w:rPr>
          <w:i/>
          <w:lang w:val="en-US"/>
        </w:rPr>
        <w:t>Atlantis</w:t>
      </w:r>
      <w:r w:rsidRPr="00523464">
        <w:rPr>
          <w:lang w:val="en-US"/>
        </w:rPr>
        <w:t xml:space="preserve"> 37.1 (June 2015): 251-55.*</w:t>
      </w:r>
    </w:p>
    <w:p w:rsidR="00E069E6" w:rsidRDefault="00E069E6">
      <w:r w:rsidRPr="00523464">
        <w:rPr>
          <w:lang w:val="en-US"/>
        </w:rPr>
        <w:t xml:space="preserve">Plaza, Patricia. Rev. of </w:t>
      </w:r>
      <w:r w:rsidRPr="00523464">
        <w:rPr>
          <w:i/>
          <w:lang w:val="en-US"/>
        </w:rPr>
        <w:t>Learning to Write: Error Analysis Applied.</w:t>
      </w:r>
      <w:r w:rsidRPr="00523464">
        <w:rPr>
          <w:lang w:val="en-US"/>
        </w:rPr>
        <w:t xml:space="preserve"> </w:t>
      </w:r>
      <w:r>
        <w:t xml:space="preserve">By Carmen Valero Garcés et al. </w:t>
      </w:r>
      <w:r>
        <w:rPr>
          <w:i/>
        </w:rPr>
        <w:t>Atlantis</w:t>
      </w:r>
      <w:r>
        <w:t xml:space="preserve"> 26.1 (June 2004): 135-39.*</w:t>
      </w:r>
    </w:p>
    <w:p w:rsidR="00E24262" w:rsidRDefault="00E24262" w:rsidP="00E24262">
      <w:r>
        <w:t xml:space="preserve">Ortego Antón, María Teresa. </w:t>
      </w:r>
      <w:r w:rsidRPr="00523464">
        <w:rPr>
          <w:lang w:val="en-US"/>
        </w:rPr>
        <w:t xml:space="preserve">Rev. of </w:t>
      </w:r>
      <w:r w:rsidRPr="00523464">
        <w:rPr>
          <w:i/>
          <w:lang w:val="en-US"/>
        </w:rPr>
        <w:t>Communicating Across Cultures.</w:t>
      </w:r>
      <w:r w:rsidRPr="00523464">
        <w:rPr>
          <w:lang w:val="en-US"/>
        </w:rPr>
        <w:t xml:space="preserve"> </w:t>
      </w:r>
      <w:r>
        <w:t xml:space="preserve">By Carmen Valero-Garcés. </w:t>
      </w:r>
      <w:r>
        <w:rPr>
          <w:i/>
        </w:rPr>
        <w:t xml:space="preserve">Hermeneus </w:t>
      </w:r>
      <w:r>
        <w:t>18 (2016): 373-79.*</w:t>
      </w:r>
    </w:p>
    <w:p w:rsidR="00E069E6" w:rsidRDefault="00E069E6"/>
    <w:p w:rsidR="00E069E6" w:rsidRDefault="00E069E6"/>
    <w:p w:rsidR="00E069E6" w:rsidRDefault="00E069E6"/>
    <w:p w:rsidR="00E069E6" w:rsidRDefault="00E069E6"/>
    <w:p w:rsidR="00E069E6" w:rsidRDefault="00E069E6">
      <w:pPr>
        <w:rPr>
          <w:b/>
        </w:rPr>
      </w:pPr>
      <w:r>
        <w:rPr>
          <w:b/>
        </w:rPr>
        <w:t>Edited works</w:t>
      </w:r>
    </w:p>
    <w:p w:rsidR="00E069E6" w:rsidRDefault="00E069E6">
      <w:pPr>
        <w:rPr>
          <w:b/>
        </w:rPr>
      </w:pPr>
    </w:p>
    <w:p w:rsidR="00E069E6" w:rsidRDefault="00E069E6" w:rsidP="00E069E6">
      <w:r>
        <w:rPr>
          <w:i/>
        </w:rPr>
        <w:t>Nuevas tendencias y aplicaciones de la traducción:</w:t>
      </w:r>
      <w:r>
        <w:t xml:space="preserve"> </w:t>
      </w:r>
    </w:p>
    <w:p w:rsidR="00E069E6" w:rsidRPr="007A7FD1" w:rsidRDefault="00E069E6">
      <w:pPr>
        <w:rPr>
          <w:b/>
        </w:rPr>
      </w:pPr>
    </w:p>
    <w:p w:rsidR="00E069E6" w:rsidRDefault="00E069E6" w:rsidP="00E069E6">
      <w:r>
        <w:t xml:space="preserve">García González, José Enrique. "La traducción de la variedad lingüística (inglés-español): Problemática y posibles soluciones." In </w:t>
      </w:r>
      <w:r>
        <w:rPr>
          <w:i/>
        </w:rPr>
        <w:t xml:space="preserve">Nuevas tendencias y aplicaciones de la traducción. </w:t>
      </w:r>
      <w:r>
        <w:t>(</w:t>
      </w:r>
      <w:r>
        <w:rPr>
          <w:iCs/>
        </w:rPr>
        <w:t>Encuentros en torno a la Traducción 3)</w:t>
      </w:r>
      <w:r>
        <w:rPr>
          <w:i/>
        </w:rPr>
        <w:t>.</w:t>
      </w:r>
      <w:r>
        <w:t xml:space="preserve"> Ed. Carmen Valero Garcés e Isabel de la Cruz Cabanillas. Alcalá de Henares: Universidad de Alcalá de Henares, 1998. 203-09. </w:t>
      </w:r>
    </w:p>
    <w:p w:rsidR="00E069E6" w:rsidRPr="007A7FD1" w:rsidRDefault="00E069E6">
      <w:pPr>
        <w:rPr>
          <w:b/>
        </w:rPr>
      </w:pPr>
    </w:p>
    <w:p w:rsidR="00E069E6" w:rsidRPr="007A7FD1" w:rsidRDefault="00E069E6">
      <w:pPr>
        <w:rPr>
          <w:b/>
        </w:rPr>
      </w:pPr>
    </w:p>
    <w:p w:rsidR="00E069E6" w:rsidRDefault="00E069E6" w:rsidP="00E069E6">
      <w:r>
        <w:rPr>
          <w:i/>
          <w:iCs/>
        </w:rPr>
        <w:t>Traducción y nuevas tecnologías: Herramientas auxiliares del traductor</w:t>
      </w:r>
      <w:r>
        <w:t>:</w:t>
      </w:r>
    </w:p>
    <w:p w:rsidR="00E069E6" w:rsidRPr="007A7FD1" w:rsidRDefault="00E069E6">
      <w:pPr>
        <w:rPr>
          <w:b/>
        </w:rPr>
      </w:pPr>
    </w:p>
    <w:p w:rsidR="00E069E6" w:rsidRDefault="00E069E6" w:rsidP="00E069E6">
      <w:r>
        <w:rPr>
          <w:spacing w:val="-3"/>
        </w:rPr>
        <w:t>Valero Garcés, Carmen, and Isabel de la Cruz Cabanillas, eds.</w:t>
      </w:r>
      <w:r>
        <w:t xml:space="preserve"> </w:t>
      </w:r>
      <w:r>
        <w:rPr>
          <w:i/>
          <w:iCs/>
        </w:rPr>
        <w:t>Traducción y nuevas tecnologías: Herramientas auxiliares del traductor</w:t>
      </w:r>
      <w:r>
        <w:t>. (Encuentros en torno a la Traducción, 4). Alcalá de Henares: Universidad de Alcalá de Henares, 2001.</w:t>
      </w:r>
    </w:p>
    <w:p w:rsidR="00E069E6" w:rsidRPr="007A7FD1" w:rsidRDefault="00E069E6">
      <w:pPr>
        <w:rPr>
          <w:b/>
        </w:rPr>
      </w:pPr>
    </w:p>
    <w:p w:rsidR="00E069E6" w:rsidRPr="007A7FD1" w:rsidRDefault="00E069E6">
      <w:pPr>
        <w:rPr>
          <w:b/>
        </w:rPr>
      </w:pPr>
    </w:p>
    <w:p w:rsidR="00E069E6" w:rsidRPr="007A7FD1" w:rsidRDefault="00E069E6">
      <w:pPr>
        <w:rPr>
          <w:b/>
        </w:rPr>
      </w:pPr>
    </w:p>
    <w:sectPr w:rsidR="00E069E6" w:rsidRPr="007A7FD1" w:rsidSect="00E069E6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Cambria"/>
    <w:panose1 w:val="02020803070505020304"/>
    <w:charset w:val="4D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B4"/>
    <w:rsid w:val="00005754"/>
    <w:rsid w:val="00017AB9"/>
    <w:rsid w:val="002A144B"/>
    <w:rsid w:val="00523464"/>
    <w:rsid w:val="00710DB4"/>
    <w:rsid w:val="008165BF"/>
    <w:rsid w:val="00942FA9"/>
    <w:rsid w:val="00A70A4E"/>
    <w:rsid w:val="00DD3DA9"/>
    <w:rsid w:val="00DD5F0D"/>
    <w:rsid w:val="00E069E6"/>
    <w:rsid w:val="00E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19C57F3"/>
  <w14:defaultImageDpi w14:val="300"/>
  <w15:docId w15:val="{68765425-E78A-8C4E-B2F0-5DB32BD5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A362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ind w:left="720" w:hanging="720"/>
      <w:outlineLvl w:val="2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armen.valero@uah.es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1402</Words>
  <Characters>7716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9100</CharactersWithSpaces>
  <SharedDoc>false</SharedDoc>
  <HLinks>
    <vt:vector size="12" baseType="variant">
      <vt:variant>
        <vt:i4>7929859</vt:i4>
      </vt:variant>
      <vt:variant>
        <vt:i4>3</vt:i4>
      </vt:variant>
      <vt:variant>
        <vt:i4>0</vt:i4>
      </vt:variant>
      <vt:variant>
        <vt:i4>5</vt:i4>
      </vt:variant>
      <vt:variant>
        <vt:lpwstr>mailto:mcarmen.valero@uah.es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2017-07-29T17:12:00Z</dcterms:created>
  <dcterms:modified xsi:type="dcterms:W3CDTF">2021-05-26T20:49:00Z</dcterms:modified>
</cp:coreProperties>
</file>