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58A489F4" w:rsidR="00747CC1" w:rsidRPr="0012657E" w:rsidRDefault="00AF5A2A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Edward Arber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37F0CD9A" w:rsidR="00747CC1" w:rsidRDefault="00747CC1" w:rsidP="00D3160B">
      <w:pPr>
        <w:rPr>
          <w:b/>
          <w:bCs/>
          <w:lang w:val="en-US"/>
        </w:rPr>
      </w:pPr>
    </w:p>
    <w:p w14:paraId="4B946C22" w14:textId="3F3BEF5F" w:rsidR="00747CC1" w:rsidRDefault="00595549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4DA88219" w14:textId="77777777" w:rsidR="00AF5A2A" w:rsidRPr="00AF5A2A" w:rsidRDefault="00AF5A2A" w:rsidP="00AF5A2A">
      <w:pPr>
        <w:ind w:left="0" w:firstLine="0"/>
        <w:rPr>
          <w:lang w:val="en-US"/>
        </w:rPr>
      </w:pPr>
    </w:p>
    <w:p w14:paraId="5493C98E" w14:textId="77777777" w:rsidR="00AF5A2A" w:rsidRPr="00AF5A2A" w:rsidRDefault="00AF5A2A" w:rsidP="00AF5A2A">
      <w:pPr>
        <w:rPr>
          <w:lang w:val="en-US"/>
        </w:rPr>
      </w:pPr>
      <w:r w:rsidRPr="00AF5A2A">
        <w:rPr>
          <w:lang w:val="en-US"/>
        </w:rPr>
        <w:t xml:space="preserve">Arber, Edward, ed. </w:t>
      </w:r>
      <w:r w:rsidRPr="00AF5A2A">
        <w:rPr>
          <w:i/>
          <w:iCs/>
          <w:lang w:val="en-US"/>
        </w:rPr>
        <w:t>Sermon on the Ploughers.</w:t>
      </w:r>
      <w:r w:rsidRPr="00AF5A2A">
        <w:rPr>
          <w:lang w:val="en-US"/>
        </w:rPr>
        <w:t xml:space="preserve"> By Hugh Latimer. (English Reprints). Arber, 1868.</w:t>
      </w:r>
    </w:p>
    <w:p w14:paraId="44A82992" w14:textId="1F377F40" w:rsidR="00AF5A2A" w:rsidRPr="00AF5A2A" w:rsidRDefault="00AF5A2A" w:rsidP="00AF5A2A">
      <w:pPr>
        <w:rPr>
          <w:lang w:val="en-US"/>
        </w:rPr>
      </w:pPr>
      <w:r>
        <w:rPr>
          <w:lang w:val="en-US"/>
        </w:rPr>
        <w:t xml:space="preserve">_____, </w:t>
      </w:r>
      <w:r w:rsidRPr="00AF5A2A">
        <w:rPr>
          <w:lang w:val="en-US"/>
        </w:rPr>
        <w:t xml:space="preserve">ed. G. Villiers, </w:t>
      </w:r>
      <w:r w:rsidRPr="00AF5A2A">
        <w:rPr>
          <w:i/>
          <w:iCs/>
          <w:lang w:val="en-US"/>
        </w:rPr>
        <w:t>The Rehersal (1672); J Earle, Micro-Cosmographie (1628); G Gascoigne, The Steele Glass (1576).</w:t>
      </w:r>
      <w:r w:rsidRPr="00AF5A2A">
        <w:rPr>
          <w:lang w:val="en-US"/>
        </w:rPr>
        <w:t xml:space="preserve"> (English Reprints 10, 11, 12). London: Murray, 1869.</w:t>
      </w:r>
    </w:p>
    <w:p w14:paraId="024FAFD8" w14:textId="08B34B0F" w:rsidR="00AF5A2A" w:rsidRPr="00AF5A2A" w:rsidRDefault="00AF5A2A" w:rsidP="00AF5A2A">
      <w:pPr>
        <w:rPr>
          <w:lang w:val="en-US"/>
        </w:rPr>
      </w:pPr>
      <w:r>
        <w:rPr>
          <w:lang w:val="en-US"/>
        </w:rPr>
        <w:t xml:space="preserve">_____, </w:t>
      </w:r>
      <w:r w:rsidRPr="00AF5A2A">
        <w:rPr>
          <w:lang w:val="en-US"/>
        </w:rPr>
        <w:t xml:space="preserve">ed. </w:t>
      </w:r>
      <w:r w:rsidRPr="00AF5A2A">
        <w:rPr>
          <w:i/>
          <w:iCs/>
          <w:lang w:val="en-US"/>
        </w:rPr>
        <w:t>Euphues: The Anatomy of Wit (1579); Euphues and his England (1580),</w:t>
      </w:r>
      <w:r w:rsidRPr="00AF5A2A">
        <w:rPr>
          <w:lang w:val="en-US"/>
        </w:rPr>
        <w:t xml:space="preserve"> Collated with early Subsequent Editions. (By John Lyly). Ed. Edward Arber. Arber, 1869. </w:t>
      </w:r>
    </w:p>
    <w:p w14:paraId="0C7419CA" w14:textId="77777777" w:rsidR="00AF5A2A" w:rsidRPr="00AF5A2A" w:rsidRDefault="00AF5A2A" w:rsidP="00AF5A2A">
      <w:pPr>
        <w:rPr>
          <w:lang w:val="en-US"/>
        </w:rPr>
      </w:pPr>
      <w:r>
        <w:rPr>
          <w:lang w:val="en-US"/>
        </w:rPr>
        <w:t xml:space="preserve">_____, </w:t>
      </w:r>
      <w:r w:rsidRPr="00AF5A2A">
        <w:rPr>
          <w:lang w:val="en-US"/>
        </w:rPr>
        <w:t xml:space="preserve">ed. </w:t>
      </w:r>
      <w:r w:rsidRPr="00AF5A2A">
        <w:rPr>
          <w:i/>
          <w:iCs/>
          <w:lang w:val="en-US"/>
        </w:rPr>
        <w:t>Euphues: The Anatomy of Wit (1579); Euphues and his England (1580),</w:t>
      </w:r>
      <w:r w:rsidRPr="00AF5A2A">
        <w:rPr>
          <w:lang w:val="en-US"/>
        </w:rPr>
        <w:t xml:space="preserve"> Collated with early Subsequent Editions. (By John Lyly). (English Reprints)  London: Constable, 1913.</w:t>
      </w:r>
    </w:p>
    <w:p w14:paraId="461990DD" w14:textId="51BFAEFD" w:rsidR="00AF5A2A" w:rsidRPr="00AF5A2A" w:rsidRDefault="00AF5A2A" w:rsidP="00AF5A2A">
      <w:pPr>
        <w:rPr>
          <w:lang w:val="en-US"/>
        </w:rPr>
      </w:pPr>
      <w:r>
        <w:rPr>
          <w:lang w:val="en-US"/>
        </w:rPr>
        <w:t xml:space="preserve">_____, </w:t>
      </w:r>
      <w:r w:rsidRPr="00AF5A2A">
        <w:rPr>
          <w:lang w:val="en-US"/>
        </w:rPr>
        <w:t xml:space="preserve">ed. </w:t>
      </w:r>
      <w:r w:rsidRPr="00AF5A2A">
        <w:rPr>
          <w:i/>
          <w:iCs/>
          <w:lang w:val="en-US"/>
        </w:rPr>
        <w:t>Castara.</w:t>
      </w:r>
      <w:r w:rsidRPr="00AF5A2A">
        <w:rPr>
          <w:lang w:val="en-US"/>
        </w:rPr>
        <w:t xml:space="preserve"> By William Habington. 1640 ed. (English Reprints) Arber, 1870. </w:t>
      </w:r>
    </w:p>
    <w:p w14:paraId="2794F530" w14:textId="5CFE11DC" w:rsidR="00AF5A2A" w:rsidRPr="00AF5A2A" w:rsidRDefault="00AF5A2A" w:rsidP="00AF5A2A">
      <w:pPr>
        <w:rPr>
          <w:lang w:val="en-US"/>
        </w:rPr>
      </w:pPr>
      <w:r>
        <w:rPr>
          <w:lang w:val="en-US"/>
        </w:rPr>
        <w:t xml:space="preserve">_____, </w:t>
      </w:r>
      <w:r w:rsidRPr="00AF5A2A">
        <w:rPr>
          <w:lang w:val="en-US"/>
        </w:rPr>
        <w:t xml:space="preserve">ed. </w:t>
      </w:r>
      <w:r w:rsidRPr="00AF5A2A">
        <w:rPr>
          <w:i/>
          <w:iCs/>
          <w:lang w:val="en-US"/>
        </w:rPr>
        <w:t>Instructions for Forreine Travell (1642).</w:t>
      </w:r>
      <w:r w:rsidRPr="00AF5A2A">
        <w:rPr>
          <w:lang w:val="en-US"/>
        </w:rPr>
        <w:t xml:space="preserve"> By James Howell. (English Reprints). Arber, 1869. </w:t>
      </w:r>
    </w:p>
    <w:p w14:paraId="188F0649" w14:textId="109D6552" w:rsidR="00AF5A2A" w:rsidRPr="00AF5A2A" w:rsidRDefault="00AF5A2A" w:rsidP="00AF5A2A">
      <w:pPr>
        <w:rPr>
          <w:lang w:val="en-US"/>
        </w:rPr>
      </w:pPr>
      <w:r>
        <w:rPr>
          <w:lang w:val="en-US"/>
        </w:rPr>
        <w:t xml:space="preserve">_____, </w:t>
      </w:r>
      <w:r w:rsidRPr="00AF5A2A">
        <w:rPr>
          <w:lang w:val="en-US"/>
        </w:rPr>
        <w:t xml:space="preserve">ed. </w:t>
      </w:r>
      <w:r w:rsidRPr="00AF5A2A">
        <w:rPr>
          <w:i/>
          <w:iCs/>
          <w:lang w:val="en-US"/>
        </w:rPr>
        <w:t>The Revelation of the Monk of Evesham.</w:t>
      </w:r>
      <w:r w:rsidRPr="00AF5A2A">
        <w:rPr>
          <w:lang w:val="en-US"/>
        </w:rPr>
        <w:t xml:space="preserve"> Arber, 1869. </w:t>
      </w:r>
    </w:p>
    <w:p w14:paraId="41F0DBD0" w14:textId="474B9FA5" w:rsidR="00AF5A2A" w:rsidRPr="00AF5A2A" w:rsidRDefault="00AF5A2A" w:rsidP="00AF5A2A">
      <w:pPr>
        <w:rPr>
          <w:lang w:val="en-US"/>
        </w:rPr>
      </w:pPr>
      <w:r>
        <w:rPr>
          <w:lang w:val="en-US"/>
        </w:rPr>
        <w:t xml:space="preserve">_____, </w:t>
      </w:r>
      <w:r w:rsidRPr="00AF5A2A">
        <w:rPr>
          <w:lang w:val="en-US"/>
        </w:rPr>
        <w:t xml:space="preserve">ed. </w:t>
      </w:r>
      <w:r w:rsidRPr="00AF5A2A">
        <w:rPr>
          <w:i/>
          <w:iCs/>
          <w:lang w:val="en-US"/>
        </w:rPr>
        <w:t>The Scholemaster.</w:t>
      </w:r>
      <w:r w:rsidRPr="00AF5A2A">
        <w:rPr>
          <w:lang w:val="en-US"/>
        </w:rPr>
        <w:t xml:space="preserve"> </w:t>
      </w:r>
      <w:r>
        <w:rPr>
          <w:lang w:val="en-US"/>
        </w:rPr>
        <w:t xml:space="preserve">By Roger Ascham. </w:t>
      </w:r>
      <w:r w:rsidRPr="00AF5A2A">
        <w:rPr>
          <w:lang w:val="en-US"/>
        </w:rPr>
        <w:t xml:space="preserve">(English Reprints). Arber 1870. </w:t>
      </w:r>
    </w:p>
    <w:p w14:paraId="502D845E" w14:textId="0F6759C0" w:rsidR="00AF5A2A" w:rsidRPr="00AF5A2A" w:rsidRDefault="00AF5A2A" w:rsidP="00AF5A2A">
      <w:pPr>
        <w:rPr>
          <w:lang w:val="en-US"/>
        </w:rPr>
      </w:pPr>
      <w:r>
        <w:rPr>
          <w:lang w:val="en-US"/>
        </w:rPr>
        <w:t xml:space="preserve">_____, </w:t>
      </w:r>
      <w:r w:rsidRPr="00AF5A2A">
        <w:rPr>
          <w:lang w:val="en-US"/>
        </w:rPr>
        <w:t xml:space="preserve">ed. </w:t>
      </w:r>
      <w:r w:rsidRPr="00AF5A2A">
        <w:rPr>
          <w:i/>
          <w:iCs/>
          <w:lang w:val="en-US"/>
        </w:rPr>
        <w:t>The Scholemaster.</w:t>
      </w:r>
      <w:r w:rsidRPr="00AF5A2A">
        <w:rPr>
          <w:lang w:val="en-US"/>
        </w:rPr>
        <w:t xml:space="preserve"> By R. Ascham. Westminster: Constable, 1897.</w:t>
      </w:r>
    </w:p>
    <w:p w14:paraId="7D3BE0C3" w14:textId="6E97317D" w:rsidR="00AF5A2A" w:rsidRPr="00AF5A2A" w:rsidRDefault="00AF5A2A" w:rsidP="00AF5A2A">
      <w:pPr>
        <w:rPr>
          <w:lang w:val="en-US"/>
        </w:rPr>
      </w:pPr>
      <w:r>
        <w:rPr>
          <w:lang w:val="en-US"/>
        </w:rPr>
        <w:t xml:space="preserve">_____, </w:t>
      </w:r>
      <w:r w:rsidRPr="00AF5A2A">
        <w:rPr>
          <w:lang w:val="en-US"/>
        </w:rPr>
        <w:t xml:space="preserve">ed. </w:t>
      </w:r>
      <w:r w:rsidRPr="00AF5A2A">
        <w:rPr>
          <w:i/>
          <w:iCs/>
          <w:lang w:val="en-US"/>
        </w:rPr>
        <w:t>An English Garner: Ingatherings from our History and Literature.</w:t>
      </w:r>
      <w:r w:rsidRPr="00AF5A2A">
        <w:rPr>
          <w:lang w:val="en-US"/>
        </w:rPr>
        <w:t xml:space="preserve">  London, 1877. </w:t>
      </w:r>
    </w:p>
    <w:p w14:paraId="7D2A9824" w14:textId="6F88C224" w:rsidR="00AF5A2A" w:rsidRPr="00AF5A2A" w:rsidRDefault="00AF5A2A" w:rsidP="00AF5A2A">
      <w:pPr>
        <w:rPr>
          <w:lang w:val="en-US"/>
        </w:rPr>
      </w:pPr>
      <w:r>
        <w:rPr>
          <w:lang w:val="en-US"/>
        </w:rPr>
        <w:t xml:space="preserve">_____, </w:t>
      </w:r>
      <w:r w:rsidRPr="00AF5A2A">
        <w:rPr>
          <w:lang w:val="en-US"/>
        </w:rPr>
        <w:t xml:space="preserve">ed. </w:t>
      </w:r>
      <w:r>
        <w:rPr>
          <w:i/>
          <w:iCs/>
          <w:lang w:val="en-US"/>
        </w:rPr>
        <w:t xml:space="preserve">An </w:t>
      </w:r>
      <w:r w:rsidRPr="00AF5A2A">
        <w:rPr>
          <w:i/>
          <w:iCs/>
          <w:lang w:val="en-US"/>
        </w:rPr>
        <w:t>English Garner</w:t>
      </w:r>
      <w:r w:rsidRPr="00AF5A2A">
        <w:rPr>
          <w:lang w:val="en-US"/>
        </w:rPr>
        <w:t xml:space="preserve"> (1883).</w:t>
      </w:r>
    </w:p>
    <w:p w14:paraId="661B8E4B" w14:textId="001BB639" w:rsidR="00AF5A2A" w:rsidRPr="00AF5A2A" w:rsidRDefault="00AF5A2A" w:rsidP="00AF5A2A">
      <w:pPr>
        <w:rPr>
          <w:lang w:val="en-US"/>
        </w:rPr>
      </w:pPr>
      <w:r>
        <w:rPr>
          <w:lang w:val="en-US"/>
        </w:rPr>
        <w:t xml:space="preserve">_____, </w:t>
      </w:r>
      <w:r w:rsidRPr="00AF5A2A">
        <w:rPr>
          <w:lang w:val="en-US"/>
        </w:rPr>
        <w:t xml:space="preserve">ed. </w:t>
      </w:r>
      <w:r w:rsidRPr="00AF5A2A">
        <w:rPr>
          <w:i/>
          <w:iCs/>
          <w:lang w:val="en-US"/>
        </w:rPr>
        <w:t>A Counterblaste to Tobacco. The Essayes of a Prentise, in the Divine Art of Poesie.</w:t>
      </w:r>
      <w:r w:rsidRPr="00AF5A2A">
        <w:rPr>
          <w:lang w:val="en-US"/>
        </w:rPr>
        <w:t xml:space="preserve"> By James I. (English Reprints). Constable, 1895. </w:t>
      </w:r>
    </w:p>
    <w:p w14:paraId="4A2EBEC5" w14:textId="6FF99368" w:rsidR="00AF5A2A" w:rsidRPr="00AF5A2A" w:rsidRDefault="00AF5A2A" w:rsidP="00AF5A2A">
      <w:pPr>
        <w:rPr>
          <w:lang w:val="en-US"/>
        </w:rPr>
      </w:pPr>
      <w:r>
        <w:rPr>
          <w:lang w:val="en-US"/>
        </w:rPr>
        <w:t xml:space="preserve">_____, </w:t>
      </w:r>
      <w:r w:rsidRPr="00AF5A2A">
        <w:rPr>
          <w:lang w:val="en-US"/>
        </w:rPr>
        <w:t xml:space="preserve">ed. </w:t>
      </w:r>
      <w:r w:rsidRPr="00AF5A2A">
        <w:rPr>
          <w:i/>
          <w:iCs/>
          <w:lang w:val="en-US"/>
        </w:rPr>
        <w:t>Jonson Anthology (1617-1637).</w:t>
      </w:r>
      <w:r w:rsidRPr="00AF5A2A">
        <w:rPr>
          <w:lang w:val="en-US"/>
        </w:rPr>
        <w:t xml:space="preserve"> (British Anthologies 5). Frowde, 1899.</w:t>
      </w:r>
    </w:p>
    <w:p w14:paraId="7E595824" w14:textId="1D610E61" w:rsidR="00AF5A2A" w:rsidRPr="00AF5A2A" w:rsidRDefault="00AF5A2A" w:rsidP="00AF5A2A">
      <w:pPr>
        <w:rPr>
          <w:lang w:val="en-US"/>
        </w:rPr>
      </w:pPr>
      <w:r>
        <w:rPr>
          <w:lang w:val="en-US"/>
        </w:rPr>
        <w:t xml:space="preserve">_____, </w:t>
      </w:r>
      <w:r w:rsidRPr="00AF5A2A">
        <w:rPr>
          <w:lang w:val="en-US"/>
        </w:rPr>
        <w:t xml:space="preserve">ed. </w:t>
      </w:r>
      <w:r w:rsidRPr="00AF5A2A">
        <w:rPr>
          <w:i/>
          <w:iCs/>
          <w:lang w:val="en-US"/>
        </w:rPr>
        <w:t>Milton Anthology 1638-1674.</w:t>
      </w:r>
      <w:r w:rsidRPr="00AF5A2A">
        <w:rPr>
          <w:lang w:val="en-US"/>
        </w:rPr>
        <w:t xml:space="preserve">  (British Anthology 6) Frowde, 1899.</w:t>
      </w:r>
    </w:p>
    <w:p w14:paraId="2E6F421D" w14:textId="52C47419" w:rsidR="00595549" w:rsidRPr="00AF5A2A" w:rsidRDefault="00AF5A2A" w:rsidP="00AF5A2A">
      <w:pPr>
        <w:rPr>
          <w:lang w:val="en-US"/>
        </w:rPr>
      </w:pPr>
      <w:r>
        <w:rPr>
          <w:lang w:val="en-US"/>
        </w:rPr>
        <w:lastRenderedPageBreak/>
        <w:t xml:space="preserve">_____, </w:t>
      </w:r>
      <w:r w:rsidRPr="00AF5A2A">
        <w:rPr>
          <w:lang w:val="en-US"/>
        </w:rPr>
        <w:t xml:space="preserve">ed. </w:t>
      </w:r>
      <w:r w:rsidRPr="00AF5A2A">
        <w:rPr>
          <w:i/>
          <w:iCs/>
          <w:lang w:val="en-US"/>
        </w:rPr>
        <w:t>The Term Catalogues.</w:t>
      </w:r>
      <w:r w:rsidRPr="00AF5A2A">
        <w:rPr>
          <w:lang w:val="en-US"/>
        </w:rPr>
        <w:t xml:space="preserve"> 1903.</w:t>
      </w:r>
      <w:r>
        <w:rPr>
          <w:lang w:val="en-US"/>
        </w:rPr>
        <w:t xml:space="preserve">  </w:t>
      </w:r>
      <w:r w:rsidRPr="00AF5A2A">
        <w:rPr>
          <w:lang w:val="en-US"/>
        </w:rPr>
        <w:t>(17th cent. publications).</w:t>
      </w:r>
    </w:p>
    <w:sectPr w:rsidR="00595549" w:rsidRPr="00AF5A2A" w:rsidSect="004846A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846A5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B4B9E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5A2A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2024-04-25T20:04:00Z</dcterms:created>
  <dcterms:modified xsi:type="dcterms:W3CDTF">2024-04-25T20:04:00Z</dcterms:modified>
</cp:coreProperties>
</file>