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B8B" w:rsidRPr="00213AF0" w:rsidRDefault="00512B8B" w:rsidP="00512B8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512B8B" w:rsidRPr="00512B8B" w:rsidRDefault="00512B8B" w:rsidP="00512B8B">
      <w:pPr>
        <w:jc w:val="center"/>
        <w:rPr>
          <w:smallCaps/>
          <w:sz w:val="24"/>
          <w:szCs w:val="24"/>
          <w:lang w:val="en-US"/>
        </w:rPr>
      </w:pPr>
      <w:r w:rsidRPr="00512B8B">
        <w:rPr>
          <w:smallCaps/>
          <w:sz w:val="24"/>
          <w:szCs w:val="24"/>
          <w:lang w:val="en-US"/>
        </w:rPr>
        <w:t>A Bibliography of Literary Theory, Criticism and Philology</w:t>
      </w:r>
    </w:p>
    <w:p w:rsidR="00512B8B" w:rsidRPr="00512B8B" w:rsidRDefault="00DA7B65" w:rsidP="00512B8B">
      <w:pPr>
        <w:jc w:val="center"/>
        <w:rPr>
          <w:sz w:val="24"/>
          <w:szCs w:val="24"/>
        </w:rPr>
      </w:pPr>
      <w:hyperlink r:id="rId4" w:history="1">
        <w:r w:rsidR="00512B8B" w:rsidRPr="00512B8B">
          <w:rPr>
            <w:rStyle w:val="Hipervnculo"/>
            <w:sz w:val="24"/>
            <w:szCs w:val="24"/>
          </w:rPr>
          <w:t>http://bit.ly/abibliog</w:t>
        </w:r>
      </w:hyperlink>
      <w:r w:rsidR="00512B8B" w:rsidRPr="00512B8B">
        <w:rPr>
          <w:sz w:val="24"/>
          <w:szCs w:val="24"/>
        </w:rPr>
        <w:t xml:space="preserve"> </w:t>
      </w:r>
    </w:p>
    <w:p w:rsidR="00512B8B" w:rsidRPr="00512B8B" w:rsidRDefault="00512B8B" w:rsidP="00512B8B">
      <w:pPr>
        <w:ind w:right="-1"/>
        <w:jc w:val="center"/>
        <w:rPr>
          <w:sz w:val="24"/>
          <w:szCs w:val="24"/>
        </w:rPr>
      </w:pPr>
      <w:r w:rsidRPr="00512B8B">
        <w:rPr>
          <w:sz w:val="24"/>
          <w:szCs w:val="24"/>
        </w:rPr>
        <w:t xml:space="preserve">by José Ángel </w:t>
      </w:r>
      <w:r w:rsidRPr="00512B8B">
        <w:rPr>
          <w:smallCaps/>
          <w:sz w:val="24"/>
          <w:szCs w:val="24"/>
        </w:rPr>
        <w:t>García Landa</w:t>
      </w:r>
    </w:p>
    <w:p w:rsidR="00512B8B" w:rsidRPr="00512B8B" w:rsidRDefault="00512B8B" w:rsidP="00512B8B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512B8B">
        <w:rPr>
          <w:sz w:val="24"/>
          <w:szCs w:val="24"/>
          <w:lang w:val="en-US"/>
        </w:rPr>
        <w:t>(University of Zaragoza, Spain)</w:t>
      </w:r>
    </w:p>
    <w:p w:rsidR="00512B8B" w:rsidRPr="00512B8B" w:rsidRDefault="00512B8B" w:rsidP="00512B8B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512B8B" w:rsidRPr="00512B8B" w:rsidRDefault="00512B8B" w:rsidP="00512B8B">
      <w:pPr>
        <w:jc w:val="center"/>
        <w:rPr>
          <w:color w:val="000000"/>
          <w:sz w:val="24"/>
          <w:szCs w:val="24"/>
          <w:lang w:val="en-US"/>
        </w:rPr>
      </w:pPr>
    </w:p>
    <w:p w:rsidR="00A638A9" w:rsidRPr="00512B8B" w:rsidRDefault="00A638A9" w:rsidP="00A638A9">
      <w:pPr>
        <w:pStyle w:val="Ttulo1"/>
        <w:rPr>
          <w:rFonts w:ascii="Times" w:hAnsi="Times"/>
          <w:smallCaps/>
          <w:sz w:val="36"/>
          <w:lang w:val="en-US"/>
        </w:rPr>
      </w:pPr>
      <w:r w:rsidRPr="00512B8B">
        <w:rPr>
          <w:rFonts w:ascii="Times" w:hAnsi="Times"/>
          <w:smallCaps/>
          <w:sz w:val="36"/>
          <w:lang w:val="en-US"/>
        </w:rPr>
        <w:t>David M. Bevington</w:t>
      </w:r>
    </w:p>
    <w:p w:rsidR="00A638A9" w:rsidRPr="00512B8B" w:rsidRDefault="00A638A9">
      <w:pPr>
        <w:rPr>
          <w:lang w:val="en-US"/>
        </w:rPr>
      </w:pPr>
    </w:p>
    <w:p w:rsidR="00E81B16" w:rsidRPr="00512B8B" w:rsidRDefault="00E81B16" w:rsidP="00E81B16">
      <w:pPr>
        <w:ind w:right="58" w:hanging="12"/>
        <w:rPr>
          <w:sz w:val="24"/>
          <w:szCs w:val="24"/>
          <w:lang w:val="en-US"/>
        </w:rPr>
      </w:pPr>
      <w:r w:rsidRPr="00512B8B">
        <w:rPr>
          <w:sz w:val="24"/>
          <w:szCs w:val="24"/>
          <w:lang w:val="en-US"/>
        </w:rPr>
        <w:t xml:space="preserve"> (Ph.D. Harvard, editor at the Revels Plays and the Cambridge Edition of the works of Ben Jonson, Phi Beta Kappa Book Prize, U of Virginia; Quantrell Teaching Award, U of Chicago, 2 Guggenheim fellowships)</w:t>
      </w:r>
    </w:p>
    <w:p w:rsidR="00E81B16" w:rsidRPr="00512B8B" w:rsidRDefault="00E81B16" w:rsidP="00E81B16">
      <w:pPr>
        <w:ind w:right="58"/>
        <w:rPr>
          <w:lang w:val="en-US"/>
        </w:rPr>
      </w:pPr>
    </w:p>
    <w:p w:rsidR="00A638A9" w:rsidRPr="00512B8B" w:rsidRDefault="00A638A9">
      <w:pPr>
        <w:rPr>
          <w:lang w:val="en-US"/>
        </w:rPr>
      </w:pPr>
    </w:p>
    <w:p w:rsidR="00A638A9" w:rsidRPr="00512B8B" w:rsidRDefault="00A638A9">
      <w:pPr>
        <w:rPr>
          <w:lang w:val="en-US"/>
        </w:rPr>
      </w:pPr>
    </w:p>
    <w:p w:rsidR="00A638A9" w:rsidRPr="00512B8B" w:rsidRDefault="00A638A9">
      <w:pPr>
        <w:rPr>
          <w:b/>
          <w:lang w:val="en-US"/>
        </w:rPr>
      </w:pPr>
      <w:r w:rsidRPr="00512B8B">
        <w:rPr>
          <w:b/>
          <w:lang w:val="en-US"/>
        </w:rPr>
        <w:t>Works</w:t>
      </w:r>
    </w:p>
    <w:p w:rsidR="00A638A9" w:rsidRPr="00512B8B" w:rsidRDefault="00A638A9">
      <w:pPr>
        <w:rPr>
          <w:lang w:val="en-US"/>
        </w:rPr>
      </w:pP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Bevington, David. "The Dialogue in </w:t>
      </w:r>
      <w:r w:rsidRPr="00512B8B">
        <w:rPr>
          <w:i/>
          <w:lang w:val="en-US"/>
        </w:rPr>
        <w:t>Utopia:</w:t>
      </w:r>
      <w:r w:rsidRPr="00512B8B">
        <w:rPr>
          <w:lang w:val="en-US"/>
        </w:rPr>
        <w:t xml:space="preserve"> Two Sides to the Question." </w:t>
      </w:r>
      <w:r w:rsidRPr="00512B8B">
        <w:rPr>
          <w:i/>
          <w:lang w:val="en-US"/>
        </w:rPr>
        <w:t>Studies in Philology</w:t>
      </w:r>
      <w:r w:rsidRPr="00512B8B">
        <w:rPr>
          <w:lang w:val="en-US"/>
        </w:rPr>
        <w:t xml:space="preserve"> 58 (1961).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_____. </w:t>
      </w:r>
      <w:r w:rsidRPr="00512B8B">
        <w:rPr>
          <w:i/>
          <w:lang w:val="en-US"/>
        </w:rPr>
        <w:t>From Mankind to Marlowe.</w:t>
      </w:r>
      <w:r w:rsidRPr="00512B8B">
        <w:rPr>
          <w:lang w:val="en-US"/>
        </w:rPr>
        <w:t xml:space="preserve"> 1962.</w:t>
      </w:r>
    </w:p>
    <w:p w:rsidR="00A638A9" w:rsidRPr="00512B8B" w:rsidRDefault="00A638A9" w:rsidP="00A638A9">
      <w:pPr>
        <w:rPr>
          <w:lang w:val="en-US"/>
        </w:rPr>
      </w:pPr>
      <w:r w:rsidRPr="00512B8B">
        <w:rPr>
          <w:lang w:val="en-US"/>
        </w:rPr>
        <w:t xml:space="preserve">_____. "The Domineering Female in </w:t>
      </w:r>
      <w:r w:rsidRPr="00512B8B">
        <w:rPr>
          <w:i/>
          <w:lang w:val="en-US"/>
        </w:rPr>
        <w:t>1 Henry VI." Shakespeare Studies</w:t>
      </w:r>
      <w:r w:rsidRPr="00512B8B">
        <w:rPr>
          <w:lang w:val="en-US"/>
        </w:rPr>
        <w:t xml:space="preserve"> 2 (1966): 51-58.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_____. </w:t>
      </w:r>
      <w:r w:rsidRPr="00512B8B">
        <w:rPr>
          <w:i/>
          <w:lang w:val="en-US"/>
        </w:rPr>
        <w:t>Tudor Drama and Politics: A Critical Approach to Topical Meaning.</w:t>
      </w:r>
      <w:r w:rsidRPr="00512B8B">
        <w:rPr>
          <w:lang w:val="en-US"/>
        </w:rPr>
        <w:t xml:space="preserve"> Cambridge (MA): Harvard UP, 1968.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_____. </w:t>
      </w:r>
      <w:r w:rsidRPr="00512B8B">
        <w:rPr>
          <w:i/>
          <w:lang w:val="en-US"/>
        </w:rPr>
        <w:t>Action is Eloquence: Shakespeare</w:t>
      </w:r>
      <w:r w:rsidR="00E81B16" w:rsidRPr="00512B8B">
        <w:rPr>
          <w:i/>
          <w:lang w:val="en-US"/>
        </w:rPr>
        <w:t>'</w:t>
      </w:r>
      <w:r w:rsidRPr="00512B8B">
        <w:rPr>
          <w:i/>
          <w:lang w:val="en-US"/>
        </w:rPr>
        <w:t>s Language of Gesture.</w:t>
      </w:r>
      <w:r w:rsidRPr="00512B8B">
        <w:rPr>
          <w:lang w:val="en-US"/>
        </w:rPr>
        <w:t xml:space="preserve"> Cambridge (MA): Harvard UP, 1984.</w:t>
      </w:r>
    </w:p>
    <w:p w:rsidR="00A638A9" w:rsidRPr="00512B8B" w:rsidRDefault="00A638A9">
      <w:pPr>
        <w:rPr>
          <w:lang w:val="en-US"/>
        </w:rPr>
      </w:pPr>
      <w:r w:rsidRPr="00512B8B">
        <w:rPr>
          <w:caps/>
          <w:lang w:val="en-US"/>
        </w:rPr>
        <w:t xml:space="preserve">_____. </w:t>
      </w:r>
      <w:r w:rsidRPr="00512B8B">
        <w:rPr>
          <w:lang w:val="en-US"/>
        </w:rPr>
        <w:t xml:space="preserve">"The Jew of Malta". In Leech, </w:t>
      </w:r>
      <w:r w:rsidRPr="00512B8B">
        <w:rPr>
          <w:i/>
          <w:lang w:val="en-US"/>
        </w:rPr>
        <w:t xml:space="preserve">Marlowe: Twentieth Century Views. 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_____. </w:t>
      </w:r>
      <w:r w:rsidRPr="00512B8B">
        <w:rPr>
          <w:i/>
          <w:lang w:val="en-US"/>
        </w:rPr>
        <w:t>Shakespeare.</w:t>
      </w:r>
      <w:r w:rsidRPr="00512B8B">
        <w:rPr>
          <w:lang w:val="en-US"/>
        </w:rPr>
        <w:t xml:space="preserve"> Bibliography. In </w:t>
      </w:r>
      <w:r w:rsidRPr="00512B8B">
        <w:rPr>
          <w:i/>
          <w:lang w:val="en-US"/>
        </w:rPr>
        <w:t>Arden Shakespeare on CD-Rom: Text and Sources for Shakespeare Studies.</w:t>
      </w:r>
      <w:r w:rsidRPr="00512B8B">
        <w:rPr>
          <w:lang w:val="en-US"/>
        </w:rPr>
        <w:t xml:space="preserve"> Ed. Jonathan Bate. Walton-on-Thames: Nelson, 1998.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_____. "Shakespeare the Man." In </w:t>
      </w:r>
      <w:r w:rsidRPr="00512B8B">
        <w:rPr>
          <w:i/>
          <w:lang w:val="en-US"/>
        </w:rPr>
        <w:t>A Companion to Shakespeare.</w:t>
      </w:r>
      <w:r w:rsidRPr="00512B8B">
        <w:rPr>
          <w:lang w:val="en-US"/>
        </w:rPr>
        <w:t xml:space="preserve"> Ed. David Scott Kastan.</w:t>
      </w:r>
      <w:r w:rsidRPr="00512B8B">
        <w:rPr>
          <w:i/>
          <w:lang w:val="en-US"/>
        </w:rPr>
        <w:t xml:space="preserve"> </w:t>
      </w:r>
      <w:r w:rsidRPr="00512B8B">
        <w:rPr>
          <w:lang w:val="en-US"/>
        </w:rPr>
        <w:t>Oxford: Blackwell, 1999. 9-22.*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_____. </w:t>
      </w:r>
      <w:r w:rsidRPr="00512B8B">
        <w:rPr>
          <w:i/>
          <w:lang w:val="en-US"/>
        </w:rPr>
        <w:t>Shakespeare.</w:t>
      </w:r>
      <w:r w:rsidRPr="00512B8B">
        <w:rPr>
          <w:lang w:val="en-US"/>
        </w:rPr>
        <w:t xml:space="preserve"> Oxford: Blackwell, 2002.</w:t>
      </w:r>
    </w:p>
    <w:p w:rsidR="00A638A9" w:rsidRPr="00512B8B" w:rsidRDefault="00A638A9" w:rsidP="00A638A9">
      <w:pPr>
        <w:rPr>
          <w:lang w:val="en-US"/>
        </w:rPr>
      </w:pPr>
      <w:r w:rsidRPr="00512B8B">
        <w:rPr>
          <w:lang w:val="en-US"/>
        </w:rPr>
        <w:t xml:space="preserve">_____. "14. Literature and the Theatre." In </w:t>
      </w:r>
      <w:r w:rsidRPr="00512B8B">
        <w:rPr>
          <w:i/>
          <w:lang w:val="en-US"/>
        </w:rPr>
        <w:t>The Cambridge History of Early Modern English Literature.</w:t>
      </w:r>
      <w:r w:rsidRPr="00512B8B">
        <w:rPr>
          <w:lang w:val="en-US"/>
        </w:rPr>
        <w:t xml:space="preserve"> (3. The Era of Elizabeth and James VI). Ed. David Loewenstein and Janel Mueller. Cambridge: Cambridge UP, 2002. 2004. 428-56.*</w:t>
      </w:r>
    </w:p>
    <w:p w:rsidR="00A638A9" w:rsidRPr="00512B8B" w:rsidRDefault="00A638A9" w:rsidP="00A638A9">
      <w:pPr>
        <w:rPr>
          <w:lang w:val="en-US"/>
        </w:rPr>
      </w:pPr>
      <w:r w:rsidRPr="00512B8B">
        <w:rPr>
          <w:lang w:val="en-US"/>
        </w:rPr>
        <w:t xml:space="preserve">_____. </w:t>
      </w:r>
      <w:r w:rsidRPr="00512B8B">
        <w:rPr>
          <w:i/>
          <w:lang w:val="en-US"/>
        </w:rPr>
        <w:t xml:space="preserve">"1 Henry VI." </w:t>
      </w:r>
      <w:r w:rsidRPr="00512B8B">
        <w:rPr>
          <w:lang w:val="en-US"/>
        </w:rPr>
        <w:t xml:space="preserve">In </w:t>
      </w:r>
      <w:r w:rsidRPr="00512B8B">
        <w:rPr>
          <w:i/>
          <w:lang w:val="en-US"/>
        </w:rPr>
        <w:t>A Companion to Shakespeare's Works, volume II: The Histories.</w:t>
      </w:r>
      <w:r w:rsidRPr="00512B8B">
        <w:rPr>
          <w:lang w:val="en-US"/>
        </w:rPr>
        <w:t xml:space="preserve"> Ed. Richard Dutton and Jean E. Howard. Malden: Blackwell, 2003. 308-24.*</w:t>
      </w:r>
    </w:p>
    <w:p w:rsidR="00140A98" w:rsidRPr="00512B8B" w:rsidRDefault="00140A98" w:rsidP="00140A98">
      <w:pPr>
        <w:rPr>
          <w:lang w:val="en-US"/>
        </w:rPr>
      </w:pPr>
      <w:r w:rsidRPr="00512B8B">
        <w:rPr>
          <w:lang w:val="en-US"/>
        </w:rPr>
        <w:t xml:space="preserve">_____. </w:t>
      </w:r>
      <w:r w:rsidRPr="00512B8B">
        <w:rPr>
          <w:i/>
          <w:lang w:val="en-US"/>
        </w:rPr>
        <w:t>This Wide and Universal Theater: Shakespeare in Performance.</w:t>
      </w:r>
      <w:r w:rsidRPr="00512B8B">
        <w:rPr>
          <w:lang w:val="en-US"/>
        </w:rPr>
        <w:t xml:space="preserve"> Chicago: U of Chicago P, 2009. Preview at Google Books:</w:t>
      </w:r>
    </w:p>
    <w:p w:rsidR="00140A98" w:rsidRPr="00512B8B" w:rsidRDefault="00140A98" w:rsidP="00140A98">
      <w:pPr>
        <w:rPr>
          <w:lang w:val="en-US"/>
        </w:rPr>
      </w:pPr>
      <w:r w:rsidRPr="00512B8B">
        <w:rPr>
          <w:lang w:val="en-US"/>
        </w:rPr>
        <w:lastRenderedPageBreak/>
        <w:tab/>
      </w:r>
      <w:hyperlink r:id="rId5" w:history="1">
        <w:r w:rsidRPr="00512B8B">
          <w:rPr>
            <w:rStyle w:val="Hipervnculo"/>
            <w:lang w:val="en-US"/>
          </w:rPr>
          <w:t>https://books.google.es/books?id=4uBhne6Zf0oC</w:t>
        </w:r>
      </w:hyperlink>
    </w:p>
    <w:p w:rsidR="00140A98" w:rsidRPr="00512B8B" w:rsidRDefault="00140A98" w:rsidP="00140A98">
      <w:pPr>
        <w:rPr>
          <w:lang w:val="en-US"/>
        </w:rPr>
      </w:pPr>
      <w:r w:rsidRPr="00512B8B">
        <w:rPr>
          <w:lang w:val="en-US"/>
        </w:rPr>
        <w:tab/>
        <w:t>2015</w:t>
      </w:r>
    </w:p>
    <w:p w:rsidR="00406E8A" w:rsidRPr="00F11232" w:rsidRDefault="00406E8A" w:rsidP="00406E8A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</w:t>
      </w:r>
      <w:r w:rsidRPr="0057697B">
        <w:rPr>
          <w:lang w:val="en-US"/>
        </w:rPr>
        <w:t>David Bevington on Shakespeare: The Tempest</w:t>
      </w:r>
      <w:r>
        <w:rPr>
          <w:lang w:val="en-US"/>
        </w:rPr>
        <w:t xml:space="preserve">." Video lecture. </w:t>
      </w:r>
      <w:r>
        <w:rPr>
          <w:i/>
          <w:lang w:val="en-US"/>
        </w:rPr>
        <w:t>YouTube (David Grier)</w:t>
      </w:r>
      <w:r>
        <w:rPr>
          <w:lang w:val="en-US"/>
        </w:rPr>
        <w:t xml:space="preserve"> 10 Nov. 2012.*</w:t>
      </w:r>
    </w:p>
    <w:p w:rsidR="00406E8A" w:rsidRDefault="00406E8A" w:rsidP="00406E8A">
      <w:pPr>
        <w:ind w:hanging="1"/>
        <w:rPr>
          <w:lang w:val="en-US"/>
        </w:rPr>
      </w:pPr>
      <w:hyperlink r:id="rId6" w:history="1">
        <w:r w:rsidRPr="00AD272D">
          <w:rPr>
            <w:rStyle w:val="Hipervnculo"/>
            <w:lang w:val="en-US"/>
          </w:rPr>
          <w:t>https://youtu.be/EoZClxzMjr4</w:t>
        </w:r>
      </w:hyperlink>
    </w:p>
    <w:p w:rsidR="00406E8A" w:rsidRPr="0057697B" w:rsidRDefault="00406E8A" w:rsidP="00406E8A">
      <w:pPr>
        <w:ind w:left="709" w:hanging="1"/>
        <w:rPr>
          <w:lang w:val="en-US"/>
        </w:rPr>
      </w:pPr>
      <w:r>
        <w:rPr>
          <w:lang w:val="en-US"/>
        </w:rPr>
        <w:t>2020</w:t>
      </w:r>
    </w:p>
    <w:p w:rsidR="00512B8B" w:rsidRPr="00E45CD6" w:rsidRDefault="00512B8B" w:rsidP="00512B8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E45CD6">
        <w:rPr>
          <w:szCs w:val="28"/>
          <w:lang w:val="en-US"/>
        </w:rPr>
        <w:t xml:space="preserve"> "</w:t>
      </w:r>
      <w:r w:rsidRPr="00512B8B">
        <w:rPr>
          <w:i/>
          <w:szCs w:val="28"/>
          <w:lang w:val="en-US"/>
        </w:rPr>
        <w:t xml:space="preserve">The Tempest </w:t>
      </w:r>
      <w:r w:rsidRPr="00E45CD6">
        <w:rPr>
          <w:szCs w:val="28"/>
          <w:lang w:val="en-US"/>
        </w:rPr>
        <w:t>as Utopia"</w:t>
      </w:r>
      <w:r>
        <w:rPr>
          <w:szCs w:val="28"/>
          <w:lang w:val="en-US"/>
        </w:rPr>
        <w:t xml:space="preserve"> Video lec</w:t>
      </w:r>
      <w:bookmarkStart w:id="2" w:name="_GoBack"/>
      <w:bookmarkEnd w:id="2"/>
      <w:r>
        <w:rPr>
          <w:szCs w:val="28"/>
          <w:lang w:val="en-US"/>
        </w:rPr>
        <w:t xml:space="preserve">ture. (U of Chicago Humanities Day, 18 Oct. 2014). </w:t>
      </w:r>
      <w:r>
        <w:rPr>
          <w:i/>
          <w:szCs w:val="28"/>
          <w:lang w:val="en-US"/>
        </w:rPr>
        <w:t>YouTube (UChicago Division of the Humanities)</w:t>
      </w:r>
      <w:r>
        <w:rPr>
          <w:szCs w:val="28"/>
          <w:lang w:val="en-US"/>
        </w:rPr>
        <w:t xml:space="preserve"> 9 Dec. 2014.* </w:t>
      </w:r>
    </w:p>
    <w:p w:rsidR="00512B8B" w:rsidRPr="00E45CD6" w:rsidRDefault="00512B8B" w:rsidP="00512B8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E33B0A">
          <w:rPr>
            <w:rStyle w:val="Hipervnculo"/>
            <w:szCs w:val="28"/>
            <w:lang w:val="en-US"/>
          </w:rPr>
          <w:t>https://youtu.be/X-yrjQg_UDw</w:t>
        </w:r>
      </w:hyperlink>
    </w:p>
    <w:p w:rsidR="00512B8B" w:rsidRPr="00512B8B" w:rsidRDefault="00512B8B" w:rsidP="00512B8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E45CD6">
        <w:rPr>
          <w:szCs w:val="28"/>
          <w:lang w:val="en-US"/>
        </w:rPr>
        <w:tab/>
      </w:r>
      <w:r w:rsidRPr="00512B8B">
        <w:rPr>
          <w:szCs w:val="28"/>
          <w:lang w:val="en-US"/>
        </w:rPr>
        <w:t>2019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_____, ed. </w:t>
      </w:r>
      <w:r w:rsidRPr="00512B8B">
        <w:rPr>
          <w:i/>
          <w:lang w:val="en-US"/>
        </w:rPr>
        <w:t>The Macro Plays.</w:t>
      </w:r>
      <w:r w:rsidRPr="00512B8B">
        <w:rPr>
          <w:lang w:val="en-US"/>
        </w:rPr>
        <w:t xml:space="preserve"> 1972.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_____, ed. </w:t>
      </w:r>
      <w:r w:rsidRPr="00512B8B">
        <w:rPr>
          <w:i/>
          <w:lang w:val="en-US"/>
        </w:rPr>
        <w:t>Medieval Drama.</w:t>
      </w:r>
      <w:r w:rsidRPr="00512B8B">
        <w:rPr>
          <w:lang w:val="en-US"/>
        </w:rPr>
        <w:t xml:space="preserve"> 1975.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_____, ed. </w:t>
      </w:r>
      <w:r w:rsidRPr="00512B8B">
        <w:rPr>
          <w:i/>
          <w:lang w:val="en-US"/>
        </w:rPr>
        <w:t xml:space="preserve">Henry IV, Part I. </w:t>
      </w:r>
      <w:r w:rsidRPr="00512B8B">
        <w:rPr>
          <w:lang w:val="en-US"/>
        </w:rPr>
        <w:t>By William Shakespeare. Oxford: Oxford UP, 1987.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_____, ed. </w:t>
      </w:r>
      <w:r w:rsidRPr="00512B8B">
        <w:rPr>
          <w:i/>
          <w:lang w:val="en-US"/>
        </w:rPr>
        <w:t>Antony and Cleopatra.</w:t>
      </w:r>
      <w:r w:rsidRPr="00512B8B">
        <w:rPr>
          <w:lang w:val="en-US"/>
        </w:rPr>
        <w:t xml:space="preserve"> Ed. David Bevington. (New Cambridge Shakespeare). Cambridge: Cambridge UP, 1990. 1992. 1995. 2000.*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_____, ed. </w:t>
      </w:r>
      <w:r w:rsidRPr="00512B8B">
        <w:rPr>
          <w:i/>
          <w:lang w:val="en-US"/>
        </w:rPr>
        <w:t xml:space="preserve">Twentieth Century Interpretations of </w:t>
      </w:r>
      <w:r w:rsidRPr="00512B8B">
        <w:rPr>
          <w:i/>
          <w:smallCaps/>
          <w:lang w:val="en-US"/>
        </w:rPr>
        <w:t>Hamlet.</w:t>
      </w:r>
      <w:r w:rsidRPr="00512B8B">
        <w:rPr>
          <w:lang w:val="en-US"/>
        </w:rPr>
        <w:t xml:space="preserve"> Englewood Cliffs (NJ): Prentice-Hall, 1968.</w:t>
      </w:r>
    </w:p>
    <w:p w:rsidR="002C4F9E" w:rsidRPr="00512B8B" w:rsidRDefault="002C4F9E" w:rsidP="002C4F9E">
      <w:pPr>
        <w:pStyle w:val="Normal1"/>
        <w:ind w:left="709" w:right="0" w:hanging="709"/>
        <w:rPr>
          <w:lang w:val="en-US"/>
        </w:rPr>
      </w:pPr>
      <w:r w:rsidRPr="00512B8B">
        <w:rPr>
          <w:lang w:val="en-US"/>
        </w:rPr>
        <w:t xml:space="preserve">_____, ed. </w:t>
      </w:r>
      <w:r w:rsidRPr="00512B8B">
        <w:rPr>
          <w:i/>
          <w:lang w:val="en-US"/>
        </w:rPr>
        <w:t>The Complete Works of Shakespeare.</w:t>
      </w:r>
      <w:r w:rsidRPr="00512B8B">
        <w:rPr>
          <w:lang w:val="en-US"/>
        </w:rPr>
        <w:t xml:space="preserve"> 3rd ed. 1980. 4th ed. New York: Addison Wesley Longman, 1997.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_____, ed. </w:t>
      </w:r>
      <w:r w:rsidRPr="00512B8B">
        <w:rPr>
          <w:i/>
          <w:lang w:val="en-US"/>
        </w:rPr>
        <w:t>The Complete Works of Shakespeare.</w:t>
      </w:r>
      <w:r w:rsidRPr="00512B8B">
        <w:rPr>
          <w:lang w:val="en-US"/>
        </w:rPr>
        <w:t xml:space="preserve"> (Bantam Shakespeare, 29 vols). New York: Bantam, 1988.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_____, ed. </w:t>
      </w:r>
      <w:r w:rsidRPr="00512B8B">
        <w:rPr>
          <w:i/>
          <w:lang w:val="en-US"/>
        </w:rPr>
        <w:t>The Complete Works of Shakespeare.</w:t>
      </w:r>
      <w:r w:rsidRPr="00512B8B">
        <w:rPr>
          <w:lang w:val="en-US"/>
        </w:rPr>
        <w:t xml:space="preserve"> 4th ed. New York: HarperCollins, 1992.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_____, ed. </w:t>
      </w:r>
      <w:r w:rsidRPr="00512B8B">
        <w:rPr>
          <w:i/>
          <w:lang w:val="en-US"/>
        </w:rPr>
        <w:t>The Complete Works of Shakespeare.</w:t>
      </w:r>
      <w:r w:rsidRPr="00512B8B">
        <w:rPr>
          <w:lang w:val="en-US"/>
        </w:rPr>
        <w:t xml:space="preserve"> 4th ed. Harlow (Essex): Addison Wesley Longman, 1997.</w:t>
      </w:r>
    </w:p>
    <w:p w:rsidR="00A638A9" w:rsidRPr="00512B8B" w:rsidRDefault="00A638A9">
      <w:pPr>
        <w:rPr>
          <w:lang w:val="en-US"/>
        </w:rPr>
      </w:pPr>
      <w:r w:rsidRPr="00512B8B">
        <w:rPr>
          <w:lang w:val="en-US"/>
        </w:rPr>
        <w:t xml:space="preserve">_____, ed. </w:t>
      </w:r>
      <w:r w:rsidRPr="00512B8B">
        <w:rPr>
          <w:i/>
          <w:lang w:val="en-US"/>
        </w:rPr>
        <w:t>Troilus and Cressida.</w:t>
      </w:r>
      <w:r w:rsidRPr="00512B8B">
        <w:rPr>
          <w:lang w:val="en-US"/>
        </w:rPr>
        <w:t xml:space="preserve"> (Arden Shakespeare). 1998.</w:t>
      </w:r>
    </w:p>
    <w:p w:rsidR="00A638A9" w:rsidRPr="00512B8B" w:rsidRDefault="00A638A9">
      <w:pPr>
        <w:tabs>
          <w:tab w:val="left" w:pos="1720"/>
        </w:tabs>
        <w:rPr>
          <w:lang w:val="en-US"/>
        </w:rPr>
      </w:pPr>
      <w:r w:rsidRPr="00512B8B">
        <w:rPr>
          <w:lang w:val="en-US"/>
        </w:rPr>
        <w:t xml:space="preserve">_____, ed. </w:t>
      </w:r>
      <w:r w:rsidRPr="00512B8B">
        <w:rPr>
          <w:i/>
          <w:lang w:val="en-US"/>
        </w:rPr>
        <w:t xml:space="preserve">The Spanish Tragedy. </w:t>
      </w:r>
      <w:r w:rsidRPr="00512B8B">
        <w:rPr>
          <w:lang w:val="en-US"/>
        </w:rPr>
        <w:t>By Thomas Kyd. Manchester: Manchester UP, c. 1998.</w:t>
      </w:r>
    </w:p>
    <w:p w:rsidR="00E81B16" w:rsidRPr="00512B8B" w:rsidRDefault="00E81B16" w:rsidP="00E81B16">
      <w:pPr>
        <w:ind w:right="58"/>
        <w:rPr>
          <w:lang w:val="en-US"/>
        </w:rPr>
      </w:pPr>
      <w:r w:rsidRPr="00512B8B">
        <w:rPr>
          <w:lang w:val="en-US"/>
        </w:rPr>
        <w:t xml:space="preserve">_____, ed. </w:t>
      </w:r>
      <w:r w:rsidRPr="00512B8B">
        <w:rPr>
          <w:i/>
          <w:lang w:val="en-US"/>
        </w:rPr>
        <w:t>Endymion.</w:t>
      </w:r>
      <w:r w:rsidRPr="00512B8B">
        <w:rPr>
          <w:lang w:val="en-US"/>
        </w:rPr>
        <w:t xml:space="preserve"> By John Lyly. (Revels Plays).</w:t>
      </w:r>
    </w:p>
    <w:p w:rsidR="003D75AD" w:rsidRPr="00F32A21" w:rsidRDefault="003D75AD" w:rsidP="003D75AD">
      <w:pPr>
        <w:ind w:right="58"/>
        <w:rPr>
          <w:lang w:val="en-US"/>
        </w:rPr>
      </w:pPr>
      <w:r w:rsidRPr="00512B8B">
        <w:rPr>
          <w:lang w:val="en-US"/>
        </w:rPr>
        <w:t xml:space="preserve">_____, ed. </w:t>
      </w:r>
      <w:r w:rsidRPr="00512B8B">
        <w:rPr>
          <w:i/>
          <w:lang w:val="en-US"/>
        </w:rPr>
        <w:t>Midas.</w:t>
      </w:r>
      <w:r w:rsidRPr="00512B8B">
        <w:rPr>
          <w:lang w:val="en-US"/>
        </w:rPr>
        <w:t xml:space="preserve"> By John Lyly. </w:t>
      </w:r>
      <w:r w:rsidRPr="00F32A21">
        <w:rPr>
          <w:lang w:val="en-US"/>
        </w:rPr>
        <w:t>(Revels Plays).</w:t>
      </w:r>
    </w:p>
    <w:p w:rsidR="00A638A9" w:rsidRPr="00F32A21" w:rsidRDefault="00A638A9">
      <w:pPr>
        <w:tabs>
          <w:tab w:val="left" w:pos="1720"/>
        </w:tabs>
        <w:rPr>
          <w:lang w:val="en-US"/>
        </w:rPr>
      </w:pPr>
      <w:r w:rsidRPr="00F32A21">
        <w:rPr>
          <w:lang w:val="en-US"/>
        </w:rPr>
        <w:t>_____, series ed. (The Bantam Shakespeare). 29 vols. 1988.</w:t>
      </w:r>
    </w:p>
    <w:p w:rsidR="00A638A9" w:rsidRPr="00F32A21" w:rsidRDefault="00A638A9">
      <w:pPr>
        <w:tabs>
          <w:tab w:val="left" w:pos="1720"/>
        </w:tabs>
        <w:rPr>
          <w:lang w:val="en-US"/>
        </w:rPr>
      </w:pPr>
      <w:r w:rsidRPr="00F32A21">
        <w:rPr>
          <w:lang w:val="en-US"/>
        </w:rPr>
        <w:t xml:space="preserve">_____, gen. ed. (Revels Students Editions). </w:t>
      </w:r>
    </w:p>
    <w:p w:rsidR="00A638A9" w:rsidRPr="00F32A21" w:rsidRDefault="00A638A9">
      <w:pPr>
        <w:tabs>
          <w:tab w:val="left" w:pos="1720"/>
        </w:tabs>
        <w:rPr>
          <w:lang w:val="en-US"/>
        </w:rPr>
      </w:pPr>
      <w:r w:rsidRPr="00F32A21">
        <w:rPr>
          <w:lang w:val="en-US"/>
        </w:rPr>
        <w:t>_____, senior ed. (Revels Plays).</w:t>
      </w:r>
    </w:p>
    <w:p w:rsidR="00764330" w:rsidRPr="00F32A21" w:rsidRDefault="00A638A9" w:rsidP="00764330">
      <w:pPr>
        <w:rPr>
          <w:i/>
          <w:lang w:val="en-US"/>
        </w:rPr>
      </w:pPr>
      <w:r w:rsidRPr="00F32A21">
        <w:rPr>
          <w:lang w:val="en-US"/>
        </w:rPr>
        <w:t xml:space="preserve">_____, gen. ed. </w:t>
      </w:r>
      <w:r w:rsidR="00764330" w:rsidRPr="00F32A21">
        <w:rPr>
          <w:i/>
          <w:lang w:val="en-US"/>
        </w:rPr>
        <w:t>English Renaissance Drama: A Norton Anthology.</w:t>
      </w:r>
      <w:r w:rsidR="00764330" w:rsidRPr="00F32A21">
        <w:rPr>
          <w:lang w:val="en-US"/>
        </w:rPr>
        <w:t xml:space="preserve"> With Lars Engle, Katharine Eisaman Maus and Eric Rasmussen (eds.). New York and London: Norton, 2002.*</w:t>
      </w:r>
    </w:p>
    <w:p w:rsidR="00CF32C4" w:rsidRPr="00F32A21" w:rsidRDefault="00CF32C4" w:rsidP="00CF32C4">
      <w:pPr>
        <w:rPr>
          <w:lang w:val="en-US"/>
        </w:rPr>
      </w:pPr>
      <w:r w:rsidRPr="00F32A21">
        <w:rPr>
          <w:lang w:val="en-US"/>
        </w:rPr>
        <w:t xml:space="preserve">Bevington, David L., and Jay L. Halio, eds. </w:t>
      </w:r>
      <w:r w:rsidRPr="00F32A21">
        <w:rPr>
          <w:i/>
          <w:lang w:val="en-US"/>
        </w:rPr>
        <w:t xml:space="preserve">Shakespeare, Pattern of Excelling Nature: Shakespeare Criticism in Honor of America's Bicentennial: From the International Shakespeare Association </w:t>
      </w:r>
      <w:r w:rsidRPr="00F32A21">
        <w:rPr>
          <w:i/>
          <w:lang w:val="en-US"/>
        </w:rPr>
        <w:lastRenderedPageBreak/>
        <w:t>Congress, Washington DC, April 1976.</w:t>
      </w:r>
      <w:r w:rsidRPr="00F32A21">
        <w:rPr>
          <w:lang w:val="en-US"/>
        </w:rPr>
        <w:t xml:space="preserve"> Newark: U of Delaware P; London: Associated Ups, 1978. Online at Google Books:</w:t>
      </w:r>
    </w:p>
    <w:p w:rsidR="00CF32C4" w:rsidRPr="00F32A21" w:rsidRDefault="00CF32C4" w:rsidP="00CF32C4">
      <w:pPr>
        <w:rPr>
          <w:lang w:val="en-US"/>
        </w:rPr>
      </w:pPr>
      <w:r w:rsidRPr="00F32A21">
        <w:rPr>
          <w:lang w:val="en-US"/>
        </w:rPr>
        <w:tab/>
      </w:r>
      <w:hyperlink r:id="rId8" w:history="1">
        <w:r w:rsidRPr="00F32A21">
          <w:rPr>
            <w:rStyle w:val="Hipervnculo"/>
            <w:lang w:val="en-US"/>
          </w:rPr>
          <w:t>https://books.google.es/books?id=Gdd2keIlJscC</w:t>
        </w:r>
      </w:hyperlink>
    </w:p>
    <w:p w:rsidR="00CF32C4" w:rsidRPr="00F32A21" w:rsidRDefault="00CF32C4" w:rsidP="00CF32C4">
      <w:pPr>
        <w:tabs>
          <w:tab w:val="left" w:pos="708"/>
          <w:tab w:val="left" w:pos="1416"/>
          <w:tab w:val="left" w:pos="5707"/>
        </w:tabs>
        <w:rPr>
          <w:lang w:val="en-US"/>
        </w:rPr>
      </w:pPr>
      <w:r w:rsidRPr="00F32A21">
        <w:rPr>
          <w:lang w:val="en-US"/>
        </w:rPr>
        <w:tab/>
        <w:t>2015</w:t>
      </w:r>
      <w:r w:rsidRPr="00F32A21">
        <w:rPr>
          <w:lang w:val="en-US"/>
        </w:rPr>
        <w:tab/>
      </w:r>
    </w:p>
    <w:p w:rsidR="00A638A9" w:rsidRPr="00F32A21" w:rsidRDefault="00A638A9">
      <w:pPr>
        <w:rPr>
          <w:lang w:val="en-US"/>
        </w:rPr>
      </w:pPr>
      <w:r w:rsidRPr="00F32A21">
        <w:rPr>
          <w:lang w:val="en-US"/>
        </w:rPr>
        <w:t xml:space="preserve">Bevington, David, David L. Smith, and Richard Strier. </w:t>
      </w:r>
      <w:r w:rsidRPr="00F32A21">
        <w:rPr>
          <w:i/>
          <w:lang w:val="en-US"/>
        </w:rPr>
        <w:t>The Theatrical City: Culture, Theatre, and Politics in London, 1576-1649.</w:t>
      </w:r>
      <w:r w:rsidRPr="00F32A21">
        <w:rPr>
          <w:lang w:val="en-US"/>
        </w:rPr>
        <w:t xml:space="preserve"> Cambridge: Cambridge UP, 1995.</w:t>
      </w:r>
    </w:p>
    <w:p w:rsidR="00A638A9" w:rsidRPr="00F32A21" w:rsidRDefault="00A638A9">
      <w:pPr>
        <w:rPr>
          <w:lang w:val="en-US"/>
        </w:rPr>
      </w:pPr>
      <w:r w:rsidRPr="00F32A21">
        <w:rPr>
          <w:lang w:val="en-US"/>
        </w:rPr>
        <w:t xml:space="preserve">Bevington, David, and Eric Rasmussen, eds. </w:t>
      </w:r>
      <w:r w:rsidRPr="00F32A21">
        <w:rPr>
          <w:i/>
          <w:lang w:val="en-US"/>
        </w:rPr>
        <w:t>Tamburlaine, Parts I and II. Doctor Faustus, A- and B- Texts. The Jew of Malta. Edward II.</w:t>
      </w:r>
      <w:r w:rsidRPr="00F32A21">
        <w:rPr>
          <w:lang w:val="en-US"/>
        </w:rPr>
        <w:t xml:space="preserve"> By Christopher Marlowe. (Cover: </w:t>
      </w:r>
      <w:r w:rsidRPr="00F32A21">
        <w:rPr>
          <w:i/>
          <w:lang w:val="en-US"/>
        </w:rPr>
        <w:t>Doctor Faustus and Other Plays</w:t>
      </w:r>
      <w:r w:rsidRPr="00F32A21">
        <w:rPr>
          <w:lang w:val="en-US"/>
        </w:rPr>
        <w:t>). (Oxford World's Classics). Oxford: Oxford UP, 1995. (Oxford UP Paperback 1998).*</w:t>
      </w:r>
    </w:p>
    <w:p w:rsidR="00A638A9" w:rsidRPr="00F32A21" w:rsidRDefault="00A638A9">
      <w:pPr>
        <w:rPr>
          <w:lang w:val="en-US"/>
        </w:rPr>
      </w:pPr>
      <w:r w:rsidRPr="00F32A21">
        <w:rPr>
          <w:lang w:val="en-US"/>
        </w:rPr>
        <w:t xml:space="preserve">Bevington, David, and Peter Holbrook, eds. </w:t>
      </w:r>
      <w:r w:rsidRPr="00F32A21">
        <w:rPr>
          <w:i/>
          <w:lang w:val="en-US"/>
        </w:rPr>
        <w:t>The Politics of the Stuart Court Masque.</w:t>
      </w:r>
      <w:r w:rsidRPr="00F32A21">
        <w:rPr>
          <w:lang w:val="en-US"/>
        </w:rPr>
        <w:t xml:space="preserve"> 1998.</w:t>
      </w:r>
    </w:p>
    <w:p w:rsidR="00A638A9" w:rsidRPr="00F32A21" w:rsidRDefault="00A638A9">
      <w:pPr>
        <w:rPr>
          <w:lang w:val="en-US"/>
        </w:rPr>
      </w:pPr>
    </w:p>
    <w:p w:rsidR="00A638A9" w:rsidRPr="00F32A21" w:rsidRDefault="00A638A9">
      <w:pPr>
        <w:rPr>
          <w:lang w:val="en-US"/>
        </w:rPr>
      </w:pPr>
    </w:p>
    <w:p w:rsidR="00A638A9" w:rsidRPr="00F32A21" w:rsidRDefault="00A638A9">
      <w:pPr>
        <w:rPr>
          <w:lang w:val="en-US"/>
        </w:rPr>
      </w:pPr>
    </w:p>
    <w:p w:rsidR="00A638A9" w:rsidRPr="00F32A21" w:rsidRDefault="00A638A9">
      <w:pPr>
        <w:rPr>
          <w:b/>
          <w:lang w:val="en-US"/>
        </w:rPr>
      </w:pPr>
      <w:r w:rsidRPr="00F32A21">
        <w:rPr>
          <w:b/>
          <w:lang w:val="en-US"/>
        </w:rPr>
        <w:t>Edited works</w:t>
      </w:r>
    </w:p>
    <w:p w:rsidR="00A638A9" w:rsidRPr="00F32A21" w:rsidRDefault="00A638A9">
      <w:pPr>
        <w:tabs>
          <w:tab w:val="left" w:pos="1780"/>
        </w:tabs>
        <w:rPr>
          <w:lang w:val="en-US"/>
        </w:rPr>
      </w:pPr>
    </w:p>
    <w:p w:rsidR="00A638A9" w:rsidRPr="00F32A21" w:rsidRDefault="00A638A9">
      <w:pPr>
        <w:tabs>
          <w:tab w:val="left" w:pos="1780"/>
        </w:tabs>
        <w:rPr>
          <w:lang w:val="en-US"/>
        </w:rPr>
      </w:pPr>
      <w:r w:rsidRPr="00F32A21">
        <w:rPr>
          <w:i/>
          <w:lang w:val="en-US"/>
        </w:rPr>
        <w:t>Shakespeare: Pattern of Excelling Nature:</w:t>
      </w:r>
    </w:p>
    <w:p w:rsidR="00A638A9" w:rsidRPr="00F32A21" w:rsidRDefault="00A638A9" w:rsidP="00A638A9">
      <w:pPr>
        <w:rPr>
          <w:lang w:val="en-US"/>
        </w:rPr>
      </w:pPr>
    </w:p>
    <w:p w:rsidR="00A638A9" w:rsidRPr="00F32A21" w:rsidRDefault="00A638A9">
      <w:pPr>
        <w:tabs>
          <w:tab w:val="left" w:pos="1780"/>
        </w:tabs>
        <w:rPr>
          <w:lang w:val="en-US"/>
        </w:rPr>
      </w:pPr>
      <w:r w:rsidRPr="00F32A21">
        <w:rPr>
          <w:lang w:val="en-US"/>
        </w:rPr>
        <w:t xml:space="preserve">Adelman, Janet. "'Anger's My Meat': Feeding, Dependency and Aggression in </w:t>
      </w:r>
      <w:r w:rsidRPr="00F32A21">
        <w:rPr>
          <w:i/>
          <w:lang w:val="en-US"/>
        </w:rPr>
        <w:t xml:space="preserve">Coriolanus."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Shakespeare: Pattern of Excelling Nature.</w:t>
      </w:r>
      <w:r w:rsidRPr="00F32A21">
        <w:rPr>
          <w:lang w:val="en-US"/>
        </w:rPr>
        <w:t xml:space="preserve"> Ed. David Bevington and Jay L. Hailo. Newark: U of Delaware P; London: Associated UPs, 1978. 108-24.</w:t>
      </w:r>
    </w:p>
    <w:p w:rsidR="00A638A9" w:rsidRPr="00F32A21" w:rsidRDefault="00A638A9" w:rsidP="00A63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32A21">
        <w:rPr>
          <w:lang w:val="en-US"/>
        </w:rPr>
        <w:t xml:space="preserve">Ewbank, Inga-Stina. "Shakespeare's Portrayal of Women: A 1970s View." In </w:t>
      </w:r>
      <w:r w:rsidRPr="00F32A21">
        <w:rPr>
          <w:i/>
          <w:lang w:val="en-US"/>
        </w:rPr>
        <w:t>Shakespeare: Pattern of Excelling Nature.</w:t>
      </w:r>
      <w:r w:rsidRPr="00F32A21">
        <w:rPr>
          <w:lang w:val="en-US"/>
        </w:rPr>
        <w:t xml:space="preserve"> Ed. David Bevington and Jay L. Halio. Newark: U of Delaware P; London: Associated UPs, 1978. 222-29.* (Address to the bicentennial congress of the Shakespeare Association of America).</w:t>
      </w:r>
    </w:p>
    <w:p w:rsidR="00023DF5" w:rsidRPr="00F32A21" w:rsidRDefault="00023DF5" w:rsidP="00A63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:rsidR="00023DF5" w:rsidRPr="00F32A21" w:rsidRDefault="00023DF5" w:rsidP="00A63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:rsidR="00023DF5" w:rsidRPr="00F32A21" w:rsidRDefault="00023DF5" w:rsidP="00A63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:rsidR="00023DF5" w:rsidRPr="00F32A21" w:rsidRDefault="00023DF5" w:rsidP="00A63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:rsidR="00023DF5" w:rsidRPr="00F32A21" w:rsidRDefault="00023DF5" w:rsidP="00A63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  <w:lang w:val="en-US"/>
        </w:rPr>
      </w:pPr>
      <w:r w:rsidRPr="00F32A21">
        <w:rPr>
          <w:i/>
          <w:lang w:val="en-US"/>
        </w:rPr>
        <w:t>English Renaissance Drama:</w:t>
      </w:r>
    </w:p>
    <w:p w:rsidR="00023DF5" w:rsidRPr="00F32A21" w:rsidRDefault="00023DF5" w:rsidP="00A63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  <w:lang w:val="en-US"/>
        </w:rPr>
      </w:pPr>
    </w:p>
    <w:p w:rsidR="00E501E2" w:rsidRPr="00F32A21" w:rsidRDefault="00E501E2" w:rsidP="00E501E2">
      <w:pPr>
        <w:rPr>
          <w:lang w:val="en-US"/>
        </w:rPr>
      </w:pPr>
      <w:r w:rsidRPr="00F32A21">
        <w:rPr>
          <w:lang w:val="en-US"/>
        </w:rPr>
        <w:t xml:space="preserve">Greene, Robert. </w:t>
      </w:r>
      <w:r w:rsidRPr="00F32A21">
        <w:rPr>
          <w:i/>
          <w:lang w:val="en-US"/>
        </w:rPr>
        <w:t>Friar Bacon and Friar Bungay.</w:t>
      </w:r>
      <w:r w:rsidRPr="00F32A21">
        <w:rPr>
          <w:lang w:val="en-US"/>
        </w:rPr>
        <w:t xml:space="preserve"> 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129-82.*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Marlowe, Christopher. </w:t>
      </w:r>
      <w:r w:rsidRPr="00F32A21">
        <w:rPr>
          <w:i/>
          <w:lang w:val="en-US"/>
        </w:rPr>
        <w:t>Tamburlaine the Great, Part I.</w:t>
      </w:r>
      <w:r w:rsidRPr="00F32A21">
        <w:rPr>
          <w:lang w:val="en-US"/>
        </w:rPr>
        <w:t xml:space="preserve"> 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183-244.*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lastRenderedPageBreak/>
        <w:t xml:space="preserve">_____. </w:t>
      </w:r>
      <w:r w:rsidRPr="00F32A21">
        <w:rPr>
          <w:i/>
          <w:lang w:val="en-US"/>
        </w:rPr>
        <w:t>Doctor Faustus.</w:t>
      </w:r>
      <w:r w:rsidRPr="00F32A21">
        <w:rPr>
          <w:lang w:val="en-US"/>
        </w:rPr>
        <w:t xml:space="preserve"> 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245-86.*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_____. </w:t>
      </w:r>
      <w:r w:rsidRPr="00F32A21">
        <w:rPr>
          <w:i/>
          <w:lang w:val="en-US"/>
        </w:rPr>
        <w:t xml:space="preserve">The Jew of Malta.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287-350.*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_____. </w:t>
      </w:r>
      <w:r w:rsidRPr="00F32A21">
        <w:rPr>
          <w:i/>
          <w:lang w:val="en-US"/>
        </w:rPr>
        <w:t xml:space="preserve">Edward II.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351-420.*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Anonymous. </w:t>
      </w:r>
      <w:r w:rsidRPr="00F32A21">
        <w:rPr>
          <w:i/>
          <w:lang w:val="en-US"/>
        </w:rPr>
        <w:t xml:space="preserve">Arden of Faversham.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421-82.*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Dekker, Thomas. </w:t>
      </w:r>
      <w:r w:rsidRPr="00F32A21">
        <w:rPr>
          <w:i/>
          <w:lang w:val="en-US"/>
        </w:rPr>
        <w:t xml:space="preserve">The Shoemaker's Holiday.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483-545.*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Marston, John. </w:t>
      </w:r>
      <w:r w:rsidRPr="00F32A21">
        <w:rPr>
          <w:i/>
          <w:lang w:val="en-US"/>
        </w:rPr>
        <w:t xml:space="preserve">The Malcontent.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545-614.*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Cary, Elizabeth. </w:t>
      </w:r>
      <w:r w:rsidRPr="00F32A21">
        <w:rPr>
          <w:i/>
          <w:lang w:val="en-US"/>
        </w:rPr>
        <w:t xml:space="preserve">The Tragedy of Mariam.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615-72.*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Jonson, Ben. </w:t>
      </w:r>
      <w:r w:rsidRPr="00F32A21">
        <w:rPr>
          <w:i/>
          <w:lang w:val="en-US"/>
        </w:rPr>
        <w:t xml:space="preserve">Volpone.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673-64.*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_____. </w:t>
      </w:r>
      <w:r w:rsidRPr="00F32A21">
        <w:rPr>
          <w:i/>
          <w:lang w:val="en-US"/>
        </w:rPr>
        <w:t>Epicene.</w:t>
      </w:r>
      <w:r w:rsidRPr="00F32A21">
        <w:rPr>
          <w:lang w:val="en-US"/>
        </w:rPr>
        <w:t xml:space="preserve"> 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775-860.*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_____. </w:t>
      </w:r>
      <w:r w:rsidRPr="00F32A21">
        <w:rPr>
          <w:i/>
          <w:lang w:val="en-US"/>
        </w:rPr>
        <w:t xml:space="preserve">The Alchemist.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861-960.*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_____. </w:t>
      </w:r>
      <w:r w:rsidRPr="00F32A21">
        <w:rPr>
          <w:i/>
          <w:lang w:val="en-US"/>
        </w:rPr>
        <w:t xml:space="preserve">Bartholomew Fair.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961-1066.*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Beaumont, Francis. </w:t>
      </w:r>
      <w:r w:rsidRPr="00F32A21">
        <w:rPr>
          <w:i/>
          <w:lang w:val="en-US"/>
        </w:rPr>
        <w:t xml:space="preserve">The Knight of the Burning Pestle.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1067-1140.*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Beaumont, Francis, and John Fletcher. </w:t>
      </w:r>
      <w:r w:rsidRPr="00F32A21">
        <w:rPr>
          <w:i/>
          <w:lang w:val="en-US"/>
        </w:rPr>
        <w:t xml:space="preserve">The Maid's Tragedy.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1141-1214.*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Fletcher, John. </w:t>
      </w:r>
      <w:r w:rsidRPr="00F32A21">
        <w:rPr>
          <w:i/>
          <w:lang w:val="en-US"/>
        </w:rPr>
        <w:t>The Woman's Prize.</w:t>
      </w:r>
      <w:r w:rsidRPr="00F32A21">
        <w:rPr>
          <w:lang w:val="en-US"/>
        </w:rPr>
        <w:t xml:space="preserve"> 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1215-96.*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lastRenderedPageBreak/>
        <w:t xml:space="preserve">Middleton, Thomas. (Attr.). </w:t>
      </w:r>
      <w:r w:rsidRPr="00F32A21">
        <w:rPr>
          <w:i/>
          <w:lang w:val="en-US"/>
        </w:rPr>
        <w:t xml:space="preserve">The Revenger's Tragedy.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1297-1360.*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Middleton, Thomas, and Thomas Dekker. </w:t>
      </w:r>
      <w:r w:rsidRPr="00F32A21">
        <w:rPr>
          <w:i/>
          <w:lang w:val="en-US"/>
        </w:rPr>
        <w:t xml:space="preserve">The Roaring Girl.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1371-1452.*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Middleton, Thomas. </w:t>
      </w:r>
      <w:r w:rsidRPr="00F32A21">
        <w:rPr>
          <w:i/>
          <w:lang w:val="en-US"/>
        </w:rPr>
        <w:t>A Chaste Maid in Cheapside.</w:t>
      </w:r>
      <w:r w:rsidRPr="00F32A21">
        <w:rPr>
          <w:lang w:val="en-US"/>
        </w:rPr>
        <w:t xml:space="preserve"> 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1453-1514.*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_____. </w:t>
      </w:r>
      <w:r w:rsidRPr="00F32A21">
        <w:rPr>
          <w:i/>
          <w:lang w:val="en-US"/>
        </w:rPr>
        <w:t xml:space="preserve">Women Beware Women.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1515-92.*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Middleton, Thomas, and William Rowley. </w:t>
      </w:r>
      <w:r w:rsidRPr="00F32A21">
        <w:rPr>
          <w:i/>
          <w:lang w:val="en-US"/>
        </w:rPr>
        <w:t xml:space="preserve">The Changeling.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1593-1658.*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Webster, John. </w:t>
      </w:r>
      <w:r w:rsidRPr="00F32A21">
        <w:rPr>
          <w:i/>
          <w:lang w:val="en-US"/>
        </w:rPr>
        <w:t xml:space="preserve">The White Devil.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1659-1748.*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_____. </w:t>
      </w:r>
      <w:r w:rsidRPr="00F32A21">
        <w:rPr>
          <w:i/>
          <w:lang w:val="en-US"/>
        </w:rPr>
        <w:t xml:space="preserve">The Duchess of Malfi.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1749-1833.*</w:t>
      </w:r>
    </w:p>
    <w:p w:rsidR="00023DF5" w:rsidRPr="00F32A21" w:rsidRDefault="00023DF5" w:rsidP="00023DF5">
      <w:pPr>
        <w:rPr>
          <w:lang w:val="en-US"/>
        </w:rPr>
      </w:pPr>
      <w:r w:rsidRPr="00F32A21">
        <w:rPr>
          <w:lang w:val="en-US"/>
        </w:rPr>
        <w:t xml:space="preserve">Massinger, Philip. </w:t>
      </w:r>
      <w:r w:rsidRPr="00F32A21">
        <w:rPr>
          <w:i/>
          <w:lang w:val="en-US"/>
        </w:rPr>
        <w:t xml:space="preserve">A New Way to Pay Old Debts.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1833-1904.*</w:t>
      </w:r>
    </w:p>
    <w:p w:rsidR="00023DF5" w:rsidRDefault="00023DF5" w:rsidP="00023DF5">
      <w:r w:rsidRPr="00F32A21">
        <w:rPr>
          <w:lang w:val="en-US"/>
        </w:rPr>
        <w:t xml:space="preserve">Ford, John. </w:t>
      </w:r>
      <w:r w:rsidRPr="00F32A21">
        <w:rPr>
          <w:i/>
          <w:lang w:val="en-US"/>
        </w:rPr>
        <w:t xml:space="preserve">'Tis Pity She's a Whore. </w:t>
      </w:r>
      <w:r w:rsidRPr="00F32A21">
        <w:rPr>
          <w:lang w:val="en-US"/>
        </w:rPr>
        <w:t xml:space="preserve">In </w:t>
      </w:r>
      <w:r w:rsidRPr="00F32A21">
        <w:rPr>
          <w:i/>
          <w:lang w:val="en-US"/>
        </w:rPr>
        <w:t>English Renaissance Drama: A Norton Anthology.</w:t>
      </w:r>
      <w:r w:rsidRPr="00F32A21">
        <w:rPr>
          <w:lang w:val="en-US"/>
        </w:rPr>
        <w:t xml:space="preserve"> Ed. David Bevington et al. New York and London: Norton, 2002. </w:t>
      </w:r>
      <w:r>
        <w:t>1905-1970.*</w:t>
      </w:r>
    </w:p>
    <w:p w:rsidR="00023DF5" w:rsidRDefault="00023DF5" w:rsidP="00A63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:rsidR="00A638A9" w:rsidRDefault="00A638A9" w:rsidP="00A638A9"/>
    <w:p w:rsidR="00A638A9" w:rsidRDefault="00A638A9"/>
    <w:sectPr w:rsidR="00A638A9" w:rsidSect="00CF32C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3DF5"/>
    <w:rsid w:val="00140A98"/>
    <w:rsid w:val="002C4F9E"/>
    <w:rsid w:val="003D75AD"/>
    <w:rsid w:val="00406E8A"/>
    <w:rsid w:val="00512B8B"/>
    <w:rsid w:val="00764330"/>
    <w:rsid w:val="00853BFB"/>
    <w:rsid w:val="00A3076D"/>
    <w:rsid w:val="00A638A9"/>
    <w:rsid w:val="00CF32C4"/>
    <w:rsid w:val="00D07530"/>
    <w:rsid w:val="00DA7B65"/>
    <w:rsid w:val="00E501E2"/>
    <w:rsid w:val="00E81B16"/>
    <w:rsid w:val="00EB12C2"/>
    <w:rsid w:val="00F32A2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A67ED8"/>
  <w14:defaultImageDpi w14:val="300"/>
  <w15:docId w15:val="{F29A51F6-6AA0-A44F-AD66-A981C0A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2C4F9E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es/books?id=Gdd2keIlJs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X-yrjQg_UD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oZClxzMjr4" TargetMode="External"/><Relationship Id="rId5" Type="http://schemas.openxmlformats.org/officeDocument/2006/relationships/hyperlink" Target="https://books.google.es/books?id=4uBhne6Zf0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1412</Words>
  <Characters>7767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9161</CharactersWithSpaces>
  <SharedDoc>false</SharedDoc>
  <HLinks>
    <vt:vector size="18" baseType="variant">
      <vt:variant>
        <vt:i4>4915298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https://books.google.es/books?id=Gdd2keIlJscC</vt:lpwstr>
      </vt:variant>
      <vt:variant>
        <vt:lpwstr/>
      </vt:variant>
      <vt:variant>
        <vt:i4>4456572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https://books.google.es/books?id=4uBhne6Zf0oC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2018-07-27T21:46:00Z</dcterms:created>
  <dcterms:modified xsi:type="dcterms:W3CDTF">2020-11-22T23:09:00Z</dcterms:modified>
</cp:coreProperties>
</file>