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4736C864" w:rsidR="00147805" w:rsidRPr="00F07A6F" w:rsidRDefault="001D4EDD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James Cochrane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16889502" w14:textId="77777777" w:rsidR="00147805" w:rsidRPr="00F07A6F" w:rsidRDefault="00147805" w:rsidP="00147805">
      <w:pPr>
        <w:rPr>
          <w:lang w:val="en-US"/>
        </w:rPr>
      </w:pPr>
    </w:p>
    <w:p w14:paraId="0F05D9D3" w14:textId="744C0603" w:rsidR="00147805" w:rsidRPr="00F07A6F" w:rsidRDefault="00147805" w:rsidP="00C821CF">
      <w:pPr>
        <w:rPr>
          <w:b/>
          <w:bCs/>
          <w:lang w:val="en-US"/>
        </w:rPr>
      </w:pPr>
      <w:r w:rsidRPr="00F07A6F">
        <w:rPr>
          <w:b/>
          <w:bCs/>
          <w:lang w:val="en-US"/>
        </w:rPr>
        <w:t>Works</w:t>
      </w:r>
    </w:p>
    <w:p w14:paraId="55CBE628" w14:textId="77777777" w:rsidR="00F07A6F" w:rsidRPr="00F07A6F" w:rsidRDefault="00F07A6F" w:rsidP="00C821CF">
      <w:pPr>
        <w:rPr>
          <w:b/>
          <w:bCs/>
          <w:lang w:val="en-US"/>
        </w:rPr>
      </w:pPr>
    </w:p>
    <w:p w14:paraId="35AF3BE5" w14:textId="77777777" w:rsidR="001D4EDD" w:rsidRDefault="001D4EDD" w:rsidP="001D4EDD">
      <w:pPr>
        <w:rPr>
          <w:lang w:val="en-US"/>
        </w:rPr>
      </w:pPr>
      <w:r>
        <w:rPr>
          <w:lang w:val="en-US"/>
        </w:rPr>
        <w:t xml:space="preserve">Cochrane, James, ed.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Harmondsworth: Penguin, 1969. Rpt. 1971, 1972, 1973, 1974, 1975, 1976.* (Preface, 7-8).</w:t>
      </w:r>
    </w:p>
    <w:p w14:paraId="2C95E727" w14:textId="77777777" w:rsidR="001D4EDD" w:rsidRPr="00F55A96" w:rsidRDefault="001D4EDD" w:rsidP="001D4EDD">
      <w:pPr>
        <w:ind w:left="760" w:hanging="760"/>
        <w:rPr>
          <w:lang w:val="en-US"/>
        </w:rPr>
      </w:pPr>
      <w:r w:rsidRPr="00F55A96">
        <w:rPr>
          <w:lang w:val="en-US"/>
        </w:rPr>
        <w:t xml:space="preserve">_____, ed. </w:t>
      </w:r>
      <w:r w:rsidRPr="00F55A96">
        <w:rPr>
          <w:i/>
          <w:lang w:val="en-US"/>
        </w:rPr>
        <w:t>Kipling.</w:t>
      </w:r>
      <w:r w:rsidRPr="00F55A96">
        <w:rPr>
          <w:lang w:val="en-US"/>
        </w:rPr>
        <w:t xml:space="preserve"> (Penguin Poetry Library). Harmondsworth: Penguin.</w:t>
      </w:r>
    </w:p>
    <w:p w14:paraId="0DD18EC6" w14:textId="77777777" w:rsidR="001D4EDD" w:rsidRPr="00F55A96" w:rsidRDefault="001D4EDD" w:rsidP="001D4EDD">
      <w:pPr>
        <w:rPr>
          <w:b/>
          <w:sz w:val="36"/>
          <w:lang w:val="en-US"/>
        </w:rPr>
      </w:pPr>
      <w:r w:rsidRPr="00F55A96">
        <w:rPr>
          <w:lang w:val="en-US"/>
        </w:rPr>
        <w:t xml:space="preserve">Cochrane, James, and Kingsley Amis, compilers. </w:t>
      </w:r>
      <w:r w:rsidRPr="00F55A96">
        <w:rPr>
          <w:i/>
          <w:lang w:val="en-US"/>
        </w:rPr>
        <w:t>The Great British Songbook.</w:t>
      </w:r>
    </w:p>
    <w:p w14:paraId="1D61998F" w14:textId="77777777" w:rsidR="00F07A6F" w:rsidRPr="00F07A6F" w:rsidRDefault="00F07A6F" w:rsidP="00C821CF">
      <w:pPr>
        <w:rPr>
          <w:b/>
          <w:bCs/>
          <w:lang w:val="en-US"/>
        </w:rPr>
      </w:pPr>
    </w:p>
    <w:p w14:paraId="5199FBC1" w14:textId="77777777" w:rsidR="00F07A6F" w:rsidRPr="00F07A6F" w:rsidRDefault="00F07A6F" w:rsidP="00C821CF">
      <w:pPr>
        <w:rPr>
          <w:b/>
          <w:bCs/>
          <w:lang w:val="en-US"/>
        </w:rPr>
      </w:pPr>
    </w:p>
    <w:p w14:paraId="34B984D1" w14:textId="77777777" w:rsidR="00F07A6F" w:rsidRPr="00F07A6F" w:rsidRDefault="00F07A6F" w:rsidP="00C821CF">
      <w:pPr>
        <w:rPr>
          <w:b/>
          <w:bCs/>
          <w:lang w:val="en-US"/>
        </w:rPr>
      </w:pPr>
    </w:p>
    <w:p w14:paraId="61A8C8E1" w14:textId="70721FFC" w:rsidR="00F07A6F" w:rsidRDefault="00F07A6F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Criticism</w:t>
      </w:r>
    </w:p>
    <w:p w14:paraId="2E2CC667" w14:textId="77777777" w:rsidR="00F07A6F" w:rsidRDefault="00F07A6F" w:rsidP="00C821CF">
      <w:pPr>
        <w:rPr>
          <w:b/>
          <w:bCs/>
          <w:lang w:val="en-US"/>
        </w:rPr>
      </w:pPr>
    </w:p>
    <w:p w14:paraId="2CF979A5" w14:textId="77777777" w:rsidR="00F07A6F" w:rsidRDefault="00F07A6F" w:rsidP="00C821CF">
      <w:pPr>
        <w:rPr>
          <w:b/>
          <w:bCs/>
          <w:lang w:val="en-US"/>
        </w:rPr>
      </w:pPr>
    </w:p>
    <w:p w14:paraId="0049F1BB" w14:textId="77777777" w:rsidR="00F07A6F" w:rsidRDefault="00F07A6F" w:rsidP="00C821CF">
      <w:pPr>
        <w:rPr>
          <w:b/>
          <w:bCs/>
          <w:lang w:val="en-US"/>
        </w:rPr>
      </w:pPr>
    </w:p>
    <w:p w14:paraId="09896CB9" w14:textId="77777777" w:rsidR="001D4EDD" w:rsidRDefault="001D4EDD" w:rsidP="00C821CF">
      <w:pPr>
        <w:rPr>
          <w:b/>
          <w:bCs/>
          <w:lang w:val="en-US"/>
        </w:rPr>
      </w:pPr>
    </w:p>
    <w:p w14:paraId="7FDBE398" w14:textId="375AC272" w:rsidR="001D4EDD" w:rsidRDefault="001D4EDD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Edited works</w:t>
      </w:r>
    </w:p>
    <w:p w14:paraId="18D357FB" w14:textId="77777777" w:rsidR="001D4EDD" w:rsidRDefault="001D4EDD" w:rsidP="00C821CF">
      <w:pPr>
        <w:rPr>
          <w:b/>
          <w:bCs/>
          <w:lang w:val="en-US"/>
        </w:rPr>
      </w:pPr>
    </w:p>
    <w:p w14:paraId="74310000" w14:textId="77777777" w:rsidR="001D4EDD" w:rsidRPr="00C335FE" w:rsidRDefault="001D4EDD" w:rsidP="001D4EDD">
      <w:pPr>
        <w:rPr>
          <w:i/>
          <w:iCs/>
          <w:lang w:val="en-US"/>
        </w:rPr>
      </w:pPr>
      <w:r>
        <w:rPr>
          <w:lang w:val="en-US"/>
        </w:rPr>
        <w:t xml:space="preserve">Irving, Washington. "The Legend of Sleepy Hollow." In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Ed. James Cochrane. Harmondsworth: Penguin, 1969. 1976. 11-41.*</w:t>
      </w:r>
    </w:p>
    <w:p w14:paraId="16D9F4F7" w14:textId="77777777" w:rsidR="001D4EDD" w:rsidRPr="00C335FE" w:rsidRDefault="001D4EDD" w:rsidP="001D4EDD">
      <w:pPr>
        <w:rPr>
          <w:i/>
          <w:iCs/>
          <w:lang w:val="en-US"/>
        </w:rPr>
      </w:pPr>
      <w:r>
        <w:rPr>
          <w:lang w:val="en-US"/>
        </w:rPr>
        <w:t xml:space="preserve">Hawthorne, Nathaniel. "Young Goodman Brown." In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Ed. James Cochrane. Harmondsworth: Penguin, 1969. 1976. 42-55.*</w:t>
      </w:r>
    </w:p>
    <w:p w14:paraId="42977009" w14:textId="77777777" w:rsidR="001D4EDD" w:rsidRPr="00C335FE" w:rsidRDefault="001D4EDD" w:rsidP="001D4EDD">
      <w:pPr>
        <w:rPr>
          <w:i/>
          <w:iCs/>
          <w:lang w:val="en-US"/>
        </w:rPr>
      </w:pPr>
      <w:r>
        <w:rPr>
          <w:lang w:val="en-US"/>
        </w:rPr>
        <w:t xml:space="preserve">Poe, Edgar Allan. "The Fall of the House of Usher." In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Ed. James Cochrane. Harmondsworth: Penguin, 1969. 1976. 56-74.*</w:t>
      </w:r>
    </w:p>
    <w:p w14:paraId="46B1EDF9" w14:textId="77777777" w:rsidR="001D4EDD" w:rsidRPr="00C335FE" w:rsidRDefault="001D4EDD" w:rsidP="001D4EDD">
      <w:pPr>
        <w:rPr>
          <w:i/>
          <w:iCs/>
          <w:lang w:val="en-US"/>
        </w:rPr>
      </w:pPr>
      <w:r>
        <w:rPr>
          <w:lang w:val="en-US"/>
        </w:rPr>
        <w:t xml:space="preserve">Melville, Herman. "Bartleby." In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Ed. James Cochrane. Harmondsworth: Penguin, 1969. 1976. 75-112.*</w:t>
      </w:r>
    </w:p>
    <w:p w14:paraId="33034818" w14:textId="77777777" w:rsidR="001D4EDD" w:rsidRPr="00C335FE" w:rsidRDefault="001D4EDD" w:rsidP="001D4EDD">
      <w:pPr>
        <w:rPr>
          <w:i/>
          <w:iCs/>
          <w:lang w:val="en-US"/>
        </w:rPr>
      </w:pPr>
      <w:r>
        <w:rPr>
          <w:lang w:val="en-US"/>
        </w:rPr>
        <w:lastRenderedPageBreak/>
        <w:t xml:space="preserve">Twain, Mark. "The Man that Corrupted Hadleyburg." In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Ed. James Cochrane. Harmondsworth: Penguin, 1969. 1976. 113-61.*</w:t>
      </w:r>
    </w:p>
    <w:p w14:paraId="1FF18402" w14:textId="77777777" w:rsidR="001D4EDD" w:rsidRPr="00C335FE" w:rsidRDefault="001D4EDD" w:rsidP="001D4EDD">
      <w:pPr>
        <w:rPr>
          <w:i/>
          <w:iCs/>
          <w:lang w:val="en-US"/>
        </w:rPr>
      </w:pPr>
      <w:r>
        <w:rPr>
          <w:lang w:val="en-US"/>
        </w:rPr>
        <w:t xml:space="preserve">Harte, Francis Bret. "The Outcasts of Poker Flat." In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Ed. James Cochrane. Harmondsworth: Penguin, 1969. 1976. 162-72.*</w:t>
      </w:r>
    </w:p>
    <w:p w14:paraId="0F61F88D" w14:textId="77777777" w:rsidR="001D4EDD" w:rsidRPr="00C335FE" w:rsidRDefault="001D4EDD" w:rsidP="001D4EDD">
      <w:pPr>
        <w:rPr>
          <w:i/>
          <w:iCs/>
          <w:lang w:val="en-US"/>
        </w:rPr>
      </w:pPr>
      <w:r>
        <w:rPr>
          <w:lang w:val="en-US"/>
        </w:rPr>
        <w:t xml:space="preserve">Bierce, Ambrose. "One of the Missing." In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Ed. James Cochrane. Harmondsworth: Penguin, 1969. 1976. 173-84.*</w:t>
      </w:r>
    </w:p>
    <w:p w14:paraId="3C88F910" w14:textId="77777777" w:rsidR="001D4EDD" w:rsidRPr="00C335FE" w:rsidRDefault="001D4EDD" w:rsidP="001D4EDD">
      <w:pPr>
        <w:rPr>
          <w:i/>
          <w:iCs/>
          <w:lang w:val="en-US"/>
        </w:rPr>
      </w:pPr>
      <w:r>
        <w:rPr>
          <w:lang w:val="en-US"/>
        </w:rPr>
        <w:t xml:space="preserve">James, Henry. "The Real Thing." In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Ed. James Cochrane. Harmondsworth: Penguin, 1969. 1976. 185-211.*</w:t>
      </w:r>
    </w:p>
    <w:p w14:paraId="6DC7AB5C" w14:textId="77777777" w:rsidR="001D4EDD" w:rsidRPr="00C335FE" w:rsidRDefault="001D4EDD" w:rsidP="001D4EDD">
      <w:pPr>
        <w:rPr>
          <w:i/>
          <w:iCs/>
          <w:lang w:val="en-US"/>
        </w:rPr>
      </w:pPr>
      <w:r>
        <w:rPr>
          <w:lang w:val="en-US"/>
        </w:rPr>
        <w:t xml:space="preserve">O. Henry. "An Unfinished Story." In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Ed. James Cochrane. Harmondsworth: Penguin, 1969. 1976. 212-18.*</w:t>
      </w:r>
    </w:p>
    <w:p w14:paraId="2005CC61" w14:textId="77777777" w:rsidR="001D4EDD" w:rsidRPr="00C335FE" w:rsidRDefault="001D4EDD" w:rsidP="001D4EDD">
      <w:pPr>
        <w:rPr>
          <w:i/>
          <w:iCs/>
          <w:lang w:val="en-US"/>
        </w:rPr>
      </w:pPr>
      <w:r>
        <w:rPr>
          <w:lang w:val="en-US"/>
        </w:rPr>
        <w:t xml:space="preserve">Crane, Stephen. "The Bride Comes to Yellow Sky." In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Ed. James Cochrane. Harmondsworth: Penguin, 1969. 1976. 219-31.*</w:t>
      </w:r>
    </w:p>
    <w:p w14:paraId="197E648E" w14:textId="77777777" w:rsidR="001D4EDD" w:rsidRPr="00C335FE" w:rsidRDefault="001D4EDD" w:rsidP="001D4EDD">
      <w:pPr>
        <w:rPr>
          <w:i/>
          <w:iCs/>
          <w:lang w:val="en-US"/>
        </w:rPr>
      </w:pPr>
      <w:r>
        <w:rPr>
          <w:lang w:val="en-US"/>
        </w:rPr>
        <w:t xml:space="preserve">Cather, Willa. "Neighbor Rosicky." In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Ed. James Cochrane. Harmondsworth: Penguin, 1969. 1976. 232-64.*</w:t>
      </w:r>
    </w:p>
    <w:p w14:paraId="20E461B9" w14:textId="77777777" w:rsidR="001D4EDD" w:rsidRPr="00C335FE" w:rsidRDefault="001D4EDD" w:rsidP="001D4EDD">
      <w:pPr>
        <w:rPr>
          <w:i/>
          <w:iCs/>
          <w:lang w:val="en-US"/>
        </w:rPr>
      </w:pPr>
      <w:r>
        <w:rPr>
          <w:lang w:val="en-US"/>
        </w:rPr>
        <w:t xml:space="preserve">London, Jack. "To Build a Fire." In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Ed. James Cochrane. Harmondsworth: Penguin, 1969. 1976. 265-81.*</w:t>
      </w:r>
    </w:p>
    <w:p w14:paraId="7485AA48" w14:textId="77777777" w:rsidR="001D4EDD" w:rsidRPr="00C335FE" w:rsidRDefault="001D4EDD" w:rsidP="001D4EDD">
      <w:pPr>
        <w:rPr>
          <w:i/>
          <w:iCs/>
          <w:lang w:val="en-US"/>
        </w:rPr>
      </w:pPr>
      <w:r>
        <w:rPr>
          <w:lang w:val="en-US"/>
        </w:rPr>
        <w:t xml:space="preserve">Anderson, Sherwood. "Death in the Woods." In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Ed. James Cochrane. Harmondsworth: Penguin, 1969. 1976. 282-94.*</w:t>
      </w:r>
    </w:p>
    <w:p w14:paraId="46E26F36" w14:textId="77777777" w:rsidR="001D4EDD" w:rsidRPr="00C335FE" w:rsidRDefault="001D4EDD" w:rsidP="001D4EDD">
      <w:pPr>
        <w:rPr>
          <w:i/>
          <w:iCs/>
          <w:lang w:val="en-US"/>
        </w:rPr>
      </w:pPr>
      <w:r>
        <w:rPr>
          <w:lang w:val="en-US"/>
        </w:rPr>
        <w:t xml:space="preserve">Lardner, Ring "Who Dealt?" In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Ed. James Cochrane. Harmondsworth: Penguin, 1969. 1976. 295-305.*</w:t>
      </w:r>
    </w:p>
    <w:p w14:paraId="77D14966" w14:textId="77777777" w:rsidR="001D4EDD" w:rsidRPr="00C335FE" w:rsidRDefault="001D4EDD" w:rsidP="001D4EDD">
      <w:pPr>
        <w:rPr>
          <w:i/>
          <w:iCs/>
          <w:lang w:val="en-US"/>
        </w:rPr>
      </w:pPr>
      <w:r>
        <w:rPr>
          <w:lang w:val="en-US"/>
        </w:rPr>
        <w:t xml:space="preserve">Porter, Katherine Anne. "Flowering Judas." In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Ed. James Cochrane. Harmondsworth: Penguin, 1969. 1976. 306-18.*</w:t>
      </w:r>
    </w:p>
    <w:p w14:paraId="32F9C5A4" w14:textId="77777777" w:rsidR="001D4EDD" w:rsidRPr="00C335FE" w:rsidRDefault="001D4EDD" w:rsidP="001D4EDD">
      <w:pPr>
        <w:rPr>
          <w:i/>
          <w:iCs/>
          <w:lang w:val="en-US"/>
        </w:rPr>
      </w:pPr>
      <w:r>
        <w:rPr>
          <w:lang w:val="en-US"/>
        </w:rPr>
        <w:t xml:space="preserve">Fitzgerald, F. Scott. "The Rich Boy." In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Ed. James Cochrane. Harmondsworth: Penguin, 1969. 1976. 319-57.*</w:t>
      </w:r>
    </w:p>
    <w:p w14:paraId="331FFA86" w14:textId="77777777" w:rsidR="001D4EDD" w:rsidRPr="00C335FE" w:rsidRDefault="001D4EDD" w:rsidP="001D4EDD">
      <w:pPr>
        <w:rPr>
          <w:i/>
          <w:iCs/>
          <w:lang w:val="en-US"/>
        </w:rPr>
      </w:pPr>
      <w:r>
        <w:rPr>
          <w:lang w:val="en-US"/>
        </w:rPr>
        <w:t xml:space="preserve">Faulkner, William "Delta Autumn." In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Ed. James Cochrane. Harmondsworth: Penguin, 1969. 1976. 358-81.*</w:t>
      </w:r>
    </w:p>
    <w:p w14:paraId="6CDAA744" w14:textId="77777777" w:rsidR="001D4EDD" w:rsidRPr="00C335FE" w:rsidRDefault="001D4EDD" w:rsidP="001D4EDD">
      <w:pPr>
        <w:rPr>
          <w:i/>
          <w:iCs/>
          <w:lang w:val="en-US"/>
        </w:rPr>
      </w:pPr>
      <w:r>
        <w:rPr>
          <w:lang w:val="en-US"/>
        </w:rPr>
        <w:t xml:space="preserve">Hemingway, Ernest. "The Battler." In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Ed. James Cochrane. Harmondsworth: Penguin, 1969. 1976. 382-90.*</w:t>
      </w:r>
    </w:p>
    <w:p w14:paraId="1B4FCB93" w14:textId="77777777" w:rsidR="001D4EDD" w:rsidRPr="00C335FE" w:rsidRDefault="001D4EDD" w:rsidP="001D4EDD">
      <w:pPr>
        <w:rPr>
          <w:i/>
          <w:iCs/>
          <w:lang w:val="en-US"/>
        </w:rPr>
      </w:pPr>
      <w:r>
        <w:rPr>
          <w:lang w:val="en-US"/>
        </w:rPr>
        <w:lastRenderedPageBreak/>
        <w:t xml:space="preserve">Malamud, Bernard. "The Jewbird." In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Ed. James Cochrane. Harmondsworth: Penguin, 1969. 1976. 391-99.*</w:t>
      </w:r>
    </w:p>
    <w:p w14:paraId="5F418138" w14:textId="77777777" w:rsidR="001D4EDD" w:rsidRPr="00C335FE" w:rsidRDefault="001D4EDD" w:rsidP="001D4EDD">
      <w:pPr>
        <w:rPr>
          <w:i/>
          <w:iCs/>
          <w:lang w:val="en-US"/>
        </w:rPr>
      </w:pPr>
      <w:r>
        <w:rPr>
          <w:lang w:val="en-US"/>
        </w:rPr>
        <w:t xml:space="preserve">Capote, Truman. "Children on Their Birthdate." In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Ed. James Cochrane. Harmondsworth: Penguin, 1969. 1976. 400-18.*</w:t>
      </w:r>
    </w:p>
    <w:p w14:paraId="6F0731BC" w14:textId="77777777" w:rsidR="001D4EDD" w:rsidRPr="00C335FE" w:rsidRDefault="001D4EDD" w:rsidP="001D4EDD">
      <w:pPr>
        <w:rPr>
          <w:i/>
          <w:iCs/>
          <w:lang w:val="en-US"/>
        </w:rPr>
      </w:pPr>
      <w:r>
        <w:rPr>
          <w:lang w:val="en-US"/>
        </w:rPr>
        <w:t xml:space="preserve">Updike, John. "Wife-Wooing." In </w:t>
      </w:r>
      <w:r>
        <w:rPr>
          <w:i/>
          <w:iCs/>
          <w:lang w:val="en-US"/>
        </w:rPr>
        <w:t>The Penguin Book of American Short Stories.</w:t>
      </w:r>
      <w:r>
        <w:rPr>
          <w:lang w:val="en-US"/>
        </w:rPr>
        <w:t xml:space="preserve"> Ed. James Cochrane. Harmondsworth: Penguin, 1969. 1976. 419-23.*</w:t>
      </w:r>
    </w:p>
    <w:p w14:paraId="662099E7" w14:textId="77777777" w:rsidR="001D4EDD" w:rsidRPr="001D4EDD" w:rsidRDefault="001D4EDD" w:rsidP="00C821CF">
      <w:pPr>
        <w:rPr>
          <w:b/>
          <w:bCs/>
          <w:lang w:val="en-US"/>
        </w:rPr>
      </w:pPr>
    </w:p>
    <w:sectPr w:rsidR="001D4EDD" w:rsidRPr="001D4ED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D4EDD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3716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2023-12-08T15:24:00Z</dcterms:created>
  <dcterms:modified xsi:type="dcterms:W3CDTF">2023-12-08T15:24:00Z</dcterms:modified>
</cp:coreProperties>
</file>