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7C50" w14:textId="77777777" w:rsidR="004503AB" w:rsidRPr="00213AF0" w:rsidRDefault="004503AB" w:rsidP="004503AB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B54B86B" w14:textId="77777777" w:rsidR="004503AB" w:rsidRPr="00F523F6" w:rsidRDefault="004503AB" w:rsidP="004503A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C33B2EC" w14:textId="77777777" w:rsidR="004503AB" w:rsidRPr="00F523F6" w:rsidRDefault="004503AB" w:rsidP="004503AB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3663B73D" w14:textId="77777777" w:rsidR="004503AB" w:rsidRPr="00F523F6" w:rsidRDefault="004503AB" w:rsidP="004503A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A797F25" w14:textId="77777777" w:rsidR="004503AB" w:rsidRPr="004B13CD" w:rsidRDefault="004503AB" w:rsidP="004503A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B13CD">
        <w:rPr>
          <w:sz w:val="24"/>
          <w:lang w:val="en-US"/>
        </w:rPr>
        <w:t>(University of Zaragoza, Spain)</w:t>
      </w:r>
    </w:p>
    <w:p w14:paraId="120F7C12" w14:textId="77777777" w:rsidR="004503AB" w:rsidRPr="004B13CD" w:rsidRDefault="004503AB" w:rsidP="004503AB">
      <w:pPr>
        <w:jc w:val="center"/>
        <w:rPr>
          <w:sz w:val="24"/>
          <w:lang w:val="en-US"/>
        </w:rPr>
      </w:pPr>
    </w:p>
    <w:bookmarkEnd w:id="0"/>
    <w:bookmarkEnd w:id="1"/>
    <w:p w14:paraId="3DCF4582" w14:textId="77777777" w:rsidR="00C454AC" w:rsidRPr="004503AB" w:rsidRDefault="00C454AC">
      <w:pPr>
        <w:jc w:val="center"/>
        <w:rPr>
          <w:lang w:val="en-US"/>
        </w:rPr>
      </w:pPr>
    </w:p>
    <w:p w14:paraId="53AA5056" w14:textId="77777777" w:rsidR="00C454AC" w:rsidRPr="004503AB" w:rsidRDefault="0084364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503AB">
        <w:rPr>
          <w:rFonts w:ascii="Times" w:hAnsi="Times"/>
          <w:smallCaps/>
          <w:sz w:val="36"/>
          <w:lang w:val="en-US"/>
        </w:rPr>
        <w:t>George Haley</w:t>
      </w:r>
    </w:p>
    <w:p w14:paraId="47D8D15A" w14:textId="77777777" w:rsidR="00C454AC" w:rsidRPr="004503AB" w:rsidRDefault="00C454AC">
      <w:pPr>
        <w:rPr>
          <w:lang w:val="en-US"/>
        </w:rPr>
      </w:pPr>
    </w:p>
    <w:p w14:paraId="63E448ED" w14:textId="77777777" w:rsidR="00C454AC" w:rsidRPr="004503AB" w:rsidRDefault="00C454AC">
      <w:pPr>
        <w:rPr>
          <w:lang w:val="en-US"/>
        </w:rPr>
      </w:pPr>
    </w:p>
    <w:p w14:paraId="47CEA721" w14:textId="77777777" w:rsidR="00C454AC" w:rsidRPr="004503AB" w:rsidRDefault="00C454AC">
      <w:pPr>
        <w:rPr>
          <w:b/>
          <w:lang w:val="en-US"/>
        </w:rPr>
      </w:pPr>
      <w:r w:rsidRPr="004503AB">
        <w:rPr>
          <w:b/>
          <w:lang w:val="en-US"/>
        </w:rPr>
        <w:t>Works</w:t>
      </w:r>
    </w:p>
    <w:p w14:paraId="5DEE8091" w14:textId="77777777" w:rsidR="00C454AC" w:rsidRPr="004503AB" w:rsidRDefault="00C454AC">
      <w:pPr>
        <w:rPr>
          <w:lang w:val="en-US"/>
        </w:rPr>
      </w:pPr>
    </w:p>
    <w:p w14:paraId="21C723E1" w14:textId="77777777" w:rsidR="00843640" w:rsidRDefault="00843640" w:rsidP="00843640">
      <w:r w:rsidRPr="004503AB">
        <w:rPr>
          <w:lang w:val="en-US"/>
        </w:rPr>
        <w:t xml:space="preserve">Haley, George. "The Narrator in </w:t>
      </w:r>
      <w:r w:rsidRPr="004503AB">
        <w:rPr>
          <w:i/>
          <w:lang w:val="en-US"/>
        </w:rPr>
        <w:t xml:space="preserve">Don Quijote: </w:t>
      </w:r>
      <w:r w:rsidRPr="004503AB">
        <w:rPr>
          <w:lang w:val="en-US"/>
        </w:rPr>
        <w:t xml:space="preserve">Maese Pedro's Puppet Show." </w:t>
      </w:r>
      <w:r>
        <w:rPr>
          <w:i/>
        </w:rPr>
        <w:t>Modern Language Notes</w:t>
      </w:r>
      <w:r>
        <w:t xml:space="preserve"> 80 (1965): 145-65.</w:t>
      </w:r>
    </w:p>
    <w:p w14:paraId="6FB8231C" w14:textId="77777777" w:rsidR="00A075BA" w:rsidRDefault="00A075BA" w:rsidP="00A075BA">
      <w:r>
        <w:t xml:space="preserve">_____. "El narrador en </w:t>
      </w:r>
      <w:r>
        <w:rPr>
          <w:i/>
        </w:rPr>
        <w:t>Don Quijote:</w:t>
      </w:r>
      <w:r>
        <w:t xml:space="preserve"> el retablo de Maese Pedro."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269-87.*</w:t>
      </w:r>
    </w:p>
    <w:p w14:paraId="0627E81B" w14:textId="77777777" w:rsidR="00843640" w:rsidRDefault="00843640" w:rsidP="00843640">
      <w:r>
        <w:t xml:space="preserve">_____, ed.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(Persiles, 154 - El escritor y la crítica). Madrid: Taurus, 1984.* (Supratexto/Supertexto; Intertextualidad/Intratextualidad; Texto/Contexto; Invención/Imitación; Historia/Poesía; Autor implícito: Narradores / Narratarios : Lector; Don Quijote: Alonso Quijano / Sancho-Quijote: Sancho-Sancho; Escritura/Estructura; Nuestro señor Don Quijote/Nuestro señor Don Miguel).</w:t>
      </w:r>
    </w:p>
    <w:p w14:paraId="43FFFBE5" w14:textId="77777777" w:rsidR="00843640" w:rsidRDefault="00843640" w:rsidP="00843640"/>
    <w:p w14:paraId="4E6F60D9" w14:textId="77777777" w:rsidR="00843640" w:rsidRDefault="00843640" w:rsidP="00843640"/>
    <w:p w14:paraId="21E34AD0" w14:textId="77777777" w:rsidR="00843640" w:rsidRDefault="00843640" w:rsidP="00843640"/>
    <w:p w14:paraId="27B9C935" w14:textId="77777777" w:rsidR="00843640" w:rsidRDefault="00843640" w:rsidP="00843640">
      <w:pPr>
        <w:rPr>
          <w:b/>
        </w:rPr>
      </w:pPr>
      <w:r>
        <w:rPr>
          <w:b/>
        </w:rPr>
        <w:t>Edited works</w:t>
      </w:r>
    </w:p>
    <w:p w14:paraId="1D68C036" w14:textId="77777777" w:rsidR="00843640" w:rsidRDefault="00843640" w:rsidP="00843640">
      <w:pPr>
        <w:rPr>
          <w:b/>
        </w:rPr>
      </w:pPr>
    </w:p>
    <w:p w14:paraId="56A295CE" w14:textId="77777777" w:rsidR="00843640" w:rsidRDefault="00843640" w:rsidP="00843640">
      <w:pPr>
        <w:rPr>
          <w:i/>
        </w:rPr>
      </w:pP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Cervantes:</w:t>
      </w:r>
    </w:p>
    <w:p w14:paraId="3659F6E6" w14:textId="77777777" w:rsidR="00843640" w:rsidRDefault="00843640" w:rsidP="00843640"/>
    <w:p w14:paraId="3461A115" w14:textId="77777777" w:rsidR="00843640" w:rsidRDefault="00843640" w:rsidP="00843640">
      <w:r>
        <w:t xml:space="preserve">Vilar, Pierre. "El tiempo del </w:t>
      </w:r>
      <w:r>
        <w:rPr>
          <w:i/>
        </w:rPr>
        <w:t>Quijote."</w:t>
      </w:r>
      <w:r>
        <w:t xml:space="preserve">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17-29.*</w:t>
      </w:r>
    </w:p>
    <w:p w14:paraId="206D8011" w14:textId="77777777" w:rsidR="00843640" w:rsidRDefault="00843640" w:rsidP="00843640">
      <w:r>
        <w:t xml:space="preserve">Casalduero, Joaquín. "El desarrollo de la obra de Cervantes."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30-36.*</w:t>
      </w:r>
    </w:p>
    <w:p w14:paraId="23D6D30F" w14:textId="77777777" w:rsidR="00843640" w:rsidRDefault="00843640" w:rsidP="00843640">
      <w:r>
        <w:t xml:space="preserve">Riley, E. C. "Cervantes: Una cuestión de género."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37-51.*</w:t>
      </w:r>
    </w:p>
    <w:p w14:paraId="036BB9D9" w14:textId="77777777" w:rsidR="00843640" w:rsidRDefault="00843640" w:rsidP="00843640">
      <w:r>
        <w:t xml:space="preserve">Castro, Américo. "La palabra escrita y el </w:t>
      </w:r>
      <w:r>
        <w:rPr>
          <w:i/>
        </w:rPr>
        <w:t xml:space="preserve">Quijote." </w:t>
      </w:r>
      <w:r>
        <w:t xml:space="preserve">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55-90.*</w:t>
      </w:r>
    </w:p>
    <w:p w14:paraId="56C573AD" w14:textId="77777777" w:rsidR="00843640" w:rsidRDefault="00843640" w:rsidP="00843640">
      <w:r>
        <w:t xml:space="preserve">Murillo, Luis A. "El verano mitológico: </w:t>
      </w:r>
      <w:r>
        <w:rPr>
          <w:i/>
        </w:rPr>
        <w:t>Don Quijote de la Mancha</w:t>
      </w:r>
      <w:r>
        <w:t xml:space="preserve"> y </w:t>
      </w:r>
      <w:r>
        <w:rPr>
          <w:i/>
        </w:rPr>
        <w:t xml:space="preserve">Amadís de Gaula." </w:t>
      </w:r>
      <w:r>
        <w:t xml:space="preserve">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91-102.*</w:t>
      </w:r>
    </w:p>
    <w:p w14:paraId="6FF39660" w14:textId="77777777" w:rsidR="00843640" w:rsidRDefault="00843640" w:rsidP="00843640">
      <w:r>
        <w:lastRenderedPageBreak/>
        <w:t xml:space="preserve">Borges, Jorge Luis. "Magias parciales del </w:t>
      </w:r>
      <w:r>
        <w:rPr>
          <w:i/>
        </w:rPr>
        <w:t xml:space="preserve">Quijote." </w:t>
      </w:r>
      <w:r>
        <w:t xml:space="preserve">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103-6.*</w:t>
      </w:r>
    </w:p>
    <w:p w14:paraId="6EDCDB9B" w14:textId="77777777" w:rsidR="00843640" w:rsidRDefault="00843640" w:rsidP="00843640">
      <w:r>
        <w:t xml:space="preserve">Salinas, Pedro. "La mejor carta de amores de la literatura española."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109-21.*</w:t>
      </w:r>
    </w:p>
    <w:p w14:paraId="29E1B788" w14:textId="77777777" w:rsidR="00843640" w:rsidRDefault="00843640" w:rsidP="00843640">
      <w:r>
        <w:t xml:space="preserve">Gilman, Stephen. "Los inquisidores literarios de Cervantes."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122-41.*</w:t>
      </w:r>
    </w:p>
    <w:p w14:paraId="534A9760" w14:textId="77777777" w:rsidR="00843640" w:rsidRDefault="00843640" w:rsidP="00843640">
      <w:r>
        <w:t xml:space="preserve">Percas de Ponseti, Helena. "La Cueva de Montesinos."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142-74.*</w:t>
      </w:r>
    </w:p>
    <w:p w14:paraId="6F9E15D7" w14:textId="77777777" w:rsidR="00843640" w:rsidRDefault="00843640" w:rsidP="00843640">
      <w:r>
        <w:t xml:space="preserve">Ayala, Francisco. "La invención del </w:t>
      </w:r>
      <w:r>
        <w:rPr>
          <w:i/>
        </w:rPr>
        <w:t xml:space="preserve">Quijote." </w:t>
      </w:r>
      <w:r>
        <w:t xml:space="preserve">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177-203.*</w:t>
      </w:r>
    </w:p>
    <w:p w14:paraId="1EB8BC63" w14:textId="77777777" w:rsidR="00843640" w:rsidRDefault="00843640" w:rsidP="00843640">
      <w:r>
        <w:t xml:space="preserve">Avalle-Arce, Juan Bautista. "Don Quijote, o la vida como obra de arte."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204-34.*</w:t>
      </w:r>
    </w:p>
    <w:p w14:paraId="301FEF5E" w14:textId="77777777" w:rsidR="00843640" w:rsidRDefault="00843640" w:rsidP="00843640">
      <w:r>
        <w:t>Wardropper, Bruce W. "</w:t>
      </w:r>
      <w:r>
        <w:rPr>
          <w:i/>
        </w:rPr>
        <w:t xml:space="preserve">Don Quijote: </w:t>
      </w:r>
      <w:r>
        <w:t xml:space="preserve">¿Ficción o historia?"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237-52.*</w:t>
      </w:r>
    </w:p>
    <w:p w14:paraId="542EB4FA" w14:textId="5EF5E848" w:rsidR="00843640" w:rsidRDefault="00843640" w:rsidP="00843640">
      <w:r>
        <w:t>Llor</w:t>
      </w:r>
      <w:r w:rsidR="004503AB">
        <w:t>e</w:t>
      </w:r>
      <w:r>
        <w:t xml:space="preserve">ns, Vicente. "Historia y ficción en el </w:t>
      </w:r>
      <w:r>
        <w:rPr>
          <w:i/>
        </w:rPr>
        <w:t xml:space="preserve">Quijote." </w:t>
      </w:r>
      <w:r>
        <w:t xml:space="preserve">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253-66.*</w:t>
      </w:r>
    </w:p>
    <w:p w14:paraId="1EE1ADC5" w14:textId="77777777" w:rsidR="00843640" w:rsidRDefault="00843640" w:rsidP="00843640">
      <w:r>
        <w:t xml:space="preserve">Haley, George. "El narrador en </w:t>
      </w:r>
      <w:r>
        <w:rPr>
          <w:i/>
        </w:rPr>
        <w:t>Don Quijote:</w:t>
      </w:r>
      <w:r>
        <w:t xml:space="preserve"> el retablo de Maese Pedro."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269-87.*</w:t>
      </w:r>
    </w:p>
    <w:p w14:paraId="52D414F7" w14:textId="77777777" w:rsidR="00843640" w:rsidRDefault="00843640" w:rsidP="00843640">
      <w:r>
        <w:t xml:space="preserve">El Saffar, Ruth Snodgrass. "La función del narrador ficticio en </w:t>
      </w:r>
      <w:r>
        <w:rPr>
          <w:i/>
        </w:rPr>
        <w:t xml:space="preserve">Don Quijote." </w:t>
      </w:r>
      <w:r>
        <w:t xml:space="preserve">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288-300.*</w:t>
      </w:r>
    </w:p>
    <w:p w14:paraId="2D351CA0" w14:textId="77777777" w:rsidR="00843640" w:rsidRDefault="00843640" w:rsidP="00843640">
      <w:r>
        <w:t xml:space="preserve">Guillén, Jorge. "Vida y muerte de Alonso Quijano."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303-12.*</w:t>
      </w:r>
    </w:p>
    <w:p w14:paraId="6997F83F" w14:textId="77777777" w:rsidR="00843640" w:rsidRDefault="00843640" w:rsidP="00843640">
      <w:r>
        <w:t xml:space="preserve">Alonso, Dámaso. "Sancho-Quijote; Sancho-Sancho."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313-19.*</w:t>
      </w:r>
    </w:p>
    <w:p w14:paraId="061B65BA" w14:textId="77777777" w:rsidR="00843640" w:rsidRDefault="00843640" w:rsidP="00843640">
      <w:r>
        <w:t xml:space="preserve">Willis, R. S. "Sancho Panza: Prototipo para la novela moderna."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320-38.*</w:t>
      </w:r>
    </w:p>
    <w:p w14:paraId="641A4611" w14:textId="77777777" w:rsidR="00843640" w:rsidRDefault="00843640" w:rsidP="00843640">
      <w:r>
        <w:t xml:space="preserve">Benet, Juan. "Onda y corpúsculo en el </w:t>
      </w:r>
      <w:r>
        <w:rPr>
          <w:i/>
        </w:rPr>
        <w:t xml:space="preserve">Quijote." </w:t>
      </w:r>
      <w:r>
        <w:t xml:space="preserve">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341-48.*</w:t>
      </w:r>
    </w:p>
    <w:p w14:paraId="5EFEEE8A" w14:textId="77777777" w:rsidR="00843640" w:rsidRDefault="00843640" w:rsidP="00843640">
      <w:r>
        <w:t xml:space="preserve">Martínez Bonati, Félix. "La unidad del </w:t>
      </w:r>
      <w:r>
        <w:rPr>
          <w:i/>
        </w:rPr>
        <w:t xml:space="preserve">Quijote." </w:t>
      </w:r>
      <w:r>
        <w:t xml:space="preserve">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349-72.*</w:t>
      </w:r>
    </w:p>
    <w:p w14:paraId="75120157" w14:textId="77777777" w:rsidR="00843640" w:rsidRDefault="00843640" w:rsidP="00843640">
      <w:r>
        <w:t xml:space="preserve">Unamuno, Miguel de. "Lectura e interpretación del </w:t>
      </w:r>
      <w:r>
        <w:rPr>
          <w:i/>
        </w:rPr>
        <w:t xml:space="preserve">Quijote." </w:t>
      </w:r>
      <w:r>
        <w:t xml:space="preserve">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275-86.*</w:t>
      </w:r>
    </w:p>
    <w:p w14:paraId="4ECA654F" w14:textId="77777777" w:rsidR="00843640" w:rsidRDefault="00843640" w:rsidP="00843640">
      <w:r>
        <w:t xml:space="preserve">Spitzer, Leo. "Sobre el significado de </w:t>
      </w:r>
      <w:r>
        <w:rPr>
          <w:i/>
        </w:rPr>
        <w:t xml:space="preserve">Don Quijote." </w:t>
      </w:r>
      <w:r>
        <w:t xml:space="preserve">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387-401.*</w:t>
      </w:r>
    </w:p>
    <w:p w14:paraId="459D6788" w14:textId="77777777" w:rsidR="00843640" w:rsidRDefault="00843640"/>
    <w:p w14:paraId="4299B275" w14:textId="77777777" w:rsidR="00C454AC" w:rsidRDefault="00C454AC" w:rsidP="00C454AC"/>
    <w:p w14:paraId="1D601B7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503AB"/>
    <w:rsid w:val="006431B8"/>
    <w:rsid w:val="00843640"/>
    <w:rsid w:val="00A075BA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92C3E2"/>
  <w14:defaultImageDpi w14:val="300"/>
  <w15:docId w15:val="{E8A79467-C2ED-1D48-B06E-153961E9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3880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2015-08-18T20:56:00Z</dcterms:created>
  <dcterms:modified xsi:type="dcterms:W3CDTF">2023-07-12T05:31:00Z</dcterms:modified>
</cp:coreProperties>
</file>