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52D3D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165698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A8D6CE0" w14:textId="77777777" w:rsidR="00C454AC" w:rsidRDefault="00F3780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E96C69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94E249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5DF81FC" w14:textId="77777777" w:rsidR="00C454AC" w:rsidRDefault="00C454AC">
      <w:pPr>
        <w:jc w:val="center"/>
      </w:pPr>
    </w:p>
    <w:bookmarkEnd w:id="0"/>
    <w:bookmarkEnd w:id="1"/>
    <w:p w14:paraId="4A8A906A" w14:textId="77777777" w:rsidR="00C454AC" w:rsidRDefault="00C454AC">
      <w:pPr>
        <w:jc w:val="center"/>
      </w:pPr>
    </w:p>
    <w:p w14:paraId="40D3139D" w14:textId="77777777" w:rsidR="00C454AC" w:rsidRPr="00FE62FF" w:rsidRDefault="006C250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Ruth Prigozy</w:t>
      </w:r>
    </w:p>
    <w:p w14:paraId="7CA45775" w14:textId="77777777" w:rsidR="00C454AC" w:rsidRDefault="00C454AC"/>
    <w:p w14:paraId="47BC1326" w14:textId="77777777" w:rsidR="00C454AC" w:rsidRDefault="00C454AC"/>
    <w:p w14:paraId="15376529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9308CE5" w14:textId="77777777" w:rsidR="00C454AC" w:rsidRDefault="00C454AC"/>
    <w:p w14:paraId="2699ED1B" w14:textId="77777777" w:rsidR="006C250A" w:rsidRDefault="006C250A" w:rsidP="006C250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Prigozy, Ruth, ed. </w:t>
      </w:r>
      <w:r>
        <w:rPr>
          <w:i/>
          <w:color w:val="000000"/>
          <w:lang w:val="en-US"/>
        </w:rPr>
        <w:t>The Cambridge Companion to F. Scott Fitzgerald.</w:t>
      </w:r>
      <w:r>
        <w:rPr>
          <w:color w:val="000000"/>
          <w:lang w:val="en-US"/>
        </w:rPr>
        <w:t xml:space="preserve"> Ed. Ruth Prigozy. Cambridge: Cambridge UP, 2002. </w:t>
      </w:r>
    </w:p>
    <w:p w14:paraId="7A29FC52" w14:textId="77777777" w:rsidR="00C454AC" w:rsidRDefault="00C454AC"/>
    <w:p w14:paraId="37C1DBFD" w14:textId="77777777" w:rsidR="006C250A" w:rsidRDefault="006C250A" w:rsidP="006C250A">
      <w:pPr>
        <w:rPr>
          <w:color w:val="000000"/>
          <w:lang w:val="en-US"/>
        </w:rPr>
      </w:pPr>
    </w:p>
    <w:p w14:paraId="232138AD" w14:textId="77777777" w:rsidR="00A52D9E" w:rsidRDefault="00A52D9E" w:rsidP="006C250A">
      <w:pPr>
        <w:rPr>
          <w:color w:val="000000"/>
          <w:lang w:val="en-US"/>
        </w:rPr>
      </w:pPr>
    </w:p>
    <w:p w14:paraId="4C880E6D" w14:textId="77777777" w:rsidR="00A52D9E" w:rsidRDefault="00A52D9E" w:rsidP="006C250A">
      <w:pPr>
        <w:rPr>
          <w:color w:val="000000"/>
          <w:lang w:val="en-US"/>
        </w:rPr>
      </w:pPr>
    </w:p>
    <w:p w14:paraId="1A9E53AD" w14:textId="77777777" w:rsidR="00A52D9E" w:rsidRDefault="00A52D9E" w:rsidP="006C250A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Edited works</w:t>
      </w:r>
    </w:p>
    <w:p w14:paraId="46FCD2CA" w14:textId="77777777" w:rsidR="00A52D9E" w:rsidRPr="00A52D9E" w:rsidRDefault="00A52D9E" w:rsidP="006C250A">
      <w:pPr>
        <w:rPr>
          <w:b/>
          <w:color w:val="000000"/>
          <w:lang w:val="en-US"/>
        </w:rPr>
      </w:pPr>
    </w:p>
    <w:p w14:paraId="6C2F5909" w14:textId="77777777" w:rsidR="006C250A" w:rsidRDefault="006C250A" w:rsidP="006C250A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The Cambridge Companion to F. Scott Fitzgerald:</w:t>
      </w:r>
    </w:p>
    <w:p w14:paraId="6F779D50" w14:textId="77777777" w:rsidR="006C250A" w:rsidRDefault="006C250A"/>
    <w:p w14:paraId="5ADAE765" w14:textId="77777777" w:rsidR="006C250A" w:rsidRDefault="006C250A" w:rsidP="006C250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Berman, Ronald. </w:t>
      </w:r>
      <w:r>
        <w:rPr>
          <w:i/>
          <w:smallCaps/>
          <w:color w:val="000000"/>
          <w:lang w:val="en-US"/>
        </w:rPr>
        <w:t>The Great Gatsby</w:t>
      </w:r>
      <w:r>
        <w:rPr>
          <w:i/>
          <w:color w:val="000000"/>
          <w:lang w:val="en-US"/>
        </w:rPr>
        <w:t xml:space="preserve"> and Fitzgerald's World of Ideas.</w:t>
      </w:r>
      <w:r>
        <w:rPr>
          <w:color w:val="000000"/>
          <w:lang w:val="en-US"/>
        </w:rPr>
        <w:t xml:space="preserve"> Tuscaloosa: U of Alabama P, 1997.</w:t>
      </w:r>
    </w:p>
    <w:p w14:paraId="1AEBE5BC" w14:textId="77777777" w:rsidR="006C250A" w:rsidRDefault="006C250A" w:rsidP="006C250A">
      <w:pPr>
        <w:rPr>
          <w:color w:val="000000"/>
          <w:lang w:val="en-US"/>
        </w:rPr>
      </w:pPr>
      <w:r>
        <w:rPr>
          <w:color w:val="000000"/>
          <w:lang w:val="en-US"/>
        </w:rPr>
        <w:t>_____. "</w:t>
      </w:r>
      <w:r>
        <w:rPr>
          <w:i/>
          <w:color w:val="000000"/>
          <w:lang w:val="en-US"/>
        </w:rPr>
        <w:t>The Great Gatsby</w:t>
      </w:r>
      <w:r>
        <w:rPr>
          <w:color w:val="000000"/>
          <w:lang w:val="en-US"/>
        </w:rPr>
        <w:t xml:space="preserve"> and the Twenties." In </w:t>
      </w:r>
      <w:r>
        <w:rPr>
          <w:i/>
          <w:color w:val="000000"/>
          <w:lang w:val="en-US"/>
        </w:rPr>
        <w:t>The Cambridge Companion to F. Scott Fitzgerald.</w:t>
      </w:r>
      <w:r>
        <w:rPr>
          <w:color w:val="000000"/>
          <w:lang w:val="en-US"/>
        </w:rPr>
        <w:t xml:space="preserve"> Ed. Ruth Prigozy. Cambridge: Cambridge UP, 2002. 79-94.</w:t>
      </w:r>
    </w:p>
    <w:p w14:paraId="5585879E" w14:textId="5E9B4D05" w:rsidR="00F37802" w:rsidRDefault="00F37802" w:rsidP="00F37802">
      <w:pPr>
        <w:rPr>
          <w:color w:val="000000"/>
          <w:lang w:val="en-US"/>
        </w:rPr>
      </w:pPr>
      <w:r>
        <w:t xml:space="preserve">Sanderson, Rena. </w:t>
      </w:r>
      <w:r>
        <w:rPr>
          <w:color w:val="000000"/>
          <w:lang w:val="en-US"/>
        </w:rPr>
        <w:t xml:space="preserve">"Women in Fitzgerald's Fiction." </w:t>
      </w:r>
      <w:r>
        <w:rPr>
          <w:i/>
          <w:color w:val="000000"/>
          <w:lang w:val="en-US"/>
        </w:rPr>
        <w:t>The Cambridge Companion to F. Scott Fitzgerald.</w:t>
      </w:r>
      <w:r>
        <w:rPr>
          <w:color w:val="000000"/>
          <w:lang w:val="en-US"/>
        </w:rPr>
        <w:t xml:space="preserve"> Ed. Ruth Prigozy. Cambridge: Cambridge UP, 2002. 143-</w:t>
      </w:r>
      <w:bookmarkStart w:id="2" w:name="_GoBack"/>
      <w:bookmarkEnd w:id="2"/>
      <w:r>
        <w:rPr>
          <w:color w:val="000000"/>
          <w:lang w:val="en-US"/>
        </w:rPr>
        <w:t>63.</w:t>
      </w:r>
    </w:p>
    <w:p w14:paraId="66D9212E" w14:textId="77777777" w:rsidR="006C250A" w:rsidRDefault="006C250A"/>
    <w:p w14:paraId="32DAD148" w14:textId="77777777" w:rsidR="00C454AC" w:rsidRDefault="00C454AC" w:rsidP="00C454AC"/>
    <w:p w14:paraId="0F9B7C6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C250A"/>
    <w:rsid w:val="00A52D9E"/>
    <w:rsid w:val="00C454AC"/>
    <w:rsid w:val="00F3780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A2E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2016-01-21T07:29:00Z</dcterms:created>
  <dcterms:modified xsi:type="dcterms:W3CDTF">2016-01-26T22:01:00Z</dcterms:modified>
</cp:coreProperties>
</file>