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73E4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61344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Stephen Romer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AD2E3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5A1933" w:rsidRPr="00A14802" w:rsidRDefault="005A1933" w:rsidP="002275B4">
      <w:pPr>
        <w:rPr>
          <w:lang w:val="en-US"/>
        </w:rPr>
      </w:pPr>
    </w:p>
    <w:p w:rsidR="00613445" w:rsidRPr="00E76944" w:rsidRDefault="00613445" w:rsidP="00613445">
      <w:pPr>
        <w:rPr>
          <w:lang w:val="en-US"/>
        </w:rPr>
      </w:pPr>
      <w:r w:rsidRPr="00E76944">
        <w:rPr>
          <w:lang w:val="en-US"/>
        </w:rPr>
        <w:t xml:space="preserve">Romer, Stephen. </w:t>
      </w:r>
      <w:r w:rsidRPr="00E76944">
        <w:rPr>
          <w:i/>
          <w:lang w:val="en-US"/>
        </w:rPr>
        <w:t>Tribute.</w:t>
      </w:r>
      <w:r w:rsidRPr="00E76944">
        <w:rPr>
          <w:lang w:val="en-US"/>
        </w:rPr>
        <w:t xml:space="preserve"> Poems. 1998.</w:t>
      </w:r>
    </w:p>
    <w:p w:rsidR="00613445" w:rsidRPr="00E76944" w:rsidRDefault="00613445" w:rsidP="00613445">
      <w:pPr>
        <w:rPr>
          <w:lang w:val="en-US"/>
        </w:rPr>
      </w:pPr>
      <w:r w:rsidRPr="00E76944">
        <w:rPr>
          <w:lang w:val="en-US"/>
        </w:rPr>
        <w:t xml:space="preserve">_____. "The Hand of Laforgue's Shadow." Rev. of </w:t>
      </w:r>
      <w:r w:rsidRPr="00E76944">
        <w:rPr>
          <w:i/>
          <w:lang w:val="en-US"/>
        </w:rPr>
        <w:t>Inventions of the March Hare</w:t>
      </w:r>
      <w:r w:rsidRPr="00E76944">
        <w:rPr>
          <w:lang w:val="en-US"/>
        </w:rPr>
        <w:t xml:space="preserve"> and </w:t>
      </w:r>
      <w:r w:rsidRPr="00E76944">
        <w:rPr>
          <w:i/>
          <w:lang w:val="en-US"/>
        </w:rPr>
        <w:t xml:space="preserve">The Sacred Wood.  </w:t>
      </w:r>
      <w:r w:rsidRPr="00E76944">
        <w:rPr>
          <w:lang w:val="en-US"/>
        </w:rPr>
        <w:t xml:space="preserve">By T. S. Eliot. </w:t>
      </w:r>
      <w:r w:rsidRPr="00E76944">
        <w:rPr>
          <w:i/>
          <w:lang w:val="en-US"/>
        </w:rPr>
        <w:t>TLS</w:t>
      </w:r>
      <w:r w:rsidRPr="00E76944">
        <w:rPr>
          <w:lang w:val="en-US"/>
        </w:rPr>
        <w:t xml:space="preserve"> 3 April 1998: 20-22.*</w:t>
      </w:r>
    </w:p>
    <w:p w:rsidR="00613445" w:rsidRPr="00E76944" w:rsidRDefault="00613445" w:rsidP="00613445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Letters.</w:t>
      </w:r>
      <w:r w:rsidRPr="00E76944">
        <w:rPr>
          <w:lang w:val="en-US"/>
        </w:rPr>
        <w:t xml:space="preserve"> Vol. 1. </w:t>
      </w:r>
    </w:p>
    <w:p w:rsidR="00613445" w:rsidRDefault="00613445" w:rsidP="00613445">
      <w:pPr>
        <w:rPr>
          <w:lang w:val="en-US"/>
        </w:rPr>
      </w:pPr>
      <w:r w:rsidRPr="00E76944">
        <w:rPr>
          <w:lang w:val="en-US"/>
        </w:rPr>
        <w:t xml:space="preserve">_____. </w:t>
      </w:r>
      <w:r w:rsidRPr="00E76944">
        <w:rPr>
          <w:i/>
          <w:lang w:val="en-US"/>
        </w:rPr>
        <w:t>The Varieties of Metaphysical Poetry.</w:t>
      </w:r>
      <w:r w:rsidRPr="00E76944">
        <w:rPr>
          <w:lang w:val="en-US"/>
        </w:rPr>
        <w:t xml:space="preserve"> (Clark and Turnbull Lectures).</w:t>
      </w:r>
    </w:p>
    <w:p w:rsidR="00613445" w:rsidRPr="00F46391" w:rsidRDefault="00613445" w:rsidP="00613445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Traductions, Passages: Le domaine anglais.</w:t>
      </w:r>
      <w:r>
        <w:rPr>
          <w:lang w:val="en-US"/>
        </w:rPr>
        <w:t xml:space="preserve"> Presses Universitaires François-Rabelais, 1993. 37-68. Online at </w:t>
      </w:r>
      <w:r>
        <w:rPr>
          <w:i/>
          <w:lang w:val="en-US"/>
        </w:rPr>
        <w:t>Open Edition Books</w:t>
      </w:r>
      <w:r>
        <w:rPr>
          <w:lang w:val="en-US"/>
        </w:rPr>
        <w:t>.*</w:t>
      </w:r>
    </w:p>
    <w:p w:rsidR="00613445" w:rsidRDefault="00613445" w:rsidP="00613445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6FB6">
          <w:rPr>
            <w:rStyle w:val="Hipervnculo"/>
            <w:lang w:val="en-US"/>
          </w:rPr>
          <w:t>https://books.openedition.org/pufr/3874</w:t>
        </w:r>
      </w:hyperlink>
    </w:p>
    <w:p w:rsidR="00613445" w:rsidRPr="00812D83" w:rsidRDefault="00613445" w:rsidP="00613445">
      <w:r>
        <w:rPr>
          <w:lang w:val="en-US"/>
        </w:rPr>
        <w:tab/>
      </w:r>
      <w:r w:rsidRPr="00812D83">
        <w:t>2022</w:t>
      </w:r>
    </w:p>
    <w:p w:rsidR="00613445" w:rsidRDefault="00613445" w:rsidP="00613445">
      <w:pPr>
        <w:rPr>
          <w:lang w:val="en-US"/>
        </w:rPr>
      </w:pPr>
    </w:p>
    <w:p w:rsidR="00613445" w:rsidRDefault="00613445" w:rsidP="00613445">
      <w:pPr>
        <w:rPr>
          <w:lang w:val="en-US"/>
        </w:rPr>
      </w:pPr>
    </w:p>
    <w:p w:rsidR="00613445" w:rsidRDefault="00613445" w:rsidP="00613445">
      <w:pPr>
        <w:rPr>
          <w:lang w:val="en-US"/>
        </w:rPr>
      </w:pPr>
    </w:p>
    <w:p w:rsidR="00613445" w:rsidRDefault="00613445" w:rsidP="00613445">
      <w:pPr>
        <w:rPr>
          <w:lang w:val="en-US"/>
        </w:rPr>
      </w:pPr>
    </w:p>
    <w:p w:rsidR="00613445" w:rsidRDefault="00613445" w:rsidP="00613445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613445" w:rsidRDefault="00613445" w:rsidP="00613445">
      <w:pPr>
        <w:rPr>
          <w:b/>
          <w:lang w:val="en-US"/>
        </w:rPr>
      </w:pPr>
    </w:p>
    <w:p w:rsidR="00613445" w:rsidRPr="00613445" w:rsidRDefault="00613445" w:rsidP="00613445">
      <w:pPr>
        <w:rPr>
          <w:i/>
          <w:lang w:val="en-US"/>
        </w:rPr>
      </w:pPr>
      <w:r>
        <w:rPr>
          <w:i/>
          <w:lang w:val="en-US"/>
        </w:rPr>
        <w:t>Traductions, Passages:</w:t>
      </w:r>
    </w:p>
    <w:p w:rsidR="00613445" w:rsidRPr="00E76944" w:rsidRDefault="00613445" w:rsidP="00613445">
      <w:pPr>
        <w:rPr>
          <w:lang w:val="en-US"/>
        </w:rPr>
      </w:pPr>
    </w:p>
    <w:p w:rsidR="00613445" w:rsidRPr="00F46391" w:rsidRDefault="00613445" w:rsidP="00613445">
      <w:pPr>
        <w:rPr>
          <w:lang w:val="en-US"/>
        </w:rPr>
      </w:pPr>
      <w:r>
        <w:rPr>
          <w:lang w:val="en-US"/>
        </w:rPr>
        <w:t xml:space="preserve">Mouchard, Claude. "Chateaubriand et Milton." In </w:t>
      </w:r>
      <w:r>
        <w:rPr>
          <w:i/>
          <w:lang w:val="en-US"/>
        </w:rPr>
        <w:t>Traductions, Passages: Le domaine anglais.</w:t>
      </w:r>
      <w:r>
        <w:rPr>
          <w:lang w:val="en-US"/>
        </w:rPr>
        <w:t xml:space="preserve"> Ed. Stephen Romer. Presses Universitaires François-Rabelais, 1993. 37-68. Online at </w:t>
      </w:r>
      <w:r>
        <w:rPr>
          <w:i/>
          <w:lang w:val="en-US"/>
        </w:rPr>
        <w:t>Open Edition Books</w:t>
      </w:r>
      <w:r>
        <w:rPr>
          <w:lang w:val="en-US"/>
        </w:rPr>
        <w:t>.*</w:t>
      </w:r>
    </w:p>
    <w:p w:rsidR="00613445" w:rsidRDefault="00613445" w:rsidP="0061344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C6FB6">
          <w:rPr>
            <w:rStyle w:val="Hipervnculo"/>
            <w:lang w:val="en-US"/>
          </w:rPr>
          <w:t>https://books.openedition.org/pufr/3874</w:t>
        </w:r>
      </w:hyperlink>
    </w:p>
    <w:p w:rsidR="00613445" w:rsidRPr="00812D83" w:rsidRDefault="00613445" w:rsidP="00613445">
      <w:r>
        <w:rPr>
          <w:lang w:val="en-US"/>
        </w:rPr>
        <w:tab/>
      </w:r>
      <w:r w:rsidRPr="00812D83">
        <w:t>2022</w:t>
      </w:r>
    </w:p>
    <w:p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73E48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openedition.org/pufr/3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openedition.org/pufr/387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2022-02-26T22:53:00Z</dcterms:created>
  <dcterms:modified xsi:type="dcterms:W3CDTF">2022-02-26T22:53:00Z</dcterms:modified>
</cp:coreProperties>
</file>