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6212D7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79BFFC1" w:rsidR="00747CC1" w:rsidRPr="0012657E" w:rsidRDefault="0083043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Pedro Sainz Rodríguez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 w:rsidRPr="00830438">
        <w:rPr>
          <w:smallCaps/>
          <w:szCs w:val="28"/>
          <w:lang w:val="en-US"/>
        </w:rPr>
        <w:tab/>
      </w:r>
      <w:r w:rsidRPr="00830438">
        <w:rPr>
          <w:smallCaps/>
          <w:szCs w:val="28"/>
          <w:lang w:val="en-US"/>
        </w:rPr>
        <w:t>(1898-1986)</w:t>
      </w:r>
      <w:r w:rsidR="001252A4" w:rsidRPr="00830438">
        <w:rPr>
          <w:smallCaps/>
          <w:szCs w:val="28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62FAA5BB" w:rsidR="00747CC1" w:rsidRPr="00830438" w:rsidRDefault="00830438" w:rsidP="003A4282">
      <w:pPr>
        <w:ind w:hanging="12"/>
        <w:rPr>
          <w:sz w:val="24"/>
          <w:szCs w:val="24"/>
          <w:lang w:val="en-US"/>
        </w:rPr>
      </w:pPr>
      <w:r w:rsidRPr="00830438">
        <w:rPr>
          <w:sz w:val="24"/>
          <w:szCs w:val="24"/>
          <w:lang w:val="en-US"/>
        </w:rPr>
        <w:t>(Spanish scholar</w:t>
      </w:r>
      <w:r>
        <w:rPr>
          <w:sz w:val="24"/>
          <w:szCs w:val="24"/>
          <w:lang w:val="en-US"/>
        </w:rPr>
        <w:t xml:space="preserve"> and educator</w:t>
      </w:r>
      <w:r w:rsidRPr="00830438">
        <w:rPr>
          <w:sz w:val="24"/>
          <w:szCs w:val="24"/>
          <w:lang w:val="en-US"/>
        </w:rPr>
        <w:t>, b. Madrid; st. Filosofía y Letras and Derecho, U Central de Madrid, chair of Lengua y Literatura, Ovideo, 1920; chair of Bibliology, U Central, monarchic MP at the Republican parliament of 1931; Minister of Education with Franco 1938, created Orden de Alfonso X el Sabio, founded Dirección General de Archivos y Bibliotecas,  created Baccalaureate of Humanities, founded ONCE; later moved to Portugal, 1941,  pro-Don Juan, conspirator vs. Franco, Chair at U de Comillas 1969, l. Madrid, member of the Real Academia de la Lengua y de la Historia, dir. of the series "Espirituales Españoles")</w:t>
      </w:r>
    </w:p>
    <w:p w14:paraId="696AEADD" w14:textId="77777777" w:rsidR="003A4282" w:rsidRPr="00830438" w:rsidRDefault="003A4282" w:rsidP="00D3160B">
      <w:pPr>
        <w:rPr>
          <w:sz w:val="24"/>
          <w:szCs w:val="24"/>
          <w:lang w:val="en-US"/>
        </w:rPr>
      </w:pPr>
    </w:p>
    <w:p w14:paraId="1A51FC5B" w14:textId="77777777" w:rsidR="003A4282" w:rsidRPr="00830438" w:rsidRDefault="003A4282" w:rsidP="00D3160B">
      <w:pPr>
        <w:rPr>
          <w:b/>
          <w:bCs/>
          <w:lang w:val="en-US"/>
        </w:rPr>
      </w:pPr>
    </w:p>
    <w:p w14:paraId="4B946C22" w14:textId="3F3BEF5F" w:rsidR="00747CC1" w:rsidRPr="00C638FA" w:rsidRDefault="00595549" w:rsidP="00D3160B">
      <w:pPr>
        <w:rPr>
          <w:b/>
          <w:bCs/>
          <w:lang w:val="es-ES"/>
        </w:rPr>
      </w:pPr>
      <w:r w:rsidRPr="00C638FA">
        <w:rPr>
          <w:b/>
          <w:bCs/>
          <w:lang w:val="es-ES"/>
        </w:rPr>
        <w:t>Works</w:t>
      </w:r>
    </w:p>
    <w:p w14:paraId="08BBB501" w14:textId="77777777" w:rsidR="0012657E" w:rsidRPr="00C638FA" w:rsidRDefault="0012657E" w:rsidP="001252A4">
      <w:pPr>
        <w:ind w:left="0" w:firstLine="0"/>
        <w:rPr>
          <w:lang w:val="es-ES"/>
        </w:rPr>
      </w:pPr>
    </w:p>
    <w:p w14:paraId="5A7416B0" w14:textId="0FBD35B9" w:rsidR="001252A4" w:rsidRPr="00C638FA" w:rsidRDefault="001252A4" w:rsidP="003A4282">
      <w:pPr>
        <w:rPr>
          <w:color w:val="000000"/>
          <w:lang w:val="es-ES"/>
        </w:rPr>
      </w:pPr>
    </w:p>
    <w:p w14:paraId="061FCD84" w14:textId="651013EE" w:rsidR="00830438" w:rsidRDefault="00830438" w:rsidP="00830438">
      <w:pPr>
        <w:rPr>
          <w:lang w:val="es-ES"/>
        </w:rPr>
      </w:pPr>
      <w:r w:rsidRPr="00C638FA">
        <w:rPr>
          <w:lang w:val="es-ES"/>
        </w:rPr>
        <w:t xml:space="preserve">Sainz Rodríguez, Pedro. </w:t>
      </w:r>
      <w:r w:rsidRPr="00184621">
        <w:rPr>
          <w:i/>
          <w:iCs/>
          <w:lang w:val="es-ES"/>
        </w:rPr>
        <w:t xml:space="preserve">Don Bartolomé José Gallardo y la </w:t>
      </w:r>
      <w:r>
        <w:rPr>
          <w:i/>
          <w:iCs/>
          <w:lang w:val="es-ES"/>
        </w:rPr>
        <w:t>crítica literaria de su tiempo.</w:t>
      </w:r>
      <w:r>
        <w:rPr>
          <w:lang w:val="es-ES"/>
        </w:rPr>
        <w:t xml:space="preserve"> 1921.</w:t>
      </w:r>
    </w:p>
    <w:p w14:paraId="0D1BE73F" w14:textId="77777777" w:rsidR="00830438" w:rsidRPr="00184621" w:rsidRDefault="00830438" w:rsidP="00830438">
      <w:pPr>
        <w:ind w:left="737" w:hanging="737"/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Introducción a la historia de la literatura mística en España.</w:t>
      </w:r>
      <w:r>
        <w:rPr>
          <w:lang w:val="es-ES"/>
        </w:rPr>
        <w:t xml:space="preserve"> 1927. (Premio Nacional de Literatura).</w:t>
      </w:r>
    </w:p>
    <w:p w14:paraId="02830866" w14:textId="77777777" w:rsidR="00830438" w:rsidRDefault="00830438" w:rsidP="00830438">
      <w:pPr>
        <w:rPr>
          <w:szCs w:val="28"/>
        </w:rPr>
      </w:pPr>
      <w:r>
        <w:t xml:space="preserve">_____. </w:t>
      </w:r>
      <w:r>
        <w:rPr>
          <w:szCs w:val="28"/>
        </w:rPr>
        <w:t xml:space="preserve">"Una fuente posible de </w:t>
      </w:r>
      <w:r>
        <w:rPr>
          <w:i/>
          <w:szCs w:val="28"/>
        </w:rPr>
        <w:t>El Criticón</w:t>
      </w:r>
      <w:r>
        <w:rPr>
          <w:szCs w:val="28"/>
        </w:rPr>
        <w:t xml:space="preserve"> de Gracián." </w:t>
      </w:r>
      <w:r>
        <w:rPr>
          <w:i/>
          <w:szCs w:val="28"/>
        </w:rPr>
        <w:t>Archivo Teológico Granadino</w:t>
      </w:r>
      <w:r>
        <w:rPr>
          <w:szCs w:val="28"/>
        </w:rPr>
        <w:t xml:space="preserve"> 25 (1952).</w:t>
      </w:r>
    </w:p>
    <w:p w14:paraId="6381B866" w14:textId="213D2B47" w:rsidR="00CF2121" w:rsidRDefault="00CF2121" w:rsidP="00830438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Prologue by José María de Areilza. Epilogue by Luis María Ansón. (Espejo de España, 135). Barcelona: Planeta, 1988.* (Cover: </w:t>
      </w:r>
      <w:r>
        <w:rPr>
          <w:i/>
          <w:iCs/>
          <w:szCs w:val="28"/>
        </w:rPr>
        <w:t xml:space="preserve">Semblanzas: Los nombres más significativos de la cultura española de nuestro siglo a través de las impresiones personales del autor. Emilia Pardo Bazón, Santiago Ramón y Cajal, Miguel de Unamuno, Julio Cejador, Ramón Menéndez Pidal, J. Martínez Ruiz, 'Azorín', Laureano Díez-Canseco, Adolfo Bonilla San Martín, Eduardo Hinojosa, Julián Besteiro, Manuel de Falla, Gabriel Miró, Eugenio d'Ors, Julio Camba, José Ortega y Gasset, Juan Zaragüeta, Gregorio Marañón, Ramón Carande, Ramón Gómez de la Serna, Juan Contreras, marqués de Lozoya, José María Chacón y Calvo, Claudio Sánchez Albornoz, Marcel Bataillon, I. S. Révah, Agustín Calvet 'Gaziel',  José María Pemán, </w:t>
      </w:r>
      <w:r>
        <w:rPr>
          <w:i/>
          <w:iCs/>
          <w:szCs w:val="28"/>
        </w:rPr>
        <w:lastRenderedPageBreak/>
        <w:t>Juan Ignacio Luca de Tena, Dámaso Alonso, Vicente Aleixandre, Luis Sala Balust).</w:t>
      </w:r>
    </w:p>
    <w:p w14:paraId="2A8D7EB4" w14:textId="62F758A7" w:rsidR="007B15FE" w:rsidRPr="007B15FE" w:rsidRDefault="007B15FE" w:rsidP="00830438">
      <w:pPr>
        <w:rPr>
          <w:szCs w:val="28"/>
        </w:rPr>
      </w:pPr>
      <w:r>
        <w:rPr>
          <w:szCs w:val="28"/>
        </w:rPr>
        <w:t xml:space="preserve">_____. "Emilia Pardo Bazán."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15-19.*</w:t>
      </w:r>
    </w:p>
    <w:p w14:paraId="0255EC2D" w14:textId="0FA50106" w:rsidR="007B15FE" w:rsidRPr="007B15FE" w:rsidRDefault="007B15FE" w:rsidP="007B15FE">
      <w:pPr>
        <w:rPr>
          <w:szCs w:val="28"/>
        </w:rPr>
      </w:pPr>
      <w:r>
        <w:rPr>
          <w:szCs w:val="28"/>
        </w:rPr>
        <w:t xml:space="preserve">_____. "Santiago Ramón y Cajal."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20-24.*</w:t>
      </w:r>
    </w:p>
    <w:p w14:paraId="3552383D" w14:textId="4BBE6C39" w:rsidR="007B15FE" w:rsidRPr="007B15FE" w:rsidRDefault="007B15FE" w:rsidP="007B15FE">
      <w:pPr>
        <w:rPr>
          <w:szCs w:val="28"/>
        </w:rPr>
      </w:pPr>
      <w:r>
        <w:rPr>
          <w:szCs w:val="28"/>
        </w:rPr>
        <w:t xml:space="preserve">_____. "Miguel de Unamuno."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25-40.*</w:t>
      </w:r>
    </w:p>
    <w:p w14:paraId="2E44575A" w14:textId="404BB48D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Julio Cejador Frauca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41-48.</w:t>
      </w:r>
      <w:r>
        <w:rPr>
          <w:szCs w:val="28"/>
        </w:rPr>
        <w:t>*</w:t>
      </w:r>
    </w:p>
    <w:p w14:paraId="0ED7E45A" w14:textId="2AF851C4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Ramón Menéndez Pidal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49-64.</w:t>
      </w:r>
      <w:r>
        <w:rPr>
          <w:szCs w:val="28"/>
        </w:rPr>
        <w:t>*</w:t>
      </w:r>
    </w:p>
    <w:p w14:paraId="0B5FFD35" w14:textId="39BD326A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José Martínez Ruiz: Azorín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65-68.</w:t>
      </w:r>
      <w:r>
        <w:rPr>
          <w:szCs w:val="28"/>
        </w:rPr>
        <w:t>*</w:t>
      </w:r>
    </w:p>
    <w:p w14:paraId="7C8189AE" w14:textId="0ACEABA9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Laureano Díez-Canseco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69-72.</w:t>
      </w:r>
      <w:r>
        <w:rPr>
          <w:szCs w:val="28"/>
        </w:rPr>
        <w:t>*</w:t>
      </w:r>
    </w:p>
    <w:p w14:paraId="108BD798" w14:textId="44AA538F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Adolfo Bonilla San Martín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73-77.</w:t>
      </w:r>
      <w:r>
        <w:rPr>
          <w:szCs w:val="28"/>
        </w:rPr>
        <w:t>*</w:t>
      </w:r>
    </w:p>
    <w:p w14:paraId="5FDA8D9A" w14:textId="24D479EB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Eduardo Hinojosa. Julián Besteiro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78-82.</w:t>
      </w:r>
      <w:r>
        <w:rPr>
          <w:szCs w:val="28"/>
        </w:rPr>
        <w:t>*</w:t>
      </w:r>
    </w:p>
    <w:p w14:paraId="5E772D4D" w14:textId="27FD938F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Manuel de Falla Matheu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83-86.</w:t>
      </w:r>
      <w:r>
        <w:rPr>
          <w:szCs w:val="28"/>
        </w:rPr>
        <w:t>*</w:t>
      </w:r>
    </w:p>
    <w:p w14:paraId="1D11D371" w14:textId="504D8C2A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Gabriel Miró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87-90.</w:t>
      </w:r>
      <w:r>
        <w:rPr>
          <w:szCs w:val="28"/>
        </w:rPr>
        <w:t>*</w:t>
      </w:r>
    </w:p>
    <w:p w14:paraId="4FE9622D" w14:textId="0C1D9299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Eugenio d'Ors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91-96.</w:t>
      </w:r>
      <w:r>
        <w:rPr>
          <w:szCs w:val="28"/>
        </w:rPr>
        <w:t>*</w:t>
      </w:r>
    </w:p>
    <w:p w14:paraId="4768472B" w14:textId="096093AC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Julio Camba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97-101.</w:t>
      </w:r>
      <w:r>
        <w:rPr>
          <w:szCs w:val="28"/>
        </w:rPr>
        <w:t>*</w:t>
      </w:r>
    </w:p>
    <w:p w14:paraId="067F08E7" w14:textId="06873781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José Ortega y Gasset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102-105.</w:t>
      </w:r>
      <w:r>
        <w:rPr>
          <w:szCs w:val="28"/>
        </w:rPr>
        <w:t>*</w:t>
      </w:r>
    </w:p>
    <w:p w14:paraId="528535F2" w14:textId="3635D54F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Juan Zaragüeta y Bengoechea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106-11.</w:t>
      </w:r>
      <w:r>
        <w:rPr>
          <w:szCs w:val="28"/>
        </w:rPr>
        <w:t>*</w:t>
      </w:r>
    </w:p>
    <w:p w14:paraId="5B736F50" w14:textId="565171B8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Gregorio Marañón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112-24.</w:t>
      </w:r>
      <w:r>
        <w:rPr>
          <w:szCs w:val="28"/>
        </w:rPr>
        <w:t>*</w:t>
      </w:r>
    </w:p>
    <w:p w14:paraId="76822733" w14:textId="2EA47B97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Ramón Carande y Thovar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125-33.</w:t>
      </w:r>
      <w:r>
        <w:rPr>
          <w:szCs w:val="28"/>
        </w:rPr>
        <w:t>*</w:t>
      </w:r>
    </w:p>
    <w:p w14:paraId="7A26D93E" w14:textId="0ECC9B52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Ramón Gómez de la Serna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134-36.</w:t>
      </w:r>
      <w:r>
        <w:rPr>
          <w:szCs w:val="28"/>
        </w:rPr>
        <w:t>*</w:t>
      </w:r>
    </w:p>
    <w:p w14:paraId="3F691A2E" w14:textId="7CB088A5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Juan Contreras, marqués de Lozoya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137-41.</w:t>
      </w:r>
      <w:r>
        <w:rPr>
          <w:szCs w:val="28"/>
        </w:rPr>
        <w:t>*</w:t>
      </w:r>
    </w:p>
    <w:p w14:paraId="3E1E3DE3" w14:textId="440F7B11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José María Chacón y Calvo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142-53.</w:t>
      </w:r>
      <w:r>
        <w:rPr>
          <w:szCs w:val="28"/>
        </w:rPr>
        <w:t>*</w:t>
      </w:r>
    </w:p>
    <w:p w14:paraId="29390BE0" w14:textId="5E01D221" w:rsidR="007B15FE" w:rsidRPr="007B15FE" w:rsidRDefault="007B15FE" w:rsidP="007B15FE">
      <w:pPr>
        <w:rPr>
          <w:szCs w:val="28"/>
        </w:rPr>
      </w:pPr>
      <w:r>
        <w:rPr>
          <w:szCs w:val="28"/>
        </w:rPr>
        <w:lastRenderedPageBreak/>
        <w:t>_____. "</w:t>
      </w:r>
      <w:r w:rsidR="00C638FA">
        <w:rPr>
          <w:szCs w:val="28"/>
        </w:rPr>
        <w:t>Claudio Sánchez Albornoz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154-64.</w:t>
      </w:r>
      <w:r>
        <w:rPr>
          <w:szCs w:val="28"/>
        </w:rPr>
        <w:t>*</w:t>
      </w:r>
    </w:p>
    <w:p w14:paraId="0C89651F" w14:textId="6C84BD6F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Marcel Bataillon. Israel Salvator Révah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165-70.</w:t>
      </w:r>
      <w:r>
        <w:rPr>
          <w:szCs w:val="28"/>
        </w:rPr>
        <w:t>*</w:t>
      </w:r>
    </w:p>
    <w:p w14:paraId="0DF91A73" w14:textId="0CFDE1E8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Agustín Calvet: Gaziel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171-76.</w:t>
      </w:r>
      <w:r>
        <w:rPr>
          <w:szCs w:val="28"/>
        </w:rPr>
        <w:t>*</w:t>
      </w:r>
      <w:r w:rsidR="00C638FA">
        <w:rPr>
          <w:szCs w:val="28"/>
        </w:rPr>
        <w:t xml:space="preserve"> </w:t>
      </w:r>
    </w:p>
    <w:p w14:paraId="28786C7E" w14:textId="0881E848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José María Pemán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177-80.</w:t>
      </w:r>
      <w:r>
        <w:rPr>
          <w:szCs w:val="28"/>
        </w:rPr>
        <w:t>*</w:t>
      </w:r>
    </w:p>
    <w:p w14:paraId="2EE6F8E3" w14:textId="1E0F9A2F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Juan Ignacio Luca de Tena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181-89.</w:t>
      </w:r>
      <w:r>
        <w:rPr>
          <w:szCs w:val="28"/>
        </w:rPr>
        <w:t>*</w:t>
      </w:r>
    </w:p>
    <w:p w14:paraId="6DE6F182" w14:textId="64F81CF2" w:rsidR="007B15FE" w:rsidRPr="007B15FE" w:rsidRDefault="007B15FE" w:rsidP="007B15FE">
      <w:pPr>
        <w:rPr>
          <w:szCs w:val="28"/>
        </w:rPr>
      </w:pPr>
      <w:r>
        <w:rPr>
          <w:szCs w:val="28"/>
        </w:rPr>
        <w:t>_____. "</w:t>
      </w:r>
      <w:r w:rsidR="00C638FA">
        <w:rPr>
          <w:szCs w:val="28"/>
        </w:rPr>
        <w:t>Dámaso Alonso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 w:rsidR="00C638FA">
        <w:rPr>
          <w:szCs w:val="28"/>
        </w:rPr>
        <w:t xml:space="preserve"> 190-95.</w:t>
      </w:r>
      <w:r>
        <w:rPr>
          <w:szCs w:val="28"/>
        </w:rPr>
        <w:t>*</w:t>
      </w:r>
    </w:p>
    <w:p w14:paraId="1F9D0546" w14:textId="1E0E3FAF" w:rsidR="00C638FA" w:rsidRPr="007B15FE" w:rsidRDefault="00C638FA" w:rsidP="00C638FA">
      <w:pPr>
        <w:rPr>
          <w:szCs w:val="28"/>
        </w:rPr>
      </w:pPr>
      <w:r>
        <w:rPr>
          <w:szCs w:val="28"/>
        </w:rPr>
        <w:t>_____. "</w:t>
      </w:r>
      <w:r>
        <w:rPr>
          <w:szCs w:val="28"/>
        </w:rPr>
        <w:t>Vicente Aleixandre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>
        <w:rPr>
          <w:szCs w:val="28"/>
        </w:rPr>
        <w:t xml:space="preserve"> 196-200.</w:t>
      </w:r>
      <w:r>
        <w:rPr>
          <w:szCs w:val="28"/>
        </w:rPr>
        <w:t>*</w:t>
      </w:r>
    </w:p>
    <w:p w14:paraId="65E01FE0" w14:textId="606EF93C" w:rsidR="00C638FA" w:rsidRPr="007B15FE" w:rsidRDefault="00C638FA" w:rsidP="00C638FA">
      <w:pPr>
        <w:rPr>
          <w:szCs w:val="28"/>
        </w:rPr>
      </w:pPr>
      <w:r>
        <w:rPr>
          <w:szCs w:val="28"/>
        </w:rPr>
        <w:t>_____. "</w:t>
      </w:r>
      <w:r>
        <w:rPr>
          <w:szCs w:val="28"/>
        </w:rPr>
        <w:t>Luis Sala Balust</w:t>
      </w:r>
      <w:r>
        <w:rPr>
          <w:szCs w:val="28"/>
        </w:rPr>
        <w:t xml:space="preserve">." In </w:t>
      </w:r>
      <w:r w:rsidR="00D10BCC">
        <w:rPr>
          <w:szCs w:val="28"/>
        </w:rPr>
        <w:t>Sainz</w:t>
      </w:r>
      <w:r>
        <w:rPr>
          <w:szCs w:val="28"/>
        </w:rPr>
        <w:t xml:space="preserve">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</w:t>
      </w:r>
      <w:r>
        <w:rPr>
          <w:szCs w:val="28"/>
        </w:rPr>
        <w:t xml:space="preserve"> 201-10.</w:t>
      </w:r>
      <w:r>
        <w:rPr>
          <w:szCs w:val="28"/>
        </w:rPr>
        <w:t>*</w:t>
      </w:r>
    </w:p>
    <w:p w14:paraId="77E5E07B" w14:textId="77777777" w:rsidR="00830438" w:rsidRDefault="00830438" w:rsidP="00830438">
      <w:r>
        <w:t xml:space="preserve">_____. </w:t>
      </w:r>
      <w:r>
        <w:rPr>
          <w:i/>
        </w:rPr>
        <w:t>Menéndez Pelayo, ese desconocido.</w:t>
      </w:r>
      <w:r>
        <w:t xml:space="preserve"> Madrid: Fund. Universit., 1975.</w:t>
      </w:r>
    </w:p>
    <w:p w14:paraId="48E1CE10" w14:textId="77777777" w:rsidR="00830438" w:rsidRDefault="00830438" w:rsidP="00830438">
      <w:r w:rsidRPr="00623EAF">
        <w:t xml:space="preserve">_____. </w:t>
      </w:r>
      <w:r w:rsidRPr="00623EAF">
        <w:rPr>
          <w:i/>
        </w:rPr>
        <w:t>Testimonios y recuerdos.</w:t>
      </w:r>
      <w:r w:rsidRPr="00623EAF">
        <w:t xml:space="preserve"> Barcelona: Planeta, 1978.</w:t>
      </w:r>
    </w:p>
    <w:p w14:paraId="6C321A21" w14:textId="1AF8F475" w:rsidR="00830438" w:rsidRPr="00830438" w:rsidRDefault="00830438" w:rsidP="00830438">
      <w:r>
        <w:t xml:space="preserve">_____. </w:t>
      </w:r>
      <w:r>
        <w:rPr>
          <w:i/>
          <w:iCs/>
        </w:rPr>
        <w:t>Un reinado en la sombra.</w:t>
      </w:r>
      <w:r>
        <w:t xml:space="preserve"> 1981.</w:t>
      </w:r>
    </w:p>
    <w:p w14:paraId="19AB247D" w14:textId="77777777" w:rsidR="00830438" w:rsidRPr="00A7677C" w:rsidRDefault="00830438" w:rsidP="00830438">
      <w:pPr>
        <w:rPr>
          <w:lang w:val="es-ES"/>
        </w:rPr>
      </w:pPr>
      <w:r>
        <w:rPr>
          <w:lang w:val="es-ES"/>
        </w:rPr>
        <w:t>_____. Foreword to</w:t>
      </w:r>
      <w:r w:rsidRPr="005B4576">
        <w:rPr>
          <w:i/>
          <w:lang w:val="es-ES"/>
        </w:rPr>
        <w:t xml:space="preserve"> </w:t>
      </w:r>
      <w:r>
        <w:rPr>
          <w:i/>
          <w:lang w:val="es-ES"/>
        </w:rPr>
        <w:t>La montaña herida.</w:t>
      </w:r>
      <w:r>
        <w:rPr>
          <w:lang w:val="es-ES"/>
        </w:rPr>
        <w:t xml:space="preserve"> By José María Castroviejo</w:t>
      </w:r>
      <w:r w:rsidRPr="00A7677C">
        <w:rPr>
          <w:lang w:val="es-ES"/>
        </w:rPr>
        <w:t>. Madrid: Espasa-Calpe, 1981.</w:t>
      </w:r>
    </w:p>
    <w:p w14:paraId="55A39FBB" w14:textId="23C7FF65" w:rsidR="00830438" w:rsidRDefault="00830438" w:rsidP="00830438">
      <w:r>
        <w:t xml:space="preserve">_____. "Amador de los Ríos." In </w:t>
      </w:r>
      <w:r w:rsidR="00D10BCC">
        <w:t>Sainz</w:t>
      </w:r>
      <w:r>
        <w:t xml:space="preserve">, </w:t>
      </w:r>
      <w:r>
        <w:rPr>
          <w:i/>
        </w:rPr>
        <w:t>Historia de la Crítica Literaria en España.</w:t>
      </w:r>
      <w:r>
        <w:t xml:space="preserve"> Madrid: Taurus, 1989. 221-34.*</w:t>
      </w:r>
    </w:p>
    <w:p w14:paraId="0133BE5A" w14:textId="18C21B54" w:rsidR="00830438" w:rsidRDefault="00830438" w:rsidP="00830438">
      <w:r>
        <w:t xml:space="preserve">_____. "La escuela de Gallardo y su influjo." In </w:t>
      </w:r>
      <w:r w:rsidR="00D10BCC">
        <w:t>Sainz</w:t>
      </w:r>
      <w:r>
        <w:t xml:space="preserve">, </w:t>
      </w:r>
      <w:r>
        <w:rPr>
          <w:i/>
        </w:rPr>
        <w:t>Historia de la Crítica Literaria en España.</w:t>
      </w:r>
      <w:r>
        <w:t xml:space="preserve"> Madrid: Taurus, 1989. 197-220.*</w:t>
      </w:r>
    </w:p>
    <w:p w14:paraId="391A2803" w14:textId="77777777" w:rsidR="00830438" w:rsidRDefault="00830438" w:rsidP="00830438">
      <w:r>
        <w:t xml:space="preserve">_____. </w:t>
      </w:r>
      <w:r>
        <w:rPr>
          <w:i/>
        </w:rPr>
        <w:t xml:space="preserve">Historia de la crítica literaria en España. </w:t>
      </w:r>
      <w:r>
        <w:t>Madrid: Altea, Taurus, Alfaguara, 1990.*</w:t>
      </w:r>
    </w:p>
    <w:p w14:paraId="3B7DC01A" w14:textId="77777777" w:rsidR="00830438" w:rsidRPr="00307705" w:rsidRDefault="00830438" w:rsidP="00830438">
      <w:pPr>
        <w:rPr>
          <w:szCs w:val="28"/>
          <w:lang w:val="es-ES"/>
        </w:rPr>
      </w:pPr>
      <w:r>
        <w:rPr>
          <w:szCs w:val="28"/>
        </w:rPr>
        <w:t>_____,</w:t>
      </w:r>
      <w:r w:rsidRPr="00EF3CAC">
        <w:rPr>
          <w:szCs w:val="28"/>
        </w:rPr>
        <w:t xml:space="preserve"> ed. </w:t>
      </w:r>
      <w:r w:rsidRPr="00EF3CAC">
        <w:rPr>
          <w:i/>
          <w:iCs/>
          <w:szCs w:val="28"/>
        </w:rPr>
        <w:t xml:space="preserve">Filosofía y </w:t>
      </w:r>
      <w:r>
        <w:rPr>
          <w:i/>
          <w:iCs/>
          <w:szCs w:val="28"/>
        </w:rPr>
        <w:t>Letras.</w:t>
      </w:r>
      <w:r>
        <w:rPr>
          <w:szCs w:val="28"/>
        </w:rPr>
        <w:t xml:space="preserve"> </w:t>
      </w:r>
      <w:r w:rsidRPr="00307705">
        <w:rPr>
          <w:szCs w:val="28"/>
          <w:lang w:val="es-ES"/>
        </w:rPr>
        <w:t>Journal. 1910s-20s.</w:t>
      </w:r>
    </w:p>
    <w:p w14:paraId="623F6F8C" w14:textId="56406883" w:rsidR="00830438" w:rsidRDefault="00830438" w:rsidP="00830438">
      <w:r w:rsidRPr="00307705">
        <w:rPr>
          <w:lang w:val="es-ES"/>
        </w:rPr>
        <w:t>S</w:t>
      </w:r>
      <w:r w:rsidR="00D757F6">
        <w:rPr>
          <w:lang w:val="es-ES"/>
        </w:rPr>
        <w:t>a</w:t>
      </w:r>
      <w:r w:rsidRPr="00307705">
        <w:rPr>
          <w:lang w:val="es-ES"/>
        </w:rPr>
        <w:t xml:space="preserve">inz Rodríguez, Pedro, and Miguel Artigas, eds. </w:t>
      </w:r>
      <w:r>
        <w:rPr>
          <w:i/>
        </w:rPr>
        <w:t>Epistolario de D. Juan Valera y D. Marcelino Menéndez Pelayo.</w:t>
      </w:r>
      <w:r>
        <w:t xml:space="preserve"> 1930. Madrid: Espasa-Calpe, 1946.</w:t>
      </w:r>
    </w:p>
    <w:p w14:paraId="10D2B5A3" w14:textId="77777777" w:rsidR="00E64752" w:rsidRDefault="00E64752" w:rsidP="003A4282">
      <w:pPr>
        <w:rPr>
          <w:szCs w:val="28"/>
          <w:lang w:val="es-ES"/>
        </w:rPr>
      </w:pPr>
    </w:p>
    <w:p w14:paraId="58BFF153" w14:textId="77777777" w:rsidR="00830438" w:rsidRDefault="00830438" w:rsidP="003A4282">
      <w:pPr>
        <w:rPr>
          <w:szCs w:val="28"/>
          <w:lang w:val="es-ES"/>
        </w:rPr>
      </w:pPr>
    </w:p>
    <w:p w14:paraId="7A2DF9EC" w14:textId="77777777" w:rsidR="00D757F6" w:rsidRDefault="00D757F6" w:rsidP="003A4282">
      <w:pPr>
        <w:rPr>
          <w:szCs w:val="28"/>
          <w:lang w:val="es-ES"/>
        </w:rPr>
      </w:pPr>
    </w:p>
    <w:p w14:paraId="50C2E43F" w14:textId="77777777" w:rsidR="00D757F6" w:rsidRDefault="00D757F6" w:rsidP="003A4282">
      <w:pPr>
        <w:rPr>
          <w:szCs w:val="28"/>
          <w:lang w:val="es-ES"/>
        </w:rPr>
      </w:pPr>
    </w:p>
    <w:p w14:paraId="27B94134" w14:textId="77777777" w:rsidR="00D757F6" w:rsidRDefault="00D757F6" w:rsidP="003A4282">
      <w:pPr>
        <w:rPr>
          <w:szCs w:val="28"/>
          <w:lang w:val="es-ES"/>
        </w:rPr>
      </w:pPr>
    </w:p>
    <w:p w14:paraId="7230059E" w14:textId="1F04FC36" w:rsidR="00D757F6" w:rsidRDefault="00D757F6" w:rsidP="003A4282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Biography</w:t>
      </w:r>
    </w:p>
    <w:p w14:paraId="16373410" w14:textId="77777777" w:rsidR="00D757F6" w:rsidRDefault="00D757F6" w:rsidP="003A4282">
      <w:pPr>
        <w:rPr>
          <w:b/>
          <w:bCs/>
          <w:szCs w:val="28"/>
          <w:lang w:val="es-ES"/>
        </w:rPr>
      </w:pPr>
    </w:p>
    <w:p w14:paraId="2F6FAA3E" w14:textId="77777777" w:rsidR="00D757F6" w:rsidRDefault="00D757F6" w:rsidP="003A4282">
      <w:pPr>
        <w:rPr>
          <w:b/>
          <w:bCs/>
          <w:szCs w:val="28"/>
          <w:lang w:val="es-ES"/>
        </w:rPr>
      </w:pPr>
    </w:p>
    <w:p w14:paraId="35D540DB" w14:textId="77777777" w:rsidR="00D10BCC" w:rsidRPr="007B15FE" w:rsidRDefault="00D10BCC" w:rsidP="00D10BCC">
      <w:pPr>
        <w:rPr>
          <w:szCs w:val="28"/>
        </w:rPr>
      </w:pPr>
      <w:r>
        <w:rPr>
          <w:szCs w:val="28"/>
        </w:rPr>
        <w:t xml:space="preserve">Ansón, Luis María. "Semblanza de Don Pedro [Sainz Rodríguez]."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211-12.*</w:t>
      </w:r>
    </w:p>
    <w:p w14:paraId="5B5F9E49" w14:textId="17215EDD" w:rsidR="00D757F6" w:rsidRPr="00CF2121" w:rsidRDefault="00D757F6" w:rsidP="00D757F6">
      <w:pPr>
        <w:rPr>
          <w:i/>
          <w:iCs/>
          <w:szCs w:val="28"/>
        </w:rPr>
      </w:pPr>
      <w:r w:rsidRPr="0048082D">
        <w:rPr>
          <w:szCs w:val="28"/>
          <w:lang w:val="es-ES"/>
        </w:rPr>
        <w:lastRenderedPageBreak/>
        <w:t xml:space="preserve">Areilza, José María de. </w:t>
      </w:r>
      <w:r>
        <w:rPr>
          <w:szCs w:val="28"/>
          <w:lang w:val="es-ES"/>
        </w:rPr>
        <w:t xml:space="preserve">"Semblanza de Pedro </w:t>
      </w:r>
      <w:r w:rsidR="00D10BCC">
        <w:rPr>
          <w:szCs w:val="28"/>
          <w:lang w:val="es-ES"/>
        </w:rPr>
        <w:t>Sainz</w:t>
      </w:r>
      <w:r>
        <w:rPr>
          <w:szCs w:val="28"/>
          <w:lang w:val="es-ES"/>
        </w:rPr>
        <w:t xml:space="preserve"> Rodríguez." Prologue to</w:t>
      </w:r>
      <w:r w:rsidRPr="0048082D">
        <w:rPr>
          <w:szCs w:val="28"/>
          <w:lang w:val="es-ES"/>
        </w:rPr>
        <w:t xml:space="preserve"> </w:t>
      </w:r>
      <w:r w:rsidRPr="0048082D">
        <w:rPr>
          <w:i/>
          <w:iCs/>
          <w:szCs w:val="28"/>
          <w:lang w:val="es-ES"/>
        </w:rPr>
        <w:t>Semblanzas.</w:t>
      </w:r>
      <w:r w:rsidRPr="0048082D">
        <w:rPr>
          <w:szCs w:val="28"/>
          <w:lang w:val="es-ES"/>
        </w:rPr>
        <w:t xml:space="preserve"> </w:t>
      </w:r>
      <w:r>
        <w:rPr>
          <w:szCs w:val="28"/>
        </w:rPr>
        <w:t>By Pedro Sainz Rodríguez. Epilogue by Luis María Ansón. (Espejo de España, 135). Barcelona: Planeta, 1988.* 11-13.*</w:t>
      </w:r>
    </w:p>
    <w:p w14:paraId="3CD53BB0" w14:textId="77777777" w:rsidR="00D757F6" w:rsidRPr="00D757F6" w:rsidRDefault="00D757F6" w:rsidP="003A4282">
      <w:pPr>
        <w:rPr>
          <w:b/>
          <w:bCs/>
          <w:szCs w:val="28"/>
          <w:lang w:val="es-ES"/>
        </w:rPr>
      </w:pPr>
    </w:p>
    <w:p w14:paraId="688E8C49" w14:textId="77777777" w:rsidR="00830438" w:rsidRDefault="00830438" w:rsidP="003A4282">
      <w:pPr>
        <w:rPr>
          <w:szCs w:val="28"/>
          <w:lang w:val="es-ES"/>
        </w:rPr>
      </w:pPr>
    </w:p>
    <w:p w14:paraId="57ACE627" w14:textId="77777777" w:rsidR="00830438" w:rsidRDefault="00830438" w:rsidP="00830438">
      <w:pPr>
        <w:rPr>
          <w:b/>
        </w:rPr>
      </w:pPr>
    </w:p>
    <w:p w14:paraId="4DCF7E87" w14:textId="4F61E2A3" w:rsidR="00830438" w:rsidRDefault="00830438" w:rsidP="00830438">
      <w:pPr>
        <w:rPr>
          <w:b/>
        </w:rPr>
      </w:pPr>
      <w:r>
        <w:rPr>
          <w:b/>
        </w:rPr>
        <w:t>Criticism</w:t>
      </w:r>
    </w:p>
    <w:p w14:paraId="2C35DE8E" w14:textId="77777777" w:rsidR="00830438" w:rsidRDefault="00830438" w:rsidP="00830438">
      <w:pPr>
        <w:rPr>
          <w:b/>
        </w:rPr>
      </w:pPr>
    </w:p>
    <w:p w14:paraId="29A7BB70" w14:textId="77777777" w:rsidR="00830438" w:rsidRPr="00623EAF" w:rsidRDefault="00830438" w:rsidP="00830438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22CE86F7" w14:textId="77777777" w:rsidR="00830438" w:rsidRDefault="00830438" w:rsidP="00830438">
      <w:pPr>
        <w:rPr>
          <w:b/>
        </w:rPr>
      </w:pPr>
    </w:p>
    <w:p w14:paraId="681C6BF3" w14:textId="77777777" w:rsidR="00830438" w:rsidRDefault="00830438" w:rsidP="00830438">
      <w:pPr>
        <w:rPr>
          <w:b/>
        </w:rPr>
      </w:pPr>
    </w:p>
    <w:p w14:paraId="2566284A" w14:textId="77777777" w:rsidR="00830438" w:rsidRPr="009416DA" w:rsidRDefault="00830438" w:rsidP="00830438">
      <w:pPr>
        <w:rPr>
          <w:b/>
        </w:rPr>
      </w:pPr>
    </w:p>
    <w:p w14:paraId="47CE7D62" w14:textId="77777777" w:rsidR="00830438" w:rsidRPr="001252A4" w:rsidRDefault="00830438" w:rsidP="003A4282">
      <w:pPr>
        <w:rPr>
          <w:szCs w:val="28"/>
          <w:lang w:val="es-ES"/>
        </w:rPr>
      </w:pPr>
    </w:p>
    <w:sectPr w:rsidR="00830438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212D7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94A1E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15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438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638FA"/>
    <w:rsid w:val="00C7182A"/>
    <w:rsid w:val="00C719D0"/>
    <w:rsid w:val="00C80D1E"/>
    <w:rsid w:val="00C81A18"/>
    <w:rsid w:val="00C821CF"/>
    <w:rsid w:val="00C82D87"/>
    <w:rsid w:val="00C870F9"/>
    <w:rsid w:val="00CD4BAA"/>
    <w:rsid w:val="00CF2121"/>
    <w:rsid w:val="00CF34E0"/>
    <w:rsid w:val="00CF7EEF"/>
    <w:rsid w:val="00D00C06"/>
    <w:rsid w:val="00D011E3"/>
    <w:rsid w:val="00D0329C"/>
    <w:rsid w:val="00D10BC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757F6"/>
    <w:rsid w:val="00D8223A"/>
    <w:rsid w:val="00D872B7"/>
    <w:rsid w:val="00D95D54"/>
    <w:rsid w:val="00DA7957"/>
    <w:rsid w:val="00DB0C50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933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2024-06-16T14:11:00Z</dcterms:created>
  <dcterms:modified xsi:type="dcterms:W3CDTF">2024-06-16T20:00:00Z</dcterms:modified>
</cp:coreProperties>
</file>