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0BA92" w14:textId="77777777" w:rsidR="00483313" w:rsidRPr="00213AF0" w:rsidRDefault="00483313" w:rsidP="0048331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F4253D9" w14:textId="77777777" w:rsidR="00483313" w:rsidRDefault="00483313" w:rsidP="0048331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E977963" w14:textId="77777777" w:rsidR="00483313" w:rsidRPr="0018683B" w:rsidRDefault="00483313" w:rsidP="0048331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4187E5E" w14:textId="77777777" w:rsidR="00483313" w:rsidRPr="00726328" w:rsidRDefault="00483313" w:rsidP="0048331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AB4A6DB" w14:textId="77777777" w:rsidR="00483313" w:rsidRPr="00A26B88" w:rsidRDefault="00483313" w:rsidP="00483313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26B88">
        <w:rPr>
          <w:sz w:val="24"/>
          <w:lang w:val="es-ES"/>
        </w:rPr>
        <w:t>(University of Zaragoza, Spain)</w:t>
      </w:r>
    </w:p>
    <w:p w14:paraId="6F71D6B4" w14:textId="77777777" w:rsidR="00483313" w:rsidRPr="00A26B88" w:rsidRDefault="00483313" w:rsidP="00483313">
      <w:pPr>
        <w:jc w:val="center"/>
        <w:rPr>
          <w:lang w:val="es-ES"/>
        </w:rPr>
      </w:pPr>
    </w:p>
    <w:p w14:paraId="2CE0A3CB" w14:textId="77777777" w:rsidR="00C454AC" w:rsidRPr="00483313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40F87C96" w14:textId="77777777" w:rsidR="00C454AC" w:rsidRPr="00483313" w:rsidRDefault="00124D0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83313">
        <w:rPr>
          <w:rFonts w:ascii="Times" w:hAnsi="Times"/>
          <w:smallCaps/>
          <w:sz w:val="36"/>
          <w:lang w:val="en-US"/>
        </w:rPr>
        <w:t>Mauro Armiño</w:t>
      </w:r>
    </w:p>
    <w:p w14:paraId="17D0582B" w14:textId="77777777" w:rsidR="00C454AC" w:rsidRPr="00483313" w:rsidRDefault="00C454AC">
      <w:pPr>
        <w:rPr>
          <w:lang w:val="en-US"/>
        </w:rPr>
      </w:pPr>
    </w:p>
    <w:p w14:paraId="2ED31CA6" w14:textId="77777777" w:rsidR="00C454AC" w:rsidRPr="00483313" w:rsidRDefault="00C454AC">
      <w:pPr>
        <w:rPr>
          <w:lang w:val="en-US"/>
        </w:rPr>
      </w:pPr>
    </w:p>
    <w:p w14:paraId="73FEDA87" w14:textId="77777777" w:rsidR="00C454AC" w:rsidRPr="00483313" w:rsidRDefault="00C454AC">
      <w:pPr>
        <w:rPr>
          <w:b/>
          <w:lang w:val="en-US"/>
        </w:rPr>
      </w:pPr>
      <w:r w:rsidRPr="00483313">
        <w:rPr>
          <w:b/>
          <w:lang w:val="en-US"/>
        </w:rPr>
        <w:t>Works</w:t>
      </w:r>
    </w:p>
    <w:p w14:paraId="13125F29" w14:textId="77777777" w:rsidR="00C454AC" w:rsidRPr="00483313" w:rsidRDefault="00C454AC">
      <w:pPr>
        <w:rPr>
          <w:lang w:val="en-US"/>
        </w:rPr>
      </w:pPr>
    </w:p>
    <w:p w14:paraId="42D973F2" w14:textId="77777777" w:rsidR="00124D0F" w:rsidRDefault="00124D0F" w:rsidP="00124D0F">
      <w:r>
        <w:t xml:space="preserve">Armiño, Mauro. </w:t>
      </w:r>
      <w:r>
        <w:rPr>
          <w:i/>
        </w:rPr>
        <w:t>Parnaso: Diccionario Sopena de Literatura.</w:t>
      </w:r>
      <w:r>
        <w:t xml:space="preserve"> 3 vols. Barcelona: R. Sopena, 1972.</w:t>
      </w:r>
    </w:p>
    <w:p w14:paraId="2B41F2C4" w14:textId="77777777" w:rsidR="00124D0F" w:rsidRPr="009F3419" w:rsidRDefault="00124D0F" w:rsidP="00124D0F">
      <w:r>
        <w:t xml:space="preserve">_____, introd. and trans. </w:t>
      </w:r>
      <w:r>
        <w:rPr>
          <w:i/>
        </w:rPr>
        <w:t>Poesía.</w:t>
      </w:r>
      <w:r>
        <w:t xml:space="preserve"> By Rosalía de Castro. Madrid: Alianza Editorial, 1979.</w:t>
      </w:r>
    </w:p>
    <w:p w14:paraId="1C0B199B" w14:textId="77777777" w:rsidR="00124D0F" w:rsidRDefault="00124D0F" w:rsidP="00124D0F">
      <w:r>
        <w:t xml:space="preserve">_____, trans. </w:t>
      </w:r>
      <w:r w:rsidRPr="00C74F8E">
        <w:rPr>
          <w:i/>
        </w:rPr>
        <w:t>Cuentos.</w:t>
      </w:r>
      <w:r>
        <w:t xml:space="preserve"> </w:t>
      </w:r>
      <w:r w:rsidRPr="00483313">
        <w:rPr>
          <w:lang w:val="en-US"/>
        </w:rPr>
        <w:t xml:space="preserve">By Voltaire. In Voltaire, </w:t>
      </w:r>
      <w:r w:rsidRPr="00483313">
        <w:rPr>
          <w:i/>
          <w:lang w:val="en-US"/>
        </w:rPr>
        <w:t xml:space="preserve">Opúsculos. </w:t>
      </w:r>
      <w:r>
        <w:rPr>
          <w:i/>
        </w:rPr>
        <w:t>Cuentos.</w:t>
      </w:r>
      <w:r>
        <w:t xml:space="preserve"> (Grandes Pensadores Gredos; Voltaire, II). Madrid: Gredos, 2010. Rpt. Barcelona: RBA, 2014.*</w:t>
      </w:r>
    </w:p>
    <w:p w14:paraId="70E1FEF6" w14:textId="77777777" w:rsidR="00124D0F" w:rsidRDefault="00124D0F" w:rsidP="00124D0F">
      <w:pPr>
        <w:tabs>
          <w:tab w:val="left" w:pos="8220"/>
        </w:tabs>
      </w:pPr>
      <w:r>
        <w:t xml:space="preserve">_____, trans., introd. and notes. </w:t>
      </w:r>
      <w:r>
        <w:rPr>
          <w:i/>
        </w:rPr>
        <w:t>Manuscrito encontrado en Zaragoza.</w:t>
      </w:r>
      <w:r>
        <w:t xml:space="preserve"> By Jan Potocki. (El Club Diógenes, 173). Madrid: Valdemar, 2002.*</w:t>
      </w:r>
    </w:p>
    <w:p w14:paraId="28FF114A" w14:textId="77777777" w:rsidR="00124D0F" w:rsidRDefault="00124D0F" w:rsidP="00124D0F">
      <w:r>
        <w:t xml:space="preserve">_____, ed. </w:t>
      </w:r>
      <w:r>
        <w:rPr>
          <w:i/>
        </w:rPr>
        <w:t>La emancipación de la mujer en España.</w:t>
      </w:r>
      <w:r>
        <w:t xml:space="preserve"> By Concepción Arenal. Madrid: Júcar, 1974.*</w:t>
      </w:r>
    </w:p>
    <w:p w14:paraId="5C470957" w14:textId="77777777" w:rsidR="00662DD2" w:rsidRDefault="00662DD2" w:rsidP="00662DD2">
      <w:pPr>
        <w:rPr>
          <w:rFonts w:eastAsia="Times New Roman"/>
        </w:rPr>
      </w:pPr>
      <w:r>
        <w:rPr>
          <w:rFonts w:eastAsia="Times New Roman"/>
        </w:rPr>
        <w:t xml:space="preserve">_____, ed.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By Jules Verne. Trans. and notes Mauro Armiño. (Colección Voces / Ensayo, 256). Madrid: Páginas de Espuma, 2018.*</w:t>
      </w:r>
    </w:p>
    <w:p w14:paraId="3A710AF8" w14:textId="25032CE2" w:rsidR="00483313" w:rsidRPr="009506F7" w:rsidRDefault="00483313" w:rsidP="00483313">
      <w:pPr>
        <w:rPr>
          <w:lang w:val="es-ES"/>
        </w:rPr>
      </w:pPr>
      <w:r>
        <w:rPr>
          <w:lang w:val="es-ES"/>
        </w:rPr>
        <w:t>_____, ed.</w:t>
      </w:r>
      <w:r>
        <w:rPr>
          <w:lang w:val="es-ES"/>
        </w:rPr>
        <w:t xml:space="preserve"> </w:t>
      </w:r>
      <w:r>
        <w:rPr>
          <w:i/>
          <w:lang w:val="es-ES"/>
        </w:rPr>
        <w:t>Historia de mi vida.</w:t>
      </w:r>
      <w:r>
        <w:rPr>
          <w:lang w:val="es-ES"/>
        </w:rPr>
        <w:t xml:space="preserve"> </w:t>
      </w:r>
      <w:r>
        <w:rPr>
          <w:lang w:val="es-ES"/>
        </w:rPr>
        <w:t xml:space="preserve">By Giacomo Casanova. </w:t>
      </w:r>
      <w:r w:rsidRPr="00A26B88">
        <w:rPr>
          <w:lang w:val="en-US"/>
        </w:rPr>
        <w:t xml:space="preserve">Trans. and notes Mauro Armiño. </w:t>
      </w:r>
      <w:r w:rsidRPr="00571BAC">
        <w:rPr>
          <w:lang w:val="es-ES"/>
        </w:rPr>
        <w:t xml:space="preserve">Foreword by Félix de Azúa. 3 vols. </w:t>
      </w:r>
      <w:r w:rsidRPr="009506F7">
        <w:rPr>
          <w:lang w:val="es-ES"/>
        </w:rPr>
        <w:t>Atalanta, 2021.</w:t>
      </w:r>
    </w:p>
    <w:p w14:paraId="2C3E370F" w14:textId="77777777" w:rsidR="00124D0F" w:rsidRDefault="00124D0F" w:rsidP="00124D0F">
      <w:pPr>
        <w:widowControl w:val="0"/>
        <w:autoSpaceDE w:val="0"/>
        <w:autoSpaceDN w:val="0"/>
        <w:adjustRightInd w:val="0"/>
        <w:ind w:left="709" w:hanging="709"/>
      </w:pPr>
      <w:r>
        <w:t xml:space="preserve">Armiño, Mauro, and Andrés Peláez, coords. </w:t>
      </w:r>
      <w:r>
        <w:rPr>
          <w:i/>
        </w:rPr>
        <w:t>Ciclo de conferencias en torno a Oscar Wilde</w:t>
      </w:r>
      <w:r>
        <w:t>. Madrid: Consejería de Educación de la Comunidad Autónoma de Madrid, 2001.</w:t>
      </w:r>
    </w:p>
    <w:p w14:paraId="69D2F5DD" w14:textId="77777777" w:rsidR="00C454AC" w:rsidRDefault="00C454AC"/>
    <w:p w14:paraId="5D2F210F" w14:textId="77777777" w:rsidR="00C454AC" w:rsidRDefault="00C454AC" w:rsidP="00C454AC"/>
    <w:p w14:paraId="74142D5D" w14:textId="77777777" w:rsidR="00124D0F" w:rsidRDefault="00124D0F" w:rsidP="00C454AC"/>
    <w:p w14:paraId="451D3EB9" w14:textId="77777777" w:rsidR="00124D0F" w:rsidRDefault="00124D0F" w:rsidP="00C454AC">
      <w:pPr>
        <w:rPr>
          <w:b/>
        </w:rPr>
      </w:pPr>
      <w:r>
        <w:rPr>
          <w:b/>
        </w:rPr>
        <w:t>Edited works</w:t>
      </w:r>
    </w:p>
    <w:p w14:paraId="0DFC1574" w14:textId="77777777" w:rsidR="00124D0F" w:rsidRDefault="00124D0F" w:rsidP="00C454AC">
      <w:pPr>
        <w:rPr>
          <w:b/>
        </w:rPr>
      </w:pPr>
    </w:p>
    <w:p w14:paraId="1ACFB93E" w14:textId="77777777" w:rsidR="00124D0F" w:rsidRPr="00124D0F" w:rsidRDefault="00124D0F" w:rsidP="00C454AC">
      <w:pPr>
        <w:rPr>
          <w:i/>
        </w:rPr>
      </w:pPr>
      <w:r>
        <w:rPr>
          <w:i/>
        </w:rPr>
        <w:t>Viaje al centro de la mente:</w:t>
      </w:r>
    </w:p>
    <w:p w14:paraId="2E02388C" w14:textId="77777777" w:rsidR="00124D0F" w:rsidRDefault="00124D0F" w:rsidP="00C454AC">
      <w:pPr>
        <w:rPr>
          <w:b/>
        </w:rPr>
      </w:pPr>
    </w:p>
    <w:p w14:paraId="26400F1B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Verne, Jules.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(Colección Voces / Ensayo, 256). Madrid: Páginas de Espuma, 2018.*</w:t>
      </w:r>
    </w:p>
    <w:p w14:paraId="029033C9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"Edgar Poe y sus obras."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23-74.*</w:t>
      </w:r>
    </w:p>
    <w:p w14:paraId="711F699A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"Los amotinados de la </w:t>
      </w:r>
      <w:r>
        <w:rPr>
          <w:rFonts w:eastAsia="Times New Roman"/>
          <w:i/>
        </w:rPr>
        <w:t xml:space="preserve">Bounty." </w:t>
      </w:r>
      <w:r>
        <w:rPr>
          <w:rFonts w:eastAsia="Times New Roman"/>
        </w:rPr>
        <w:t xml:space="preserve">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75-102.*</w:t>
      </w:r>
    </w:p>
    <w:p w14:paraId="5D233301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"Enigma científico."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105.*</w:t>
      </w:r>
    </w:p>
    <w:p w14:paraId="2A689A16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"Otro navío aéreo."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107-13.*</w:t>
      </w:r>
    </w:p>
    <w:p w14:paraId="09EC06FA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"Tejidos incombustibles."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115-17.*</w:t>
      </w:r>
    </w:p>
    <w:p w14:paraId="3ED45526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"Máquinas de labrar."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119-21.*</w:t>
      </w:r>
    </w:p>
    <w:p w14:paraId="72D372B6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"Locomotoras submarinas."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123-26.*</w:t>
      </w:r>
    </w:p>
    <w:p w14:paraId="34E49D24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"A propósito del </w:t>
      </w:r>
      <w:r>
        <w:rPr>
          <w:rFonts w:eastAsia="Times New Roman"/>
          <w:i/>
        </w:rPr>
        <w:t xml:space="preserve">Géant." </w:t>
      </w:r>
      <w:r>
        <w:rPr>
          <w:rFonts w:eastAsia="Times New Roman"/>
        </w:rPr>
        <w:t xml:space="preserve">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127-31.* (Nadar's balloon, helicopters).</w:t>
      </w:r>
    </w:p>
    <w:p w14:paraId="416D2CA5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"Los meridianos y el calendario."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133-39.*</w:t>
      </w:r>
    </w:p>
    <w:p w14:paraId="1456831F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"A los lectores del </w:t>
      </w:r>
      <w:r>
        <w:rPr>
          <w:rFonts w:eastAsia="Times New Roman"/>
          <w:i/>
        </w:rPr>
        <w:t xml:space="preserve">Magasin d'Éducation et de Récréation." </w:t>
      </w:r>
      <w:r>
        <w:rPr>
          <w:rFonts w:eastAsia="Times New Roman"/>
        </w:rPr>
        <w:t xml:space="preserve">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143-44.*</w:t>
      </w:r>
    </w:p>
    <w:p w14:paraId="55F0F32F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>Verne, Jules. "</w:t>
      </w:r>
      <w:r w:rsidRPr="00404979">
        <w:rPr>
          <w:rFonts w:eastAsia="Times New Roman"/>
          <w:i/>
        </w:rPr>
        <w:t xml:space="preserve">Sans </w:t>
      </w:r>
      <w:r>
        <w:rPr>
          <w:rFonts w:eastAsia="Times New Roman"/>
        </w:rPr>
        <w:t xml:space="preserve">dessus dessous y no </w:t>
      </w:r>
      <w:r w:rsidRPr="00404979">
        <w:rPr>
          <w:rFonts w:eastAsia="Times New Roman"/>
          <w:i/>
        </w:rPr>
        <w:t>Sens</w:t>
      </w:r>
      <w:r>
        <w:rPr>
          <w:rFonts w:eastAsia="Times New Roman"/>
        </w:rPr>
        <w:t xml:space="preserve"> dessus dessous." </w:t>
      </w:r>
      <w:r w:rsidRPr="00404979">
        <w:rPr>
          <w:rFonts w:eastAsia="Times New Roman"/>
        </w:rPr>
        <w:t>In</w:t>
      </w:r>
      <w:r>
        <w:rPr>
          <w:rFonts w:eastAsia="Times New Roman"/>
        </w:rPr>
        <w:t xml:space="preserve">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145-46.*</w:t>
      </w:r>
    </w:p>
    <w:p w14:paraId="17AE3163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"Mi primera novela."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147-48.*</w:t>
      </w:r>
    </w:p>
    <w:p w14:paraId="10A9583E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Verne, Jules. "Al periódico </w:t>
      </w:r>
      <w:r>
        <w:rPr>
          <w:rFonts w:eastAsia="Times New Roman"/>
          <w:i/>
        </w:rPr>
        <w:t xml:space="preserve">L'Abri." </w:t>
      </w:r>
      <w:r>
        <w:rPr>
          <w:rFonts w:eastAsia="Times New Roman"/>
        </w:rPr>
        <w:t xml:space="preserve">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149-50.*</w:t>
      </w:r>
    </w:p>
    <w:p w14:paraId="4BAAFB9E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"Sobre Charles Dickens."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151-2.*</w:t>
      </w:r>
    </w:p>
    <w:p w14:paraId="7983C5F8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"Veinticuatro minutos en globo."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155-59.*</w:t>
      </w:r>
    </w:p>
    <w:p w14:paraId="4F4EB8AC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"Diez horas de caza: Simple humorada."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161-86.*</w:t>
      </w:r>
    </w:p>
    <w:p w14:paraId="1A0F88CF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"Respuesta al discurso de recepción del señor Gustave Dubois por el señor Jules Verne, director."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189-97.*</w:t>
      </w:r>
    </w:p>
    <w:p w14:paraId="61003D5F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"Respuesta al discurso de recepción del señor Gédéon Baril, por el señor Jules Verne, director."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199-205.*</w:t>
      </w:r>
    </w:p>
    <w:p w14:paraId="613F4CFC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"Respuesta al discurso de recepción del señor Pacaut por el señor Jules Verne."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207-12.*</w:t>
      </w:r>
    </w:p>
    <w:p w14:paraId="547959D4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"Respuesta al discurso de recepción del señor Ricquier por el señor Jules Verne."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213-26.*</w:t>
      </w:r>
    </w:p>
    <w:p w14:paraId="4E7804A3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"Una ciudad ideal."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229-56.*</w:t>
      </w:r>
    </w:p>
    <w:p w14:paraId="6D56CD42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"Un expreso del futuro."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257-62.*</w:t>
      </w:r>
    </w:p>
    <w:p w14:paraId="360D5A55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"Inauguración del circo municipal de Amiens."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265-78.*</w:t>
      </w:r>
    </w:p>
    <w:p w14:paraId="394F445F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Verne, Jules. "¡Demasiadas flores!"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279-97.*</w:t>
      </w:r>
    </w:p>
    <w:p w14:paraId="30FED405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"El presidente a su pesar. Discurso del señor Jules Verne, consejero municipal."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299-309.*</w:t>
      </w:r>
    </w:p>
    <w:p w14:paraId="3B187FAF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"Brindis por los 'Hijos del Norte'."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311-12.*</w:t>
      </w:r>
    </w:p>
    <w:p w14:paraId="35E73B6F" w14:textId="77777777" w:rsidR="00124D0F" w:rsidRDefault="00124D0F" w:rsidP="00124D0F">
      <w:pPr>
        <w:rPr>
          <w:rFonts w:eastAsia="Times New Roman"/>
        </w:rPr>
      </w:pPr>
      <w:r>
        <w:rPr>
          <w:rFonts w:eastAsia="Times New Roman"/>
        </w:rPr>
        <w:t xml:space="preserve">Verne, Jules. "Jules Verne en casa." Interviw by Marie A. Belloc.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315-29.*</w:t>
      </w:r>
    </w:p>
    <w:p w14:paraId="02DFE985" w14:textId="77777777" w:rsidR="00124D0F" w:rsidRDefault="00124D0F" w:rsidP="00C454AC">
      <w:pPr>
        <w:rPr>
          <w:b/>
        </w:rPr>
      </w:pPr>
    </w:p>
    <w:p w14:paraId="630E3EC6" w14:textId="77777777" w:rsidR="00124D0F" w:rsidRPr="00124D0F" w:rsidRDefault="00124D0F" w:rsidP="00C454AC">
      <w:pPr>
        <w:rPr>
          <w:b/>
        </w:rPr>
      </w:pPr>
    </w:p>
    <w:p w14:paraId="348B194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4D0F"/>
    <w:rsid w:val="00483313"/>
    <w:rsid w:val="006431B8"/>
    <w:rsid w:val="00662DD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A1282A"/>
  <w14:defaultImageDpi w14:val="300"/>
  <w15:docId w15:val="{4D804A90-1ECD-4545-9A56-4C1853EA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2018-12-30T17:57:00Z</dcterms:created>
  <dcterms:modified xsi:type="dcterms:W3CDTF">2021-01-22T22:56:00Z</dcterms:modified>
</cp:coreProperties>
</file>