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334" w:rsidRPr="00213AF0" w:rsidRDefault="00173334" w:rsidP="0017333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173334" w:rsidRDefault="00173334" w:rsidP="0017333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173334" w:rsidRPr="0018683B" w:rsidRDefault="00173334" w:rsidP="00173334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173334" w:rsidRPr="00726328" w:rsidRDefault="00173334" w:rsidP="0017333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173334" w:rsidRPr="000816A4" w:rsidRDefault="00173334" w:rsidP="0017333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173334" w:rsidRPr="000816A4" w:rsidRDefault="00173334" w:rsidP="00173334">
      <w:pPr>
        <w:jc w:val="center"/>
        <w:rPr>
          <w:lang w:val="en-US"/>
        </w:rPr>
      </w:pPr>
    </w:p>
    <w:bookmarkEnd w:id="0"/>
    <w:bookmarkEnd w:id="1"/>
    <w:p w:rsidR="00173334" w:rsidRPr="000816A4" w:rsidRDefault="00173334" w:rsidP="00173334">
      <w:pPr>
        <w:ind w:left="0" w:firstLine="0"/>
        <w:jc w:val="center"/>
        <w:rPr>
          <w:color w:val="000000"/>
          <w:lang w:val="en-US"/>
        </w:rPr>
      </w:pPr>
    </w:p>
    <w:p w:rsidR="00C454AC" w:rsidRPr="004D38DB" w:rsidRDefault="004D38DB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4D38DB">
        <w:rPr>
          <w:rFonts w:ascii="Times" w:hAnsi="Times"/>
          <w:smallCaps/>
          <w:sz w:val="36"/>
          <w:lang w:val="en-US"/>
        </w:rPr>
        <w:t>Marina Calleja Reina</w:t>
      </w:r>
    </w:p>
    <w:p w:rsidR="00C454AC" w:rsidRPr="004D38DB" w:rsidRDefault="00C454AC">
      <w:pPr>
        <w:rPr>
          <w:lang w:val="en-US"/>
        </w:rPr>
      </w:pPr>
    </w:p>
    <w:p w:rsidR="00C454AC" w:rsidRPr="004D38DB" w:rsidRDefault="00C454AC">
      <w:pPr>
        <w:rPr>
          <w:lang w:val="en-US"/>
        </w:rPr>
      </w:pPr>
    </w:p>
    <w:p w:rsidR="00C454AC" w:rsidRPr="004D38DB" w:rsidRDefault="00C454AC">
      <w:pPr>
        <w:rPr>
          <w:b/>
          <w:lang w:val="en-US"/>
        </w:rPr>
      </w:pPr>
      <w:r w:rsidRPr="004D38DB">
        <w:rPr>
          <w:b/>
          <w:lang w:val="en-US"/>
        </w:rPr>
        <w:t>Works</w:t>
      </w:r>
    </w:p>
    <w:p w:rsidR="00C454AC" w:rsidRPr="004D38DB" w:rsidRDefault="00C454AC">
      <w:pPr>
        <w:rPr>
          <w:lang w:val="en-US"/>
        </w:rPr>
      </w:pPr>
    </w:p>
    <w:p w:rsidR="004D38DB" w:rsidRDefault="004D38DB" w:rsidP="004D38DB">
      <w:pPr>
        <w:ind w:left="708" w:hanging="708"/>
        <w:rPr>
          <w:color w:val="222222"/>
          <w:shd w:val="clear" w:color="auto" w:fill="FFFFFF"/>
        </w:rPr>
      </w:pPr>
      <w:r w:rsidRPr="004D38DB">
        <w:rPr>
          <w:lang w:val="es-ES"/>
        </w:rPr>
        <w:t xml:space="preserve">Calleja Reina, Marina, ed. </w:t>
      </w:r>
      <w:r w:rsidRPr="00DD5F55">
        <w:rPr>
          <w:i/>
          <w:color w:val="222222"/>
          <w:shd w:val="clear" w:color="auto" w:fill="FFFFFF"/>
        </w:rPr>
        <w:t>Analizando la comunicación y discapacidad intelectual desde un enfoque multidisciplinary.</w:t>
      </w:r>
      <w:r>
        <w:rPr>
          <w:color w:val="222222"/>
          <w:shd w:val="clear" w:color="auto" w:fill="FFFFFF"/>
        </w:rPr>
        <w:t xml:space="preserve"> Ed. Marina Calleja Reina.</w:t>
      </w:r>
      <w:r w:rsidRPr="00DD5F55">
        <w:rPr>
          <w:color w:val="222222"/>
          <w:shd w:val="clear" w:color="auto" w:fill="FFFFFF"/>
        </w:rPr>
        <w:t xml:space="preserve"> Berl</w:t>
      </w:r>
      <w:r>
        <w:rPr>
          <w:color w:val="222222"/>
          <w:shd w:val="clear" w:color="auto" w:fill="FFFFFF"/>
        </w:rPr>
        <w:t>i</w:t>
      </w:r>
      <w:r w:rsidRPr="00DD5F55">
        <w:rPr>
          <w:color w:val="222222"/>
          <w:shd w:val="clear" w:color="auto" w:fill="FFFFFF"/>
        </w:rPr>
        <w:t xml:space="preserve">n: Peter Lang, </w:t>
      </w:r>
      <w:r>
        <w:rPr>
          <w:color w:val="222222"/>
          <w:shd w:val="clear" w:color="auto" w:fill="FFFFFF"/>
        </w:rPr>
        <w:t xml:space="preserve">2019. </w:t>
      </w:r>
    </w:p>
    <w:p w:rsidR="004D38DB" w:rsidRPr="00173334" w:rsidRDefault="004D38DB" w:rsidP="004D38DB">
      <w:pPr>
        <w:ind w:left="708" w:hanging="708"/>
        <w:rPr>
          <w:szCs w:val="28"/>
          <w:lang w:val="es-ES"/>
        </w:rPr>
      </w:pPr>
      <w:r w:rsidRPr="002B2A5D">
        <w:rPr>
          <w:szCs w:val="28"/>
          <w:lang w:val="es-ES"/>
        </w:rPr>
        <w:t xml:space="preserve">Calleja Reina, M., E. Postigo Pinazo and E. Gabau Reina, eds. </w:t>
      </w:r>
      <w:r w:rsidRPr="001A4419">
        <w:rPr>
          <w:i/>
          <w:szCs w:val="28"/>
          <w:lang w:val="en-US"/>
        </w:rPr>
        <w:t>Disability and Communication: Scientific Analysis, Total Communication, ICT Tools and Case Studies</w:t>
      </w:r>
      <w:r w:rsidRPr="001A4419">
        <w:rPr>
          <w:szCs w:val="28"/>
          <w:lang w:val="en-US"/>
        </w:rPr>
        <w:t xml:space="preserve">. </w:t>
      </w:r>
      <w:r w:rsidRPr="00173334">
        <w:rPr>
          <w:szCs w:val="28"/>
          <w:lang w:val="es-ES"/>
        </w:rPr>
        <w:t xml:space="preserve">Madrid: McGraw Hill, 2018. 135-148. </w:t>
      </w:r>
    </w:p>
    <w:p w:rsidR="00C454AC" w:rsidRDefault="00C454AC"/>
    <w:p w:rsidR="004D38DB" w:rsidRDefault="004D38DB"/>
    <w:p w:rsidR="004D38DB" w:rsidRDefault="004D38DB"/>
    <w:p w:rsidR="004D38DB" w:rsidRDefault="004D38DB"/>
    <w:p w:rsidR="004D38DB" w:rsidRDefault="004D38DB"/>
    <w:p w:rsidR="004D38DB" w:rsidRDefault="004D38DB"/>
    <w:p w:rsidR="004D38DB" w:rsidRDefault="004D38DB"/>
    <w:p w:rsidR="004D38DB" w:rsidRDefault="004D38DB"/>
    <w:p w:rsidR="004D38DB" w:rsidRDefault="004D38DB"/>
    <w:p w:rsidR="004D38DB" w:rsidRDefault="004D38DB"/>
    <w:p w:rsidR="004D38DB" w:rsidRPr="00173334" w:rsidRDefault="004D38DB">
      <w:pPr>
        <w:rPr>
          <w:b/>
          <w:lang w:val="es-ES"/>
        </w:rPr>
      </w:pPr>
      <w:r w:rsidRPr="00173334">
        <w:rPr>
          <w:b/>
          <w:lang w:val="es-ES"/>
        </w:rPr>
        <w:t>Edited works</w:t>
      </w:r>
    </w:p>
    <w:p w:rsidR="004D38DB" w:rsidRPr="00173334" w:rsidRDefault="004D38DB">
      <w:pPr>
        <w:rPr>
          <w:b/>
          <w:lang w:val="es-ES"/>
        </w:rPr>
      </w:pPr>
    </w:p>
    <w:p w:rsidR="004D38DB" w:rsidRPr="00173334" w:rsidRDefault="004D38DB" w:rsidP="004D38DB">
      <w:pPr>
        <w:rPr>
          <w:lang w:val="es-ES"/>
        </w:rPr>
      </w:pPr>
    </w:p>
    <w:p w:rsidR="004D38DB" w:rsidRPr="00173334" w:rsidRDefault="004D38DB" w:rsidP="004D38DB">
      <w:pPr>
        <w:ind w:left="708" w:hanging="708"/>
        <w:rPr>
          <w:lang w:val="es-ES"/>
        </w:rPr>
      </w:pPr>
    </w:p>
    <w:p w:rsidR="004D38DB" w:rsidRDefault="004D38DB" w:rsidP="004D38DB">
      <w:pPr>
        <w:ind w:left="708" w:hanging="708"/>
        <w:rPr>
          <w:i/>
          <w:color w:val="222222"/>
          <w:shd w:val="clear" w:color="auto" w:fill="FFFFFF"/>
        </w:rPr>
      </w:pPr>
      <w:r w:rsidRPr="00DD5F55">
        <w:rPr>
          <w:i/>
          <w:color w:val="222222"/>
          <w:shd w:val="clear" w:color="auto" w:fill="FFFFFF"/>
        </w:rPr>
        <w:t>Analizando la comunicación y discapacidad intelectual desde un enfoque multidisciplinary</w:t>
      </w:r>
      <w:r>
        <w:rPr>
          <w:i/>
          <w:color w:val="222222"/>
          <w:shd w:val="clear" w:color="auto" w:fill="FFFFFF"/>
        </w:rPr>
        <w:t>:</w:t>
      </w:r>
    </w:p>
    <w:p w:rsidR="004D38DB" w:rsidRPr="004D38DB" w:rsidRDefault="004D38DB" w:rsidP="004D38DB">
      <w:pPr>
        <w:ind w:left="708" w:hanging="708"/>
        <w:rPr>
          <w:lang w:val="es-ES"/>
        </w:rPr>
      </w:pPr>
    </w:p>
    <w:p w:rsidR="004D38DB" w:rsidRDefault="004D38DB" w:rsidP="004D38DB">
      <w:pPr>
        <w:ind w:left="708" w:hanging="708"/>
        <w:rPr>
          <w:color w:val="222222"/>
          <w:shd w:val="clear" w:color="auto" w:fill="FFFFFF"/>
        </w:rPr>
      </w:pPr>
      <w:r w:rsidRPr="00633D61">
        <w:rPr>
          <w:lang w:val="en-US"/>
        </w:rPr>
        <w:t xml:space="preserve">Taillefer, Lidia, and Cristina Vereda. </w:t>
      </w:r>
      <w:r>
        <w:rPr>
          <w:lang w:val="en-US"/>
        </w:rPr>
        <w:t>"</w:t>
      </w:r>
      <w:r w:rsidRPr="00F7064A">
        <w:rPr>
          <w:lang w:val="en-US"/>
        </w:rPr>
        <w:t>Acquired Dysgraphia and its Correlation with English as a Foreign Language Learning</w:t>
      </w:r>
      <w:r>
        <w:rPr>
          <w:lang w:val="en-US"/>
        </w:rPr>
        <w:t xml:space="preserve">." </w:t>
      </w:r>
      <w:r w:rsidRPr="00D5333D">
        <w:rPr>
          <w:lang w:val="es-ES"/>
        </w:rPr>
        <w:t xml:space="preserve">In </w:t>
      </w:r>
      <w:r w:rsidRPr="00DD5F55">
        <w:rPr>
          <w:i/>
          <w:color w:val="222222"/>
          <w:shd w:val="clear" w:color="auto" w:fill="FFFFFF"/>
        </w:rPr>
        <w:t>Analizando la comunicación y discapacidad intelectual desde un enfoque multidisciplinary.</w:t>
      </w:r>
      <w:r>
        <w:rPr>
          <w:color w:val="222222"/>
          <w:shd w:val="clear" w:color="auto" w:fill="FFFFFF"/>
        </w:rPr>
        <w:t xml:space="preserve"> Ed. Marina Calleja Reina.</w:t>
      </w:r>
      <w:r w:rsidRPr="00DD5F55">
        <w:rPr>
          <w:color w:val="222222"/>
          <w:shd w:val="clear" w:color="auto" w:fill="FFFFFF"/>
        </w:rPr>
        <w:t xml:space="preserve"> Berl</w:t>
      </w:r>
      <w:r>
        <w:rPr>
          <w:color w:val="222222"/>
          <w:shd w:val="clear" w:color="auto" w:fill="FFFFFF"/>
        </w:rPr>
        <w:t>i</w:t>
      </w:r>
      <w:r w:rsidRPr="00DD5F55">
        <w:rPr>
          <w:color w:val="222222"/>
          <w:shd w:val="clear" w:color="auto" w:fill="FFFFFF"/>
        </w:rPr>
        <w:t xml:space="preserve">n: Peter Lang, </w:t>
      </w:r>
      <w:r>
        <w:rPr>
          <w:color w:val="222222"/>
          <w:shd w:val="clear" w:color="auto" w:fill="FFFFFF"/>
        </w:rPr>
        <w:t xml:space="preserve">2019. 193-205. </w:t>
      </w:r>
    </w:p>
    <w:p w:rsidR="004D38DB" w:rsidRPr="00DD5F55" w:rsidRDefault="004D38DB" w:rsidP="004D38DB">
      <w:pPr>
        <w:ind w:left="708" w:firstLine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DOI: 10.3726/b15233</w:t>
      </w:r>
      <w:r w:rsidRPr="00DD5F55">
        <w:rPr>
          <w:color w:val="222222"/>
          <w:shd w:val="clear" w:color="auto" w:fill="FFFFFF"/>
        </w:rPr>
        <w:t xml:space="preserve"> </w:t>
      </w:r>
    </w:p>
    <w:p w:rsidR="004D38DB" w:rsidRDefault="004D38DB">
      <w:pPr>
        <w:rPr>
          <w:b/>
        </w:rPr>
      </w:pPr>
    </w:p>
    <w:p w:rsidR="004D38DB" w:rsidRPr="004D38DB" w:rsidRDefault="004D38DB">
      <w:pPr>
        <w:rPr>
          <w:b/>
        </w:rPr>
      </w:pP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4B22"/>
    <w:rsid w:val="00173334"/>
    <w:rsid w:val="004D38D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2019-09-03T08:31:00Z</dcterms:created>
  <dcterms:modified xsi:type="dcterms:W3CDTF">2019-09-03T21:01:00Z</dcterms:modified>
</cp:coreProperties>
</file>