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53B" w:rsidRPr="00213AF0" w:rsidRDefault="0050353B" w:rsidP="0050353B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50353B" w:rsidRPr="00F523F6" w:rsidRDefault="0050353B" w:rsidP="0050353B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50353B" w:rsidRPr="00F523F6" w:rsidRDefault="0050353B" w:rsidP="0050353B">
      <w:pPr>
        <w:jc w:val="center"/>
        <w:rPr>
          <w:sz w:val="24"/>
        </w:rPr>
      </w:pPr>
      <w:hyperlink r:id="rId6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:rsidR="0050353B" w:rsidRPr="00F523F6" w:rsidRDefault="0050353B" w:rsidP="0050353B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50353B" w:rsidRPr="006F0344" w:rsidRDefault="0050353B" w:rsidP="0050353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0344">
        <w:rPr>
          <w:sz w:val="24"/>
          <w:lang w:val="en-US"/>
        </w:rPr>
        <w:t>(University of Zaragoza, Spain)</w:t>
      </w:r>
    </w:p>
    <w:p w:rsidR="0050353B" w:rsidRPr="006F0344" w:rsidRDefault="0050353B" w:rsidP="0050353B">
      <w:pPr>
        <w:jc w:val="center"/>
        <w:rPr>
          <w:sz w:val="24"/>
          <w:lang w:val="en-US"/>
        </w:rPr>
      </w:pPr>
    </w:p>
    <w:p w:rsidR="0050353B" w:rsidRPr="006F0344" w:rsidRDefault="0050353B" w:rsidP="0050353B">
      <w:pPr>
        <w:jc w:val="center"/>
        <w:rPr>
          <w:sz w:val="24"/>
          <w:lang w:val="en-US"/>
        </w:rPr>
      </w:pPr>
    </w:p>
    <w:p w:rsidR="006B4A40" w:rsidRDefault="00C94F93">
      <w:pPr>
        <w:pStyle w:val="Ttulo1"/>
        <w:rPr>
          <w:rFonts w:ascii="Times" w:hAnsi="Times"/>
          <w:b w:val="0"/>
          <w:sz w:val="28"/>
          <w:szCs w:val="28"/>
        </w:rPr>
      </w:pPr>
      <w:bookmarkStart w:id="2" w:name="_GoBack"/>
      <w:bookmarkEnd w:id="0"/>
      <w:bookmarkEnd w:id="1"/>
      <w:bookmarkEnd w:id="2"/>
      <w:r>
        <w:rPr>
          <w:rFonts w:ascii="Times" w:hAnsi="Times"/>
          <w:smallCaps/>
          <w:sz w:val="36"/>
        </w:rPr>
        <w:t>Julio Caro Baroja</w:t>
      </w:r>
      <w:r w:rsidR="006B4A40">
        <w:rPr>
          <w:rFonts w:ascii="Times" w:hAnsi="Times"/>
          <w:smallCaps/>
          <w:sz w:val="36"/>
        </w:rPr>
        <w:tab/>
      </w:r>
      <w:r w:rsidR="006B4A40">
        <w:rPr>
          <w:rFonts w:ascii="Times" w:hAnsi="Times"/>
          <w:smallCaps/>
          <w:sz w:val="36"/>
        </w:rPr>
        <w:tab/>
      </w:r>
      <w:r w:rsidR="006B4A40" w:rsidRPr="006B4A40">
        <w:rPr>
          <w:rFonts w:ascii="Times" w:hAnsi="Times"/>
          <w:b w:val="0"/>
          <w:sz w:val="28"/>
          <w:szCs w:val="28"/>
        </w:rPr>
        <w:t>(1914-1995</w:t>
      </w:r>
      <w:r w:rsidR="006B4A40">
        <w:rPr>
          <w:rFonts w:ascii="Times" w:hAnsi="Times"/>
          <w:b w:val="0"/>
          <w:sz w:val="28"/>
          <w:szCs w:val="28"/>
        </w:rPr>
        <w:t>)</w:t>
      </w:r>
    </w:p>
    <w:p w:rsidR="006B4A40" w:rsidRDefault="006B4A40" w:rsidP="006B4A40">
      <w:pPr>
        <w:rPr>
          <w:sz w:val="24"/>
          <w:szCs w:val="24"/>
        </w:rPr>
      </w:pPr>
    </w:p>
    <w:p w:rsidR="00C94F93" w:rsidRPr="00806AA8" w:rsidRDefault="006B4A40" w:rsidP="006B4A40">
      <w:pPr>
        <w:rPr>
          <w:smallCaps/>
          <w:sz w:val="24"/>
          <w:szCs w:val="24"/>
          <w:lang w:val="en-US"/>
        </w:rPr>
      </w:pPr>
      <w:r w:rsidRPr="006B4A40">
        <w:rPr>
          <w:sz w:val="24"/>
          <w:szCs w:val="24"/>
        </w:rPr>
        <w:tab/>
      </w:r>
      <w:r w:rsidRPr="00806AA8">
        <w:rPr>
          <w:sz w:val="24"/>
          <w:szCs w:val="24"/>
          <w:lang w:val="en-US"/>
        </w:rPr>
        <w:t>(Spanish historian, anthropologist and folklorist, nephew of Pío Baroja; b. and d. Madrid)</w:t>
      </w:r>
    </w:p>
    <w:p w:rsidR="00C94F93" w:rsidRPr="00806AA8" w:rsidRDefault="00C94F93">
      <w:pPr>
        <w:rPr>
          <w:b/>
          <w:sz w:val="36"/>
          <w:lang w:val="en-US"/>
        </w:rPr>
      </w:pPr>
    </w:p>
    <w:p w:rsidR="00C94F93" w:rsidRPr="00806AA8" w:rsidRDefault="00C94F93">
      <w:pPr>
        <w:rPr>
          <w:b/>
          <w:sz w:val="36"/>
          <w:lang w:val="en-US"/>
        </w:rPr>
      </w:pPr>
    </w:p>
    <w:p w:rsidR="00C94F93" w:rsidRDefault="00C94F93">
      <w:pPr>
        <w:rPr>
          <w:b/>
          <w:sz w:val="36"/>
        </w:rPr>
      </w:pPr>
      <w:r>
        <w:rPr>
          <w:b/>
        </w:rPr>
        <w:t>Works</w:t>
      </w:r>
    </w:p>
    <w:p w:rsidR="00C94F93" w:rsidRDefault="00C94F93">
      <w:pPr>
        <w:rPr>
          <w:b/>
        </w:rPr>
      </w:pPr>
    </w:p>
    <w:p w:rsidR="00C94F93" w:rsidRDefault="00C94F93">
      <w:r>
        <w:t xml:space="preserve">Caro Baroja, Julio. </w:t>
      </w:r>
      <w:r>
        <w:rPr>
          <w:i/>
        </w:rPr>
        <w:t xml:space="preserve">España primitiva y romana.  </w:t>
      </w:r>
      <w:r>
        <w:t>Barcelona: Seix Barral, 1957.</w:t>
      </w:r>
    </w:p>
    <w:p w:rsidR="00C94F93" w:rsidRDefault="00C94F93">
      <w:r>
        <w:t xml:space="preserve">_____. </w:t>
      </w:r>
      <w:r>
        <w:rPr>
          <w:i/>
        </w:rPr>
        <w:t>Vasconiana (de Historia y Etnología).</w:t>
      </w:r>
      <w:r>
        <w:t xml:space="preserve"> Madrid: Minotauro, 1957.</w:t>
      </w:r>
    </w:p>
    <w:p w:rsidR="005D3A5D" w:rsidRPr="00980240" w:rsidRDefault="005D3A5D" w:rsidP="005D3A5D">
      <w:pPr>
        <w:rPr>
          <w:sz w:val="24"/>
        </w:rPr>
      </w:pPr>
      <w:r>
        <w:t>_____.</w:t>
      </w:r>
      <w:r w:rsidRPr="00980240">
        <w:t xml:space="preserve"> </w:t>
      </w:r>
      <w:r w:rsidRPr="00980240">
        <w:rPr>
          <w:i/>
          <w:iCs/>
        </w:rPr>
        <w:t>Las brujas y su mundo</w:t>
      </w:r>
      <w:r>
        <w:t xml:space="preserve">. 1961. Madrid: </w:t>
      </w:r>
      <w:r w:rsidRPr="00980240">
        <w:t>Alianza Editorial</w:t>
      </w:r>
      <w:r>
        <w:t xml:space="preserve">, </w:t>
      </w:r>
      <w:r w:rsidRPr="00980240">
        <w:t>2003</w:t>
      </w:r>
      <w:r>
        <w:t>.</w:t>
      </w:r>
    </w:p>
    <w:p w:rsidR="00C94F93" w:rsidRDefault="00C94F93">
      <w:r>
        <w:t xml:space="preserve">_____.  </w:t>
      </w:r>
      <w:r>
        <w:rPr>
          <w:i/>
        </w:rPr>
        <w:t>El mito del carácter nacional: Meditaciones a contrapelo.</w:t>
      </w:r>
      <w:r>
        <w:t xml:space="preserve"> Madrid: Ediciones y Seminarios, 1970.</w:t>
      </w:r>
    </w:p>
    <w:p w:rsidR="00C94F93" w:rsidRDefault="00C94F93">
      <w:r>
        <w:t xml:space="preserve">_____.  </w:t>
      </w:r>
      <w:r>
        <w:rPr>
          <w:i/>
        </w:rPr>
        <w:t>Ensayo sobre la literatura de cordel.</w:t>
      </w:r>
      <w:r>
        <w:t xml:space="preserve"> Madrid: Revista de Occidente, 1969.</w:t>
      </w:r>
    </w:p>
    <w:p w:rsidR="00C94F93" w:rsidRDefault="00C94F93">
      <w:r>
        <w:t xml:space="preserve">_____. </w:t>
      </w:r>
      <w:r>
        <w:rPr>
          <w:i/>
        </w:rPr>
        <w:t>Los vascos.</w:t>
      </w:r>
      <w:r>
        <w:t xml:space="preserve"> 1971. Istmo, 2000.</w:t>
      </w:r>
    </w:p>
    <w:p w:rsidR="00806AA8" w:rsidRDefault="00806AA8" w:rsidP="00806AA8">
      <w:pPr>
        <w:tabs>
          <w:tab w:val="left" w:pos="5293"/>
        </w:tabs>
        <w:rPr>
          <w:lang w:val="es-ES"/>
        </w:rPr>
      </w:pPr>
      <w:r>
        <w:rPr>
          <w:lang w:val="es-ES"/>
        </w:rPr>
        <w:t>_____.</w:t>
      </w:r>
      <w:r w:rsidRPr="001F242E">
        <w:rPr>
          <w:lang w:val="es-ES"/>
        </w:rPr>
        <w:t xml:space="preserve"> </w:t>
      </w:r>
      <w:r w:rsidRPr="001F242E">
        <w:rPr>
          <w:i/>
          <w:lang w:val="es-ES"/>
        </w:rPr>
        <w:t>Historia del anticleri</w:t>
      </w:r>
      <w:r>
        <w:rPr>
          <w:i/>
          <w:lang w:val="es-ES"/>
        </w:rPr>
        <w:t>calismo español.</w:t>
      </w:r>
      <w:r>
        <w:rPr>
          <w:lang w:val="es-ES"/>
        </w:rPr>
        <w:t xml:space="preserve"> 1980.</w:t>
      </w:r>
    </w:p>
    <w:p w:rsidR="00C94F93" w:rsidRDefault="00C94F93">
      <w:r>
        <w:t xml:space="preserve">_____.  </w:t>
      </w:r>
      <w:r>
        <w:rPr>
          <w:i/>
        </w:rPr>
        <w:t xml:space="preserve">De los arquetipos y leyendas.  </w:t>
      </w:r>
      <w:r>
        <w:t xml:space="preserve"> Barcelona: Istmo, 1991. </w:t>
      </w:r>
    </w:p>
    <w:p w:rsidR="00C94F93" w:rsidRDefault="00C94F93">
      <w:r>
        <w:t xml:space="preserve">_____.  </w:t>
      </w:r>
      <w:r>
        <w:rPr>
          <w:i/>
        </w:rPr>
        <w:t>Jardín de flores raras.</w:t>
      </w:r>
      <w:r>
        <w:t xml:space="preserve"> Barcelona: Seix Barral.</w:t>
      </w:r>
    </w:p>
    <w:p w:rsidR="00C94F93" w:rsidRDefault="00C94F93">
      <w:r>
        <w:t xml:space="preserve">_____.  </w:t>
      </w:r>
      <w:r>
        <w:rPr>
          <w:i/>
        </w:rPr>
        <w:t xml:space="preserve">El señor Inquisidor. </w:t>
      </w:r>
      <w:r>
        <w:t xml:space="preserve"> Madrid: Alianza (Alianza Cien). </w:t>
      </w:r>
    </w:p>
    <w:p w:rsidR="00C94F93" w:rsidRDefault="00C94F93">
      <w:r>
        <w:t xml:space="preserve">_____.  </w:t>
      </w:r>
      <w:r>
        <w:rPr>
          <w:i/>
        </w:rPr>
        <w:t>Los Baroja.</w:t>
      </w:r>
      <w:r>
        <w:t xml:space="preserve">  </w:t>
      </w:r>
      <w:r w:rsidR="006B4A40">
        <w:t>1972.</w:t>
      </w:r>
    </w:p>
    <w:p w:rsidR="006B4A40" w:rsidRDefault="006B4A40">
      <w:r>
        <w:t xml:space="preserve">_____. From </w:t>
      </w:r>
      <w:r>
        <w:rPr>
          <w:i/>
        </w:rPr>
        <w:t>Los Baroja.</w:t>
      </w:r>
      <w:r>
        <w:t xml:space="preserve"> 1972. In </w:t>
      </w:r>
      <w:r>
        <w:rPr>
          <w:i/>
        </w:rPr>
        <w:t>El ensayo español: Siglo XX.</w:t>
      </w:r>
      <w:r>
        <w:t xml:space="preserve"> Ed. Jordi Gracia and Domingo Ródenas. Barcelona: Crítica, 2009. 742-46.*</w:t>
      </w:r>
    </w:p>
    <w:p w:rsidR="00A95307" w:rsidRDefault="00A95307" w:rsidP="00A95307">
      <w:r>
        <w:t xml:space="preserve">_____. </w:t>
      </w:r>
      <w:r>
        <w:rPr>
          <w:i/>
        </w:rPr>
        <w:t>La cara, espejo del alma: Historia de la fisiognómica.</w:t>
      </w:r>
      <w:r>
        <w:t xml:space="preserve"> Barcelona: Círculo de Lectores, 1987.* (Ch. 4, Gian Battista Porta).</w:t>
      </w:r>
    </w:p>
    <w:p w:rsidR="00C94F93" w:rsidRDefault="00C94F93">
      <w:r>
        <w:t xml:space="preserve">_____.  Introd. to </w:t>
      </w:r>
      <w:r>
        <w:rPr>
          <w:i/>
        </w:rPr>
        <w:t>El humor de Silverio Lanza y Ramón Gómez de la Serna: Dos madrileños atípicos.</w:t>
      </w:r>
      <w:r>
        <w:t xml:space="preserve">  Introd. By Juan José Saavedra. Madrid: Libertarias/Prodhufi, 1993.</w:t>
      </w:r>
    </w:p>
    <w:p w:rsidR="00C94F93" w:rsidRDefault="00C94F93">
      <w:r>
        <w:t xml:space="preserve">_____. </w:t>
      </w:r>
      <w:r>
        <w:rPr>
          <w:i/>
        </w:rPr>
        <w:t xml:space="preserve">El Señor Inquisidor. </w:t>
      </w:r>
      <w:r>
        <w:t>Madrid: Alianza (Alianza Cien).</w:t>
      </w:r>
    </w:p>
    <w:p w:rsidR="00C94F93" w:rsidRDefault="00C94F93">
      <w:r>
        <w:t xml:space="preserve">_____. </w:t>
      </w:r>
      <w:r>
        <w:rPr>
          <w:i/>
        </w:rPr>
        <w:t>Los mundos soñados.</w:t>
      </w:r>
      <w:r>
        <w:t xml:space="preserve"> Barcelona: Galaxia Gutenberg-Círculo de Lectores, 1997.</w:t>
      </w:r>
    </w:p>
    <w:p w:rsidR="00C94F93" w:rsidRDefault="00C94F93">
      <w:r>
        <w:lastRenderedPageBreak/>
        <w:t xml:space="preserve">_____. </w:t>
      </w:r>
      <w:r>
        <w:rPr>
          <w:i/>
        </w:rPr>
        <w:t>Los Judíos en la España Moderna y Contemporánea I.</w:t>
      </w:r>
      <w:r>
        <w:t xml:space="preserve"> (Colección Fundamentos, 60; Biblioteca Julio Caro Baroja). 4th ed. Madrid: Istmo, 2000.*</w:t>
      </w:r>
    </w:p>
    <w:p w:rsidR="00C94F93" w:rsidRDefault="00C94F93">
      <w:r>
        <w:t xml:space="preserve">_____. </w:t>
      </w:r>
      <w:r>
        <w:rPr>
          <w:i/>
        </w:rPr>
        <w:t>Los Judíos en la España Moderna y Contemporánea II.</w:t>
      </w:r>
      <w:r>
        <w:t xml:space="preserve"> (Colección Fundamentos, 61; Biblioteca Julio Caro Baroja).. Madrid: Istmo, 1986. 2005.*</w:t>
      </w:r>
    </w:p>
    <w:p w:rsidR="00C94F93" w:rsidRDefault="00C94F93">
      <w:r>
        <w:t xml:space="preserve">_____. </w:t>
      </w:r>
      <w:r>
        <w:rPr>
          <w:i/>
        </w:rPr>
        <w:t>Los Judíos en la España Moderna y Contemporánea III.</w:t>
      </w:r>
      <w:r>
        <w:t xml:space="preserve"> (Colección Fundamentos, 62; Ciclos y Temas de la Historia de España). 3rd ed. Madrid: Istmo, 1986.*</w:t>
      </w:r>
    </w:p>
    <w:p w:rsidR="00C94F93" w:rsidRDefault="00C94F93">
      <w:pPr>
        <w:ind w:left="0" w:firstLine="0"/>
        <w:rPr>
          <w:color w:val="000000"/>
        </w:rPr>
      </w:pPr>
      <w:r>
        <w:rPr>
          <w:color w:val="000000"/>
        </w:rPr>
        <w:t xml:space="preserve">_____. Interview with Julio Caro Baroja. </w:t>
      </w:r>
      <w:r>
        <w:rPr>
          <w:i/>
          <w:color w:val="000000"/>
        </w:rPr>
        <w:t>Akasico</w:t>
      </w:r>
      <w:r>
        <w:rPr>
          <w:color w:val="000000"/>
        </w:rPr>
        <w:t xml:space="preserve"> </w:t>
      </w:r>
    </w:p>
    <w:p w:rsidR="00C94F93" w:rsidRDefault="00F14BF0">
      <w:pPr>
        <w:ind w:left="700" w:firstLine="0"/>
        <w:rPr>
          <w:color w:val="000000"/>
        </w:rPr>
      </w:pPr>
      <w:hyperlink r:id="rId7" w:history="1">
        <w:r w:rsidR="00C94F93">
          <w:rPr>
            <w:rStyle w:val="Hipervnculo"/>
          </w:rPr>
          <w:t>http://62.81.205.108/paginasasp/Contenidosecciones.asp?ID=1112&amp;Nombre=ENTREVISTA</w:t>
        </w:r>
      </w:hyperlink>
      <w:r w:rsidR="00C94F93">
        <w:rPr>
          <w:color w:val="000000"/>
        </w:rPr>
        <w:t xml:space="preserve"> </w:t>
      </w:r>
    </w:p>
    <w:p w:rsidR="00C94F93" w:rsidRDefault="00C94F93">
      <w:pPr>
        <w:ind w:left="0" w:firstLine="0"/>
        <w:rPr>
          <w:color w:val="000000"/>
        </w:rPr>
      </w:pPr>
      <w:r>
        <w:rPr>
          <w:color w:val="000000"/>
        </w:rPr>
        <w:tab/>
        <w:t>2006-04-15</w:t>
      </w:r>
    </w:p>
    <w:p w:rsidR="00C94F93" w:rsidRDefault="00C94F93"/>
    <w:p w:rsidR="00C94F93" w:rsidRDefault="00C94F93"/>
    <w:p w:rsidR="00C94F93" w:rsidRDefault="00C94F93"/>
    <w:p w:rsidR="00C94F93" w:rsidRDefault="00C94F93">
      <w:pPr>
        <w:rPr>
          <w:b/>
        </w:rPr>
      </w:pPr>
    </w:p>
    <w:p w:rsidR="00C94F93" w:rsidRDefault="00C94F93">
      <w:pPr>
        <w:rPr>
          <w:b/>
        </w:rPr>
      </w:pPr>
    </w:p>
    <w:p w:rsidR="00C94F93" w:rsidRDefault="00C94F93">
      <w:pPr>
        <w:rPr>
          <w:b/>
        </w:rPr>
      </w:pPr>
      <w:r>
        <w:rPr>
          <w:b/>
        </w:rPr>
        <w:t>Criticism</w:t>
      </w:r>
    </w:p>
    <w:p w:rsidR="00C94F93" w:rsidRDefault="00C94F93">
      <w:pPr>
        <w:rPr>
          <w:b/>
        </w:rPr>
      </w:pPr>
    </w:p>
    <w:p w:rsidR="007E450E" w:rsidRDefault="007E450E" w:rsidP="007E450E">
      <w:pPr>
        <w:tabs>
          <w:tab w:val="left" w:pos="7627"/>
        </w:tabs>
      </w:pPr>
      <w:r>
        <w:t xml:space="preserve">Berasategui, Blanca. </w:t>
      </w:r>
      <w:r>
        <w:rPr>
          <w:i/>
        </w:rPr>
        <w:t>Gente de palabra: 37 personajes entrevistos.</w:t>
      </w:r>
      <w:r>
        <w:t xml:space="preserve"> Prologue by Gonzalo Torrente Ballester. Illust. Julián Grau Santos. Barcelona: Plaza &amp; Janés, 1987.* </w:t>
      </w:r>
    </w:p>
    <w:p w:rsidR="00C94F93" w:rsidRDefault="00C94F93" w:rsidP="007E450E">
      <w:pPr>
        <w:tabs>
          <w:tab w:val="left" w:pos="7627"/>
        </w:tabs>
      </w:pPr>
      <w:r>
        <w:t xml:space="preserve">Caro, Carmen. "Mi tío y los libros." </w:t>
      </w:r>
      <w:r>
        <w:rPr>
          <w:i/>
        </w:rPr>
        <w:t xml:space="preserve">Homenaje a Julio Caro Baroja.  Revista de Occidente </w:t>
      </w:r>
      <w:r>
        <w:t>184 (September 1996): 80-91.*</w:t>
      </w:r>
    </w:p>
    <w:p w:rsidR="00C94F93" w:rsidRDefault="00C94F93">
      <w:r>
        <w:t xml:space="preserve">Caro Jaureguialzo, Pío. "Mi tío Julio e Italia." </w:t>
      </w:r>
      <w:r>
        <w:rPr>
          <w:i/>
        </w:rPr>
        <w:t xml:space="preserve">Homenaje a Julio Caro Baroja.  Revista de Occidente </w:t>
      </w:r>
      <w:r>
        <w:t>184 (September 1996): 92-102.*</w:t>
      </w:r>
    </w:p>
    <w:p w:rsidR="00C94F93" w:rsidRDefault="00C94F93">
      <w:pPr>
        <w:tabs>
          <w:tab w:val="left" w:pos="8220"/>
        </w:tabs>
      </w:pPr>
      <w:r>
        <w:t xml:space="preserve">Gutiérrez Estévez, Manuel. "Demasiado antiguo, demasiado moderno." </w:t>
      </w:r>
      <w:r>
        <w:rPr>
          <w:i/>
        </w:rPr>
        <w:t xml:space="preserve">Homenaje a Julio Caro Baroja.  Revista de Occidente </w:t>
      </w:r>
      <w:r>
        <w:t>184 (September 1996): 45-62.*</w:t>
      </w:r>
    </w:p>
    <w:p w:rsidR="00C94F93" w:rsidRDefault="00C94F93">
      <w:pPr>
        <w:tabs>
          <w:tab w:val="left" w:pos="8220"/>
        </w:tabs>
      </w:pPr>
      <w:r>
        <w:t xml:space="preserve">_____, coed. </w:t>
      </w:r>
      <w:r>
        <w:rPr>
          <w:i/>
        </w:rPr>
        <w:t>Homenaje a Julio Caro Baroja.</w:t>
      </w:r>
    </w:p>
    <w:p w:rsidR="00C94F93" w:rsidRDefault="00C94F93">
      <w:pPr>
        <w:tabs>
          <w:tab w:val="left" w:pos="8220"/>
        </w:tabs>
      </w:pPr>
      <w:r>
        <w:t xml:space="preserve">Juaristi, Jon. "El testamento del Jaun de Itzea." </w:t>
      </w:r>
      <w:r>
        <w:rPr>
          <w:i/>
        </w:rPr>
        <w:t xml:space="preserve">Homenaje a Julio Caro Baroja.  Revista de Occidente </w:t>
      </w:r>
      <w:r>
        <w:t>184 (September 1996): 27-44.*</w:t>
      </w:r>
    </w:p>
    <w:p w:rsidR="00C94F93" w:rsidRDefault="00C94F93">
      <w:pPr>
        <w:tabs>
          <w:tab w:val="left" w:pos="8220"/>
        </w:tabs>
      </w:pPr>
      <w:r>
        <w:t xml:space="preserve">Morales Moya, Antonio. "Caro Baroja: La moral y la historia." </w:t>
      </w:r>
      <w:r>
        <w:rPr>
          <w:i/>
        </w:rPr>
        <w:t xml:space="preserve">Homenaje a Julio Caro Baroja.  Revista de Occidente </w:t>
      </w:r>
      <w:r>
        <w:t>184 (September 1996): 63-79.*</w:t>
      </w:r>
    </w:p>
    <w:p w:rsidR="00C94F93" w:rsidRDefault="00C94F93">
      <w:r>
        <w:t xml:space="preserve">Ortega, Soledad. "José Ortega y Gasset y Julio Caro Baroja: Un diálogo epistolar." </w:t>
      </w:r>
      <w:r>
        <w:rPr>
          <w:i/>
        </w:rPr>
        <w:t xml:space="preserve">Homenaje a Julio Caro Baroja.  Revista de Occidente </w:t>
      </w:r>
      <w:r>
        <w:t>184 (September 1996): 7-26.*</w:t>
      </w:r>
    </w:p>
    <w:p w:rsidR="00C94F93" w:rsidRDefault="00C94F93">
      <w:pPr>
        <w:tabs>
          <w:tab w:val="left" w:pos="8220"/>
        </w:tabs>
      </w:pPr>
      <w:r>
        <w:t xml:space="preserve">Rubio Hernández, Rogelio, ed. </w:t>
      </w:r>
      <w:r>
        <w:rPr>
          <w:i/>
        </w:rPr>
        <w:t xml:space="preserve">Homenaje a Julio Caro Baroja.  Revista de Occidente </w:t>
      </w:r>
      <w:r>
        <w:t>184 (September 1996).*</w:t>
      </w:r>
    </w:p>
    <w:p w:rsidR="00C94F93" w:rsidRDefault="00C94F93">
      <w:pPr>
        <w:tabs>
          <w:tab w:val="left" w:pos="8220"/>
        </w:tabs>
      </w:pPr>
    </w:p>
    <w:p w:rsidR="00C94F93" w:rsidRDefault="00C94F93">
      <w:pPr>
        <w:tabs>
          <w:tab w:val="left" w:pos="8220"/>
        </w:tabs>
      </w:pPr>
    </w:p>
    <w:p w:rsidR="00C94F93" w:rsidRDefault="00C94F93">
      <w:pPr>
        <w:tabs>
          <w:tab w:val="left" w:pos="8220"/>
        </w:tabs>
      </w:pPr>
    </w:p>
    <w:p w:rsidR="00C94F93" w:rsidRDefault="00C94F93">
      <w:pPr>
        <w:tabs>
          <w:tab w:val="left" w:pos="8220"/>
        </w:tabs>
      </w:pPr>
      <w:r>
        <w:t>Bibliography</w:t>
      </w:r>
    </w:p>
    <w:p w:rsidR="00C94F93" w:rsidRDefault="00C94F93">
      <w:pPr>
        <w:tabs>
          <w:tab w:val="left" w:pos="8220"/>
        </w:tabs>
      </w:pPr>
    </w:p>
    <w:p w:rsidR="00C94F93" w:rsidRDefault="00C94F93">
      <w:pPr>
        <w:tabs>
          <w:tab w:val="left" w:pos="8220"/>
        </w:tabs>
      </w:pPr>
    </w:p>
    <w:p w:rsidR="00C94F93" w:rsidRPr="00806AA8" w:rsidRDefault="00C94F93" w:rsidP="00C94F93">
      <w:pPr>
        <w:rPr>
          <w:lang w:val="en-US"/>
        </w:rPr>
      </w:pPr>
      <w:r>
        <w:t xml:space="preserve">García Landa, José Ángel. </w:t>
      </w:r>
      <w:r w:rsidRPr="00806AA8">
        <w:rPr>
          <w:lang w:val="en-US"/>
        </w:rPr>
        <w:t xml:space="preserve">"Julio Caro Baroja." From </w:t>
      </w:r>
      <w:r w:rsidRPr="00806AA8">
        <w:rPr>
          <w:i/>
          <w:lang w:val="en-US"/>
        </w:rPr>
        <w:t xml:space="preserve"> A Bibliography…</w:t>
      </w:r>
      <w:r w:rsidRPr="00806AA8">
        <w:rPr>
          <w:lang w:val="en-US"/>
        </w:rPr>
        <w:t xml:space="preserve"> </w:t>
      </w:r>
      <w:r w:rsidRPr="00806AA8">
        <w:rPr>
          <w:i/>
          <w:lang w:val="en-US"/>
        </w:rPr>
        <w:t>Docstoc</w:t>
      </w:r>
      <w:r w:rsidRPr="00806AA8">
        <w:rPr>
          <w:lang w:val="en-US"/>
        </w:rPr>
        <w:t xml:space="preserve"> 2 Jan. 2011.*</w:t>
      </w:r>
    </w:p>
    <w:p w:rsidR="00C94F93" w:rsidRPr="00806AA8" w:rsidRDefault="00C94F93" w:rsidP="00C94F93">
      <w:pPr>
        <w:rPr>
          <w:lang w:val="en-US"/>
        </w:rPr>
      </w:pPr>
      <w:r w:rsidRPr="00806AA8">
        <w:rPr>
          <w:lang w:val="en-US"/>
        </w:rPr>
        <w:tab/>
      </w:r>
      <w:hyperlink r:id="rId8" w:history="1">
        <w:r w:rsidRPr="00806AA8">
          <w:rPr>
            <w:rStyle w:val="Hipervnculo"/>
            <w:lang w:val="en-US"/>
          </w:rPr>
          <w:t>http://www.docstoc.com/docs/68215044/CaroBarojaJ</w:t>
        </w:r>
      </w:hyperlink>
    </w:p>
    <w:p w:rsidR="00C94F93" w:rsidRDefault="00C94F93" w:rsidP="00C94F93">
      <w:r w:rsidRPr="00806AA8">
        <w:rPr>
          <w:lang w:val="en-US"/>
        </w:rPr>
        <w:tab/>
      </w:r>
      <w:r>
        <w:t>2011</w:t>
      </w:r>
    </w:p>
    <w:p w:rsidR="00C94F93" w:rsidRDefault="00C94F93">
      <w:pPr>
        <w:tabs>
          <w:tab w:val="left" w:pos="8220"/>
        </w:tabs>
      </w:pPr>
    </w:p>
    <w:p w:rsidR="00C94F93" w:rsidRDefault="00C94F93">
      <w:pPr>
        <w:tabs>
          <w:tab w:val="left" w:pos="8220"/>
        </w:tabs>
      </w:pPr>
    </w:p>
    <w:p w:rsidR="00C94F93" w:rsidRDefault="00C94F93">
      <w:pPr>
        <w:tabs>
          <w:tab w:val="left" w:pos="8220"/>
        </w:tabs>
      </w:pPr>
    </w:p>
    <w:p w:rsidR="00C94F93" w:rsidRDefault="00C94F93">
      <w:pPr>
        <w:tabs>
          <w:tab w:val="left" w:pos="8220"/>
        </w:tabs>
      </w:pPr>
    </w:p>
    <w:p w:rsidR="00C94F93" w:rsidRDefault="00C94F93">
      <w:pPr>
        <w:tabs>
          <w:tab w:val="left" w:pos="8220"/>
        </w:tabs>
      </w:pPr>
    </w:p>
    <w:p w:rsidR="00C94F93" w:rsidRDefault="00C94F93">
      <w:pPr>
        <w:tabs>
          <w:tab w:val="left" w:pos="8220"/>
        </w:tabs>
      </w:pPr>
      <w:r>
        <w:t>Series</w:t>
      </w:r>
    </w:p>
    <w:p w:rsidR="00C94F93" w:rsidRDefault="00C94F93">
      <w:pPr>
        <w:tabs>
          <w:tab w:val="left" w:pos="8220"/>
        </w:tabs>
      </w:pPr>
    </w:p>
    <w:p w:rsidR="00C94F93" w:rsidRDefault="00C94F93">
      <w:pPr>
        <w:tabs>
          <w:tab w:val="left" w:pos="8220"/>
        </w:tabs>
      </w:pPr>
      <w:r>
        <w:t>(Biblioteca Julio Caro Baroja). Madrid: Istmo, c. 2000.*</w:t>
      </w:r>
    </w:p>
    <w:p w:rsidR="00C94F93" w:rsidRDefault="00C94F93"/>
    <w:sectPr w:rsidR="00C94F93" w:rsidSect="006B4A40">
      <w:headerReference w:type="even" r:id="rId9"/>
      <w:headerReference w:type="default" r:id="rId10"/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BF0" w:rsidRDefault="00F14BF0">
      <w:r>
        <w:separator/>
      </w:r>
    </w:p>
  </w:endnote>
  <w:endnote w:type="continuationSeparator" w:id="0">
    <w:p w:rsidR="00F14BF0" w:rsidRDefault="00F1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BF0" w:rsidRDefault="00F14BF0">
      <w:r>
        <w:separator/>
      </w:r>
    </w:p>
  </w:footnote>
  <w:footnote w:type="continuationSeparator" w:id="0">
    <w:p w:rsidR="00F14BF0" w:rsidRDefault="00F14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F93" w:rsidRDefault="00C94F93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94F93" w:rsidRDefault="00C94F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F93" w:rsidRDefault="00C94F93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16405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C94F93" w:rsidRDefault="00C94F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7FA"/>
    <w:rsid w:val="002021B2"/>
    <w:rsid w:val="00210B12"/>
    <w:rsid w:val="00456F80"/>
    <w:rsid w:val="0050353B"/>
    <w:rsid w:val="005D3A5D"/>
    <w:rsid w:val="006471F1"/>
    <w:rsid w:val="006B4A40"/>
    <w:rsid w:val="007417FA"/>
    <w:rsid w:val="007E450E"/>
    <w:rsid w:val="00806AA8"/>
    <w:rsid w:val="00916405"/>
    <w:rsid w:val="00A95307"/>
    <w:rsid w:val="00BC6C87"/>
    <w:rsid w:val="00C94F93"/>
    <w:rsid w:val="00CA47E1"/>
    <w:rsid w:val="00D47DC2"/>
    <w:rsid w:val="00F1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9A050BD"/>
  <w14:defaultImageDpi w14:val="300"/>
  <w15:docId w15:val="{7EA727F8-6B9C-2D44-AAC8-600B44BC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Pr>
      <w:color w:val="0000FF"/>
      <w:u w:val="single"/>
    </w:r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cstoc.com/docs/68215044/CaroBaroj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62.81.205.108/paginasasp/Contenidosecciones.asp?ID=1112&amp;Nombre=ENTREVIST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580</Words>
  <Characters>3193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3766</CharactersWithSpaces>
  <SharedDoc>false</SharedDoc>
  <HLinks>
    <vt:vector size="18" baseType="variant">
      <vt:variant>
        <vt:i4>1114138</vt:i4>
      </vt:variant>
      <vt:variant>
        <vt:i4>6</vt:i4>
      </vt:variant>
      <vt:variant>
        <vt:i4>0</vt:i4>
      </vt:variant>
      <vt:variant>
        <vt:i4>5</vt:i4>
      </vt:variant>
      <vt:variant>
        <vt:lpwstr>http://www.docstoc.com/docs/68215044/CaroBarojaJ</vt:lpwstr>
      </vt:variant>
      <vt:variant>
        <vt:lpwstr/>
      </vt:variant>
      <vt:variant>
        <vt:i4>6094871</vt:i4>
      </vt:variant>
      <vt:variant>
        <vt:i4>3</vt:i4>
      </vt:variant>
      <vt:variant>
        <vt:i4>0</vt:i4>
      </vt:variant>
      <vt:variant>
        <vt:i4>5</vt:i4>
      </vt:variant>
      <vt:variant>
        <vt:lpwstr>http://62.81.205.108/paginasasp/Contenidosecciones.asp?ID=1112&amp;Nombre=ENTREVISTA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2018-08-22T20:06:00Z</dcterms:created>
  <dcterms:modified xsi:type="dcterms:W3CDTF">2020-05-03T08:28:00Z</dcterms:modified>
</cp:coreProperties>
</file>