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6B1055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B1055">
        <w:rPr>
          <w:sz w:val="20"/>
          <w:lang w:val="en-US"/>
        </w:rPr>
        <w:t xml:space="preserve">    from</w:t>
      </w:r>
    </w:p>
    <w:p w:rsidR="00C454AC" w:rsidRPr="006B1055" w:rsidRDefault="00C454AC">
      <w:pPr>
        <w:jc w:val="center"/>
        <w:rPr>
          <w:smallCaps/>
          <w:sz w:val="24"/>
          <w:lang w:val="en-US"/>
        </w:rPr>
      </w:pPr>
      <w:r w:rsidRPr="006B1055">
        <w:rPr>
          <w:smallCaps/>
          <w:sz w:val="24"/>
          <w:lang w:val="en-US"/>
        </w:rPr>
        <w:t>A Bibliography of Literary Theory, Criticism and Philology</w:t>
      </w:r>
    </w:p>
    <w:p w:rsidR="00C454AC" w:rsidRPr="006B1055" w:rsidRDefault="00D34B9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6B105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D34B90" w:rsidRDefault="00C454AC">
      <w:pPr>
        <w:ind w:right="-1"/>
        <w:jc w:val="center"/>
        <w:rPr>
          <w:sz w:val="24"/>
          <w:lang w:val="es-ES"/>
        </w:rPr>
      </w:pPr>
      <w:r w:rsidRPr="00D34B90">
        <w:rPr>
          <w:sz w:val="24"/>
          <w:lang w:val="es-ES"/>
        </w:rPr>
        <w:t xml:space="preserve">by José Ángel </w:t>
      </w:r>
      <w:r w:rsidRPr="00D34B90">
        <w:rPr>
          <w:smallCaps/>
          <w:sz w:val="24"/>
          <w:lang w:val="es-ES"/>
        </w:rPr>
        <w:t>García Landa</w:t>
      </w:r>
    </w:p>
    <w:p w:rsidR="00C454AC" w:rsidRPr="00D34B90" w:rsidRDefault="00C454AC">
      <w:pPr>
        <w:ind w:right="-1"/>
        <w:jc w:val="center"/>
        <w:rPr>
          <w:sz w:val="24"/>
          <w:lang w:val="es-ES"/>
        </w:rPr>
      </w:pPr>
      <w:r w:rsidRPr="00D34B90">
        <w:rPr>
          <w:sz w:val="24"/>
          <w:lang w:val="es-ES"/>
        </w:rPr>
        <w:t>(University of Zaragoza, Spain)</w:t>
      </w:r>
    </w:p>
    <w:bookmarkEnd w:id="0"/>
    <w:bookmarkEnd w:id="1"/>
    <w:p w:rsidR="006B1055" w:rsidRPr="00D34B90" w:rsidRDefault="006B1055" w:rsidP="006B1055">
      <w:pPr>
        <w:pStyle w:val="Ttulo1"/>
        <w:ind w:left="0" w:firstLine="0"/>
        <w:rPr>
          <w:rFonts w:ascii="Times" w:hAnsi="Times"/>
          <w:smallCaps/>
          <w:sz w:val="36"/>
          <w:lang w:val="es-ES"/>
        </w:rPr>
      </w:pPr>
    </w:p>
    <w:p w:rsidR="00C454AC" w:rsidRPr="00D34B90" w:rsidRDefault="006B1055" w:rsidP="006B1055">
      <w:pPr>
        <w:pStyle w:val="Ttulo1"/>
        <w:rPr>
          <w:lang w:val="es-ES"/>
        </w:rPr>
      </w:pPr>
      <w:r w:rsidRPr="00D34B90">
        <w:rPr>
          <w:rFonts w:ascii="Times" w:hAnsi="Times"/>
          <w:smallCaps/>
          <w:sz w:val="36"/>
          <w:lang w:val="es-ES"/>
        </w:rPr>
        <w:t>Juan José Cruz Hernández</w:t>
      </w:r>
    </w:p>
    <w:p w:rsidR="00C454AC" w:rsidRPr="00D34B90" w:rsidRDefault="00C454AC">
      <w:pPr>
        <w:rPr>
          <w:lang w:val="es-ES"/>
        </w:rPr>
      </w:pPr>
    </w:p>
    <w:p w:rsidR="006B1055" w:rsidRPr="006B1055" w:rsidRDefault="006B1055">
      <w:pPr>
        <w:rPr>
          <w:sz w:val="24"/>
          <w:szCs w:val="24"/>
          <w:lang w:val="es-ES"/>
        </w:rPr>
      </w:pPr>
      <w:r w:rsidRPr="006B1055">
        <w:rPr>
          <w:sz w:val="24"/>
          <w:szCs w:val="24"/>
        </w:rPr>
        <w:t>(Spanish Americanist, U de La Laguna)</w:t>
      </w:r>
    </w:p>
    <w:p w:rsidR="006B1055" w:rsidRPr="006B1055" w:rsidRDefault="006B1055">
      <w:pPr>
        <w:rPr>
          <w:lang w:val="es-ES"/>
        </w:rPr>
      </w:pPr>
    </w:p>
    <w:p w:rsidR="006B1055" w:rsidRPr="006B1055" w:rsidRDefault="006B1055">
      <w:pPr>
        <w:rPr>
          <w:lang w:val="es-ES"/>
        </w:rPr>
      </w:pPr>
    </w:p>
    <w:p w:rsidR="00C454AC" w:rsidRPr="00D34B90" w:rsidRDefault="00C454AC">
      <w:pPr>
        <w:rPr>
          <w:b/>
          <w:lang w:val="es-ES"/>
        </w:rPr>
      </w:pPr>
      <w:r w:rsidRPr="00D34B90">
        <w:rPr>
          <w:b/>
          <w:lang w:val="es-ES"/>
        </w:rPr>
        <w:t>Works</w:t>
      </w:r>
    </w:p>
    <w:p w:rsidR="00C454AC" w:rsidRPr="00D34B90" w:rsidRDefault="00C454AC">
      <w:pPr>
        <w:rPr>
          <w:lang w:val="es-ES"/>
        </w:rPr>
      </w:pPr>
    </w:p>
    <w:p w:rsidR="006B1055" w:rsidRDefault="006B1055" w:rsidP="006B1055">
      <w:r>
        <w:t xml:space="preserve">Cruz Hernández, Juan José. </w:t>
      </w:r>
      <w:r w:rsidRPr="005D3D13">
        <w:rPr>
          <w:lang w:val="en-US"/>
        </w:rPr>
        <w:t xml:space="preserve">"En torno a Norman Mailer y </w:t>
      </w:r>
      <w:r w:rsidRPr="005D3D13">
        <w:rPr>
          <w:i/>
          <w:lang w:val="en-US"/>
        </w:rPr>
        <w:t>Why Are We in Vietnam?"</w:t>
      </w:r>
      <w:r w:rsidRPr="005D3D13">
        <w:rPr>
          <w:lang w:val="en-US"/>
        </w:rPr>
        <w:t xml:space="preserve"> </w:t>
      </w:r>
      <w:r>
        <w:rPr>
          <w:i/>
        </w:rPr>
        <w:t>Atlantis</w:t>
      </w:r>
      <w:r>
        <w:t xml:space="preserve"> 7 (1985): 49-54.*</w:t>
      </w:r>
    </w:p>
    <w:p w:rsidR="006B1055" w:rsidRDefault="006B1055" w:rsidP="006B1055">
      <w:r>
        <w:t xml:space="preserve">_____. "El 'hipster' y el 'cutre': notas para una comparación entre dos novelas de Norman Mailer: </w:t>
      </w:r>
      <w:r>
        <w:rPr>
          <w:i/>
        </w:rPr>
        <w:t>An American Dream</w:t>
      </w:r>
      <w:r>
        <w:t xml:space="preserve"> (1964) y </w:t>
      </w:r>
      <w:r>
        <w:rPr>
          <w:i/>
        </w:rPr>
        <w:t>Tough Guys Don't Dance</w:t>
      </w:r>
      <w:r>
        <w:t xml:space="preserve"> (1984). 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1986.113-20. </w:t>
      </w:r>
    </w:p>
    <w:p w:rsidR="006B1055" w:rsidRDefault="006B1055" w:rsidP="006B1055">
      <w:r>
        <w:t xml:space="preserve">_____. </w:t>
      </w:r>
      <w:r>
        <w:rPr>
          <w:i/>
        </w:rPr>
        <w:t>"Sybil, </w:t>
      </w:r>
      <w:r>
        <w:t xml:space="preserve">o los dos Disraelis." </w:t>
      </w:r>
      <w:r>
        <w:rPr>
          <w:i/>
        </w:rPr>
        <w:t>Revista Canaria de Estudios Ingleses</w:t>
      </w:r>
      <w:r>
        <w:t xml:space="preserve"> 21 (1990): 187-228.</w:t>
      </w:r>
    </w:p>
    <w:p w:rsidR="006B1055" w:rsidRDefault="006B1055" w:rsidP="006B1055">
      <w:r>
        <w:t xml:space="preserve">_____. "Vietnam en la biblioteca." </w:t>
      </w:r>
      <w:r>
        <w:rPr>
          <w:i/>
        </w:rPr>
        <w:t xml:space="preserve">Revista Canaria de Estudios Ingleses  </w:t>
      </w:r>
      <w:r>
        <w:t>21 (1990): 287-90</w:t>
      </w:r>
    </w:p>
    <w:p w:rsidR="006B1055" w:rsidRPr="00346CA8" w:rsidRDefault="006B1055" w:rsidP="006B1055">
      <w:pPr>
        <w:rPr>
          <w:lang w:val="en-US"/>
        </w:rPr>
      </w:pPr>
      <w:r>
        <w:t xml:space="preserve">_____. </w:t>
      </w:r>
      <w:r>
        <w:rPr>
          <w:i/>
        </w:rPr>
        <w:t>"Dog Soldiers:</w:t>
      </w:r>
      <w:r>
        <w:t xml:space="preserve"> Sobre el totalitarismo en tiempos de Nixon."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346CA8">
        <w:rPr>
          <w:lang w:val="en-US"/>
        </w:rPr>
        <w:t>193-202.</w:t>
      </w:r>
    </w:p>
    <w:p w:rsidR="006B1055" w:rsidRPr="00346CA8" w:rsidRDefault="006B1055" w:rsidP="006B1055">
      <w:pPr>
        <w:rPr>
          <w:lang w:val="en-US"/>
        </w:rPr>
      </w:pPr>
      <w:r w:rsidRPr="00346CA8">
        <w:rPr>
          <w:lang w:val="en-US"/>
        </w:rPr>
        <w:t xml:space="preserve">_____. "To Forge a Usable Past: Cultural Radicalism vs. Political Power in the Early 20th Century United States." In </w:t>
      </w:r>
      <w:r w:rsidRPr="00346CA8">
        <w:rPr>
          <w:i/>
          <w:lang w:val="en-US"/>
        </w:rPr>
        <w:t>Culture and Power.</w:t>
      </w:r>
      <w:r w:rsidRPr="00346CA8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346CA8">
        <w:rPr>
          <w:lang w:val="en-US"/>
        </w:rPr>
        <w:t>11-24.*</w:t>
      </w:r>
    </w:p>
    <w:p w:rsidR="00D34B90" w:rsidRPr="00D34B90" w:rsidRDefault="006B1055" w:rsidP="00D34B90">
      <w:pPr>
        <w:tabs>
          <w:tab w:val="left" w:pos="8220"/>
        </w:tabs>
        <w:rPr>
          <w:lang w:val="es-ES"/>
        </w:rPr>
      </w:pPr>
      <w:r>
        <w:rPr>
          <w:lang w:val="en-US"/>
        </w:rPr>
        <w:t>_____.</w:t>
      </w:r>
      <w:r w:rsidRPr="00346CA8">
        <w:rPr>
          <w:lang w:val="en-US"/>
        </w:rPr>
        <w:t xml:space="preserve"> "Tickets for the Michael Douglas's L. A. Walking Tour: Ideological Disclosures in Joel Schumacher's </w:t>
      </w:r>
      <w:r w:rsidRPr="00346CA8">
        <w:rPr>
          <w:i/>
          <w:lang w:val="en-US"/>
        </w:rPr>
        <w:t xml:space="preserve">Falling Down." </w:t>
      </w:r>
      <w:r w:rsidRPr="00D34B90">
        <w:rPr>
          <w:i/>
          <w:lang w:val="es-ES"/>
        </w:rPr>
        <w:t>Revista de Estudios Norteamericanos</w:t>
      </w:r>
      <w:r w:rsidRPr="00D34B90">
        <w:rPr>
          <w:lang w:val="es-ES"/>
        </w:rPr>
        <w:t xml:space="preserve"> (U of Sevilla) 4 (1995): 307-24.*</w:t>
      </w:r>
      <w:r w:rsidR="00D34B90" w:rsidRPr="00D34B90">
        <w:rPr>
          <w:lang w:val="es-ES"/>
        </w:rPr>
        <w:t xml:space="preserve"> Online PDF:</w:t>
      </w:r>
    </w:p>
    <w:p w:rsidR="00D34B90" w:rsidRDefault="00D34B90" w:rsidP="00D34B90">
      <w:pPr>
        <w:tabs>
          <w:tab w:val="left" w:pos="8220"/>
        </w:tabs>
        <w:rPr>
          <w:lang w:val="es-ES"/>
        </w:rPr>
      </w:pPr>
      <w:r w:rsidRPr="00D34B90">
        <w:rPr>
          <w:lang w:val="es-ES"/>
        </w:rPr>
        <w:tab/>
      </w:r>
      <w:hyperlink r:id="rId5" w:history="1">
        <w:r w:rsidRPr="00032201">
          <w:rPr>
            <w:rStyle w:val="Hipervnculo"/>
            <w:lang w:val="es-ES"/>
          </w:rPr>
          <w:t>http://institucional.us.es/revistas/estudios/4/art_32.pdf</w:t>
        </w:r>
      </w:hyperlink>
    </w:p>
    <w:p w:rsidR="00D34B90" w:rsidRPr="00D34B90" w:rsidRDefault="00D34B90" w:rsidP="00D34B90">
      <w:pPr>
        <w:tabs>
          <w:tab w:val="left" w:pos="8220"/>
        </w:tabs>
        <w:rPr>
          <w:lang w:val="es-ES"/>
        </w:rPr>
      </w:pPr>
      <w:r>
        <w:rPr>
          <w:lang w:val="es-ES"/>
        </w:rPr>
        <w:tab/>
        <w:t>2019</w:t>
      </w:r>
      <w:bookmarkStart w:id="2" w:name="_GoBack"/>
      <w:bookmarkEnd w:id="2"/>
    </w:p>
    <w:p w:rsidR="006B1055" w:rsidRPr="00346CA8" w:rsidRDefault="006B1055" w:rsidP="006B1055">
      <w:pPr>
        <w:rPr>
          <w:lang w:val="en-US"/>
        </w:rPr>
      </w:pPr>
      <w:r w:rsidRPr="00D34B90">
        <w:rPr>
          <w:lang w:val="es-ES"/>
        </w:rPr>
        <w:t xml:space="preserve">_____. </w:t>
      </w:r>
      <w:r w:rsidRPr="00346CA8">
        <w:rPr>
          <w:lang w:val="en-US"/>
        </w:rPr>
        <w:t xml:space="preserve">"'The Genteel Tradition in American Philosophy' as a Valedictory Indictment of the United States." </w:t>
      </w:r>
      <w:r w:rsidRPr="00346CA8">
        <w:rPr>
          <w:i/>
          <w:lang w:val="en-US"/>
        </w:rPr>
        <w:t xml:space="preserve">Miscelánea </w:t>
      </w:r>
      <w:r w:rsidRPr="00346CA8">
        <w:rPr>
          <w:lang w:val="en-US"/>
        </w:rPr>
        <w:t>17 (1996): 71-90.*</w:t>
      </w:r>
    </w:p>
    <w:p w:rsidR="006B1055" w:rsidRDefault="006B1055" w:rsidP="006B1055">
      <w:r w:rsidRPr="00C47DDB">
        <w:rPr>
          <w:lang w:val="en-US"/>
        </w:rPr>
        <w:lastRenderedPageBreak/>
        <w:t xml:space="preserve">_____. "(Notes on) Nativism in Stephen Crane's Urban Fiction." </w:t>
      </w:r>
      <w:r w:rsidRPr="006B1055">
        <w:rPr>
          <w:lang w:val="en-US"/>
        </w:rPr>
        <w:t xml:space="preserve">In </w:t>
      </w:r>
      <w:r w:rsidRPr="006B1055">
        <w:rPr>
          <w:i/>
          <w:lang w:val="en-US"/>
        </w:rPr>
        <w:t xml:space="preserve">XVIII Congreso de AEDEAN (Alcalá de Henares, 15-17 diciembre 1994). </w:t>
      </w:r>
      <w:r w:rsidRPr="006B1055">
        <w:rPr>
          <w:lang w:val="en-US"/>
        </w:rPr>
        <w:t xml:space="preserve">Ed. Ricardo J. Sola, Luis A. Lázaro and José A. Gurpegui. </w:t>
      </w:r>
      <w:r>
        <w:t>Alcalá: Servicio de Publicaciones de la Universidad de Alcalá, 1997. 741-48.*</w:t>
      </w:r>
    </w:p>
    <w:p w:rsidR="006B1055" w:rsidRPr="00346CA8" w:rsidRDefault="006B1055" w:rsidP="006B1055">
      <w:pPr>
        <w:rPr>
          <w:lang w:val="en-US"/>
        </w:rPr>
      </w:pPr>
      <w:r w:rsidRPr="006B1055">
        <w:rPr>
          <w:lang w:val="es-ES"/>
        </w:rPr>
        <w:t xml:space="preserve">_____. "Anomía social en </w:t>
      </w:r>
      <w:r w:rsidRPr="006B1055">
        <w:rPr>
          <w:i/>
          <w:lang w:val="es-ES"/>
        </w:rPr>
        <w:t xml:space="preserve">To Have and Have Not." </w:t>
      </w:r>
      <w:r w:rsidRPr="00346CA8">
        <w:rPr>
          <w:lang w:val="en-US"/>
        </w:rPr>
        <w:t xml:space="preserve">In </w:t>
      </w:r>
      <w:r w:rsidRPr="00346CA8">
        <w:rPr>
          <w:i/>
          <w:lang w:val="en-US"/>
        </w:rPr>
        <w:t>Leer a Hemingway.</w:t>
      </w:r>
      <w:r w:rsidRPr="00346CA8">
        <w:rPr>
          <w:lang w:val="en-US"/>
        </w:rPr>
        <w:t xml:space="preserve"> Special issue of </w:t>
      </w:r>
      <w:r w:rsidRPr="00346CA8">
        <w:rPr>
          <w:i/>
          <w:lang w:val="en-US"/>
        </w:rPr>
        <w:t>Puertas a la Lectura</w:t>
      </w:r>
      <w:r w:rsidRPr="00346CA8">
        <w:rPr>
          <w:lang w:val="en-US"/>
        </w:rPr>
        <w:t xml:space="preserve"> no. 11 (Nov. 2000): 33-42.*</w:t>
      </w:r>
    </w:p>
    <w:p w:rsidR="006B1055" w:rsidRPr="00E7301B" w:rsidRDefault="006B1055" w:rsidP="006B1055">
      <w:pPr>
        <w:tabs>
          <w:tab w:val="left" w:pos="708"/>
          <w:tab w:val="left" w:pos="1416"/>
        </w:tabs>
        <w:rPr>
          <w:i/>
          <w:lang w:val="es-ES"/>
        </w:rPr>
      </w:pPr>
      <w:r>
        <w:rPr>
          <w:lang w:val="en-US"/>
        </w:rPr>
        <w:t>_____.</w:t>
      </w:r>
      <w:r w:rsidRPr="002F7571">
        <w:rPr>
          <w:lang w:val="en-US"/>
        </w:rPr>
        <w:t xml:space="preserve"> </w:t>
      </w:r>
      <w:r>
        <w:rPr>
          <w:lang w:val="en-US"/>
        </w:rPr>
        <w:t xml:space="preserve">"Hill Street Blue Collars: The Coming of Reaganism and the Construction of a Working-Class Ethos."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187-94.* (</w:t>
      </w:r>
      <w:r w:rsidRPr="00E7301B">
        <w:rPr>
          <w:i/>
          <w:lang w:val="es-ES"/>
        </w:rPr>
        <w:t>Hill Street Blues).</w:t>
      </w:r>
    </w:p>
    <w:p w:rsidR="006B1055" w:rsidRPr="006B1055" w:rsidRDefault="006B1055" w:rsidP="006B1055">
      <w:pPr>
        <w:rPr>
          <w:lang w:val="en-US"/>
        </w:rPr>
      </w:pPr>
      <w:r w:rsidRPr="00346CA8">
        <w:rPr>
          <w:lang w:val="en-US"/>
        </w:rPr>
        <w:t xml:space="preserve">_____. "The Ugly American: Notes on the Making of the 'American War' in Vietnam." </w:t>
      </w:r>
      <w:r>
        <w:t xml:space="preserve">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6B1055">
        <w:rPr>
          <w:lang w:val="en-US"/>
        </w:rPr>
        <w:t>123-28.*</w:t>
      </w:r>
    </w:p>
    <w:p w:rsidR="006B1055" w:rsidRPr="00A414C6" w:rsidRDefault="006B1055" w:rsidP="006B1055">
      <w:pPr>
        <w:rPr>
          <w:lang w:val="es-ES"/>
        </w:rPr>
      </w:pPr>
      <w:r>
        <w:rPr>
          <w:lang w:val="en-US"/>
        </w:rPr>
        <w:t>_____.</w:t>
      </w:r>
      <w:r w:rsidRPr="00A414C6">
        <w:rPr>
          <w:lang w:val="en-US"/>
        </w:rPr>
        <w:t xml:space="preserve"> </w:t>
      </w:r>
      <w:r w:rsidRPr="009551BF">
        <w:rPr>
          <w:lang w:val="en-US"/>
        </w:rPr>
        <w:t xml:space="preserve">"'As Seen on TV': American Documentaries and the Implosion of Reaganism." In </w:t>
      </w:r>
      <w:r w:rsidRPr="009551BF">
        <w:rPr>
          <w:i/>
          <w:lang w:val="en-US"/>
        </w:rPr>
        <w:t>The Painful Chrysalis: Essays on Contemporary Cultural and Literary Identity.</w:t>
      </w:r>
      <w:r w:rsidRPr="009551BF">
        <w:rPr>
          <w:lang w:val="en-US"/>
        </w:rPr>
        <w:t xml:space="preserve"> </w:t>
      </w:r>
      <w:r w:rsidRPr="00A414C6">
        <w:rPr>
          <w:lang w:val="es-ES"/>
        </w:rPr>
        <w:t>Ed. Juan Ignacio Oliva. Bern: Peter Lang, 2011. 229-50.*</w:t>
      </w:r>
    </w:p>
    <w:p w:rsidR="006B1055" w:rsidRDefault="006B1055" w:rsidP="006B1055">
      <w:pPr>
        <w:tabs>
          <w:tab w:val="left" w:pos="708"/>
          <w:tab w:val="left" w:pos="1416"/>
        </w:tabs>
      </w:pPr>
      <w:r w:rsidRPr="005D3D13">
        <w:rPr>
          <w:lang w:val="es-ES"/>
        </w:rPr>
        <w:t xml:space="preserve">Cruz Hernández, Juan José, Víctor Junco Ezquerra, and Daniel Fyfe. </w:t>
      </w:r>
      <w:r>
        <w:rPr>
          <w:lang w:val="en-US"/>
        </w:rPr>
        <w:t xml:space="preserve">"This Is How Great Men Are Made: Truman, Nixon and Reagan and Cultural Politics in the United States."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>
        <w:t>Salamanca: Almar, 2002. 397-405.*</w:t>
      </w:r>
    </w:p>
    <w:p w:rsidR="00C454AC" w:rsidRPr="006B1055" w:rsidRDefault="00C454AC">
      <w:pPr>
        <w:rPr>
          <w:lang w:val="en-US"/>
        </w:rPr>
      </w:pPr>
    </w:p>
    <w:p w:rsidR="00C454AC" w:rsidRPr="006B1055" w:rsidRDefault="00C454AC" w:rsidP="00C454AC">
      <w:pPr>
        <w:rPr>
          <w:lang w:val="en-US"/>
        </w:rPr>
      </w:pPr>
    </w:p>
    <w:p w:rsidR="00C454AC" w:rsidRPr="006B1055" w:rsidRDefault="00C454AC">
      <w:pPr>
        <w:rPr>
          <w:lang w:val="en-US"/>
        </w:rPr>
      </w:pPr>
    </w:p>
    <w:sectPr w:rsidR="00C454AC" w:rsidRPr="006B105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54E6E"/>
    <w:rsid w:val="006431B8"/>
    <w:rsid w:val="006B1055"/>
    <w:rsid w:val="00C454AC"/>
    <w:rsid w:val="00D3477D"/>
    <w:rsid w:val="00D34B9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6238CA"/>
  <w14:defaultImageDpi w14:val="300"/>
  <w15:docId w15:val="{BB8565D4-59D8-284B-99D3-E144A250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stitucional.us.es/revistas/estudios/4/art_32.pdf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3403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2019-08-20T08:37:00Z</dcterms:created>
  <dcterms:modified xsi:type="dcterms:W3CDTF">2019-08-20T08:43:00Z</dcterms:modified>
</cp:coreProperties>
</file>