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6C7C8" w14:textId="77777777" w:rsidR="00295B37" w:rsidRPr="00641953" w:rsidRDefault="00295B37">
      <w:pPr>
        <w:jc w:val="center"/>
        <w:rPr>
          <w:sz w:val="24"/>
        </w:rPr>
      </w:pPr>
      <w:r w:rsidRPr="00641953">
        <w:rPr>
          <w:sz w:val="20"/>
        </w:rPr>
        <w:t>from</w:t>
      </w:r>
    </w:p>
    <w:p w14:paraId="5AAB3FBC" w14:textId="77777777" w:rsidR="00295B37" w:rsidRPr="00641953" w:rsidRDefault="00295B37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76B907B4" w14:textId="77777777" w:rsidR="00295B37" w:rsidRPr="00641953" w:rsidRDefault="00A56F7A">
      <w:pPr>
        <w:ind w:right="-1"/>
        <w:jc w:val="center"/>
        <w:rPr>
          <w:smallCaps/>
          <w:sz w:val="24"/>
        </w:rPr>
      </w:pPr>
      <w:hyperlink r:id="rId7" w:history="1">
        <w:r w:rsidR="00295B37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369809F" w14:textId="77777777" w:rsidR="00295B37" w:rsidRPr="00641953" w:rsidRDefault="00295B37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717833E4" w14:textId="77777777" w:rsidR="00295B37" w:rsidRDefault="00295B37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2B6BB3C1" w14:textId="77777777" w:rsidR="00295B37" w:rsidRDefault="00295B37">
      <w:pPr>
        <w:ind w:left="0" w:firstLine="0"/>
        <w:jc w:val="center"/>
        <w:rPr>
          <w:color w:val="000000"/>
        </w:rPr>
      </w:pPr>
    </w:p>
    <w:p w14:paraId="5DDBCBC1" w14:textId="77777777" w:rsidR="00295B37" w:rsidRDefault="00295B37">
      <w:pPr>
        <w:ind w:left="0" w:firstLine="0"/>
        <w:jc w:val="center"/>
        <w:rPr>
          <w:color w:val="000000"/>
        </w:rPr>
      </w:pPr>
    </w:p>
    <w:p w14:paraId="54248061" w14:textId="77777777" w:rsidR="00295B37" w:rsidRDefault="00295B37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Teresa Fanego Lema</w:t>
      </w:r>
      <w:r>
        <w:rPr>
          <w:rFonts w:ascii="Times" w:hAnsi="Times"/>
          <w:smallCaps/>
          <w:sz w:val="36"/>
        </w:rPr>
        <w:tab/>
      </w:r>
    </w:p>
    <w:p w14:paraId="175DFE34" w14:textId="77777777" w:rsidR="00295B37" w:rsidRDefault="00295B37">
      <w:pPr>
        <w:ind w:right="58"/>
        <w:rPr>
          <w:b/>
          <w:sz w:val="36"/>
        </w:rPr>
      </w:pPr>
    </w:p>
    <w:p w14:paraId="0BEDD920" w14:textId="77777777" w:rsidR="00295B37" w:rsidRDefault="00295B37">
      <w:pPr>
        <w:ind w:right="58" w:hanging="11"/>
        <w:rPr>
          <w:b/>
          <w:sz w:val="24"/>
        </w:rPr>
      </w:pPr>
      <w:r>
        <w:rPr>
          <w:sz w:val="24"/>
        </w:rPr>
        <w:t>(Spanish Anglist, Chair of English historical linguistics, U de Santiago de Compostela)</w:t>
      </w:r>
    </w:p>
    <w:p w14:paraId="3EAF57FF" w14:textId="77777777" w:rsidR="00295B37" w:rsidRDefault="00295B37">
      <w:pPr>
        <w:ind w:right="58"/>
        <w:rPr>
          <w:b/>
          <w:sz w:val="36"/>
        </w:rPr>
      </w:pPr>
    </w:p>
    <w:p w14:paraId="67CFB464" w14:textId="77777777" w:rsidR="00295B37" w:rsidRDefault="00295B37">
      <w:pPr>
        <w:ind w:right="58"/>
        <w:rPr>
          <w:b/>
          <w:sz w:val="36"/>
        </w:rPr>
      </w:pPr>
    </w:p>
    <w:p w14:paraId="2648499B" w14:textId="77777777" w:rsidR="00295B37" w:rsidRDefault="00295B37">
      <w:pPr>
        <w:ind w:right="58"/>
      </w:pPr>
      <w:r>
        <w:rPr>
          <w:b/>
        </w:rPr>
        <w:t>Works</w:t>
      </w:r>
    </w:p>
    <w:p w14:paraId="3E3C7AA7" w14:textId="77777777" w:rsidR="00295B37" w:rsidRDefault="00295B37">
      <w:pPr>
        <w:ind w:right="58"/>
      </w:pPr>
    </w:p>
    <w:p w14:paraId="313A2D1D" w14:textId="77777777" w:rsidR="00295B37" w:rsidRDefault="00295B37">
      <w:pPr>
        <w:ind w:right="58"/>
      </w:pPr>
      <w:r>
        <w:t xml:space="preserve">Fanego Lema, Teresa. "'Snuff' en </w:t>
      </w:r>
      <w:r>
        <w:rPr>
          <w:i/>
        </w:rPr>
        <w:t>Henry IV, Part I." Filología Moderna</w:t>
      </w:r>
      <w:r>
        <w:t xml:space="preserve"> 18.62 (1977): 79-85.</w:t>
      </w:r>
    </w:p>
    <w:p w14:paraId="1FE18036" w14:textId="77777777" w:rsidR="00295B37" w:rsidRDefault="00295B37">
      <w:pPr>
        <w:ind w:right="58"/>
      </w:pPr>
      <w:r>
        <w:t xml:space="preserve">_____. </w:t>
      </w:r>
      <w:r>
        <w:rPr>
          <w:i/>
        </w:rPr>
        <w:t>Variantes lingüísticas en las ediciones de William Shakespeare en los sonetos XVII y XVIII.</w:t>
      </w:r>
      <w:r>
        <w:t xml:space="preserve"> Ph.D. diss. U de Santiago, 1978.</w:t>
      </w:r>
    </w:p>
    <w:p w14:paraId="290066D1" w14:textId="77777777" w:rsidR="006D244E" w:rsidRDefault="006D244E" w:rsidP="006D244E">
      <w:r>
        <w:t xml:space="preserve">_____. "El tratamiento de los cuartos y el primer folio en la edición de Pope." </w:t>
      </w:r>
      <w:r>
        <w:rPr>
          <w:i/>
        </w:rPr>
        <w:t>Atlantis</w:t>
      </w:r>
      <w:r>
        <w:t xml:space="preserve"> 1.1 (July 1979): 38-51.*</w:t>
      </w:r>
    </w:p>
    <w:p w14:paraId="0F75398B" w14:textId="77777777" w:rsidR="00A56F7A" w:rsidRDefault="00A56F7A" w:rsidP="00A56F7A">
      <w:r>
        <w:t>_____.</w:t>
      </w:r>
      <w:r>
        <w:t xml:space="preserve"> "La lengua de los ciudadanos en dos comedias renacentistas: </w:t>
      </w:r>
      <w:r>
        <w:rPr>
          <w:i/>
        </w:rPr>
        <w:t>The Shoemaker's Holiday</w:t>
      </w:r>
      <w:r>
        <w:t xml:space="preserve"> (1599) and </w:t>
      </w:r>
      <w:r>
        <w:rPr>
          <w:i/>
        </w:rPr>
        <w:t>The Knight of the Burning Pestle</w:t>
      </w:r>
      <w:r>
        <w:t xml:space="preserve"> (1613)." </w:t>
      </w:r>
      <w:r>
        <w:rPr>
          <w:i/>
        </w:rPr>
        <w:t>Atlantis</w:t>
      </w:r>
      <w:r>
        <w:t xml:space="preserve"> 2.2 (Sept. 1981): 21-</w:t>
      </w:r>
      <w:bookmarkStart w:id="0" w:name="_GoBack"/>
      <w:bookmarkEnd w:id="0"/>
      <w:r>
        <w:t>36.*</w:t>
      </w:r>
      <w:r>
        <w:t xml:space="preserve"> (Dekker, Beaumont).</w:t>
      </w:r>
    </w:p>
    <w:p w14:paraId="1F2D4644" w14:textId="77777777" w:rsidR="00295B37" w:rsidRDefault="00295B37">
      <w:pPr>
        <w:ind w:right="58"/>
      </w:pPr>
      <w:r>
        <w:t xml:space="preserve">_____. "Las notas de Pope a su edición de Shakespeare." </w:t>
      </w:r>
      <w:r>
        <w:rPr>
          <w:i/>
        </w:rPr>
        <w:t>Senara</w:t>
      </w:r>
      <w:r>
        <w:t xml:space="preserve"> 4 (1982): 191-203.</w:t>
      </w:r>
    </w:p>
    <w:p w14:paraId="26ED5E18" w14:textId="77777777" w:rsidR="00295B37" w:rsidRDefault="00295B37">
      <w:pPr>
        <w:ind w:right="58"/>
      </w:pPr>
      <w:r>
        <w:t xml:space="preserve">_____. "Notas en torno a las innovaciones léxicas en la obra de Christopher Marlowe." (I and II). </w:t>
      </w:r>
      <w:r>
        <w:rPr>
          <w:i/>
        </w:rPr>
        <w:t>Revista Canaria de Estudios Ingleses</w:t>
      </w:r>
      <w:r>
        <w:t xml:space="preserve"> 9 (1984): 13-40; 10 (1985): 43-64.</w:t>
      </w:r>
    </w:p>
    <w:p w14:paraId="7B3F8BD1" w14:textId="77777777" w:rsidR="00295B37" w:rsidRDefault="00295B37">
      <w:r>
        <w:t xml:space="preserve">_____. "En torno a John Skelton y algunos aspectos de su dicción poética."  In </w:t>
      </w:r>
      <w:r>
        <w:rPr>
          <w:i/>
        </w:rPr>
        <w:t xml:space="preserve">Estudios literarios ingleses: Edad Media.  </w:t>
      </w:r>
      <w:r>
        <w:t xml:space="preserve"> Ed. J. F. Galván Reula.  Madrid: Cátedra, 1985. 285-308.</w:t>
      </w:r>
    </w:p>
    <w:p w14:paraId="4FE3CD9B" w14:textId="77777777" w:rsidR="00295B37" w:rsidRDefault="00295B37">
      <w:pPr>
        <w:ind w:right="58"/>
      </w:pPr>
      <w:r>
        <w:t xml:space="preserve">_____. "Del lenguaje shakesperiano y de sus críticos: algunas consideraciones en torno a </w:t>
      </w:r>
      <w:r>
        <w:rPr>
          <w:i/>
        </w:rPr>
        <w:t>Antony and Clepatra</w:t>
      </w:r>
      <w:r>
        <w:t xml:space="preserve"> V.ii.207-89." In </w:t>
      </w:r>
      <w:r>
        <w:rPr>
          <w:i/>
        </w:rPr>
        <w:t>Estudios literarios ingleses: Shakespeare y el teatro de su época.</w:t>
      </w:r>
      <w:r>
        <w:t xml:space="preserve"> Madrid: Cátedra, 1987.219-38.</w:t>
      </w:r>
    </w:p>
    <w:p w14:paraId="715396BC" w14:textId="77777777" w:rsidR="00295B37" w:rsidRDefault="00295B37">
      <w:pPr>
        <w:ind w:right="58"/>
      </w:pPr>
      <w:r>
        <w:t xml:space="preserve">_____. "Finite Complement Clauses in Shakespeare's English." (I and II). </w:t>
      </w:r>
      <w:r>
        <w:rPr>
          <w:i/>
        </w:rPr>
        <w:t>Studia Neophilologica</w:t>
      </w:r>
      <w:r>
        <w:t xml:space="preserve"> 62.1 (1990): 3-21; 62.2 (1990): 129-49.</w:t>
      </w:r>
    </w:p>
    <w:p w14:paraId="2ECAABED" w14:textId="77777777" w:rsidR="00295B37" w:rsidRDefault="00295B37">
      <w:pPr>
        <w:ind w:right="58"/>
      </w:pPr>
      <w:r>
        <w:lastRenderedPageBreak/>
        <w:t xml:space="preserve">_____. "On the Origin and History of the English Syntactic Type </w:t>
      </w:r>
      <w:r>
        <w:rPr>
          <w:i/>
        </w:rPr>
        <w:t>(and) none but he to marry with Nan Page." English Studies</w:t>
      </w:r>
      <w:r>
        <w:t xml:space="preserve"> 72 (1991): 513-19.</w:t>
      </w:r>
    </w:p>
    <w:p w14:paraId="30325FDE" w14:textId="77777777" w:rsidR="00295B37" w:rsidRDefault="00295B37">
      <w:pPr>
        <w:ind w:right="58"/>
      </w:pPr>
      <w:r>
        <w:t xml:space="preserve">_____. </w:t>
      </w:r>
      <w:r>
        <w:rPr>
          <w:i/>
        </w:rPr>
        <w:t>Infinitive Complements in Shakespeare's English: Synchronic and Diachronic Aspects.</w:t>
      </w:r>
      <w:r>
        <w:t xml:space="preserve"> Santiago de Compostela: Universidad de Santiago, Servicio de Publicaciones, 1992.</w:t>
      </w:r>
    </w:p>
    <w:p w14:paraId="1794870A" w14:textId="77777777" w:rsidR="00295B37" w:rsidRDefault="00295B37">
      <w:pPr>
        <w:ind w:right="58"/>
      </w:pPr>
      <w:r>
        <w:t xml:space="preserve">_____. "Infinitive Marking in Early Modern English." In </w:t>
      </w:r>
      <w:r>
        <w:rPr>
          <w:i/>
        </w:rPr>
        <w:t>Papers from the 7th International Conference on English Historical Linguistics</w:t>
      </w:r>
      <w:r>
        <w:t xml:space="preserve"> (Valencia, 22-25 Sept. 1992). Amsterdam: John Benjamins, 1994. 191-203.</w:t>
      </w:r>
    </w:p>
    <w:p w14:paraId="380D57BC" w14:textId="77777777" w:rsidR="00295B37" w:rsidRDefault="00295B37">
      <w:r>
        <w:t xml:space="preserve">_____. "Historical Syntax: Approaches and Problems."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13-28.</w:t>
      </w:r>
    </w:p>
    <w:p w14:paraId="72EB9D9D" w14:textId="77777777" w:rsidR="00295B37" w:rsidRDefault="00295B37">
      <w:pPr>
        <w:ind w:right="58"/>
      </w:pPr>
      <w:r>
        <w:t xml:space="preserve">_____. "The Development of Gerunds as Objects of Subject-Control Verbs in English (1400-1760)." </w:t>
      </w:r>
      <w:r>
        <w:rPr>
          <w:i/>
        </w:rPr>
        <w:t>Diachronica</w:t>
      </w:r>
      <w:r>
        <w:t xml:space="preserve"> 13.1 (1996): 29-63.</w:t>
      </w:r>
    </w:p>
    <w:p w14:paraId="540A7377" w14:textId="77777777" w:rsidR="00295B37" w:rsidRDefault="00295B37">
      <w:pPr>
        <w:ind w:right="58"/>
      </w:pPr>
      <w:r>
        <w:t xml:space="preserve">_____. "English </w:t>
      </w:r>
      <w:r>
        <w:rPr>
          <w:i/>
        </w:rPr>
        <w:t>Remember</w:t>
      </w:r>
      <w:r>
        <w:t xml:space="preserve"> and Role and Reference Grammar: On Van Valin and Wilkins (1993)." </w:t>
      </w:r>
      <w:r>
        <w:rPr>
          <w:i/>
        </w:rPr>
        <w:t>Lingua</w:t>
      </w:r>
      <w:r>
        <w:t xml:space="preserve"> 98.1 (1996): 15-26.</w:t>
      </w:r>
    </w:p>
    <w:p w14:paraId="2FFC7792" w14:textId="77777777" w:rsidR="00295B37" w:rsidRDefault="00295B37">
      <w:pPr>
        <w:ind w:right="58"/>
      </w:pPr>
      <w:r>
        <w:t xml:space="preserve">_____. "On Patterns of Complementation with Verbs of Effort." </w:t>
      </w:r>
      <w:r>
        <w:rPr>
          <w:i/>
        </w:rPr>
        <w:t>English Studies</w:t>
      </w:r>
      <w:r>
        <w:t xml:space="preserve"> 77 (1996).</w:t>
      </w:r>
    </w:p>
    <w:p w14:paraId="0383DFA1" w14:textId="77777777" w:rsidR="00295B37" w:rsidRDefault="00295B37">
      <w:pPr>
        <w:ind w:right="58"/>
      </w:pPr>
      <w:r>
        <w:t xml:space="preserve">_____. "On the Historical Development of English Retrospective Verbs." </w:t>
      </w:r>
      <w:r>
        <w:rPr>
          <w:i/>
        </w:rPr>
        <w:t>Neuphilologische Mitteilungen</w:t>
      </w:r>
      <w:r>
        <w:t xml:space="preserve"> 97.1 (1996).</w:t>
      </w:r>
    </w:p>
    <w:p w14:paraId="7526D0D1" w14:textId="77777777" w:rsidR="00295B37" w:rsidRDefault="00295B37">
      <w:r>
        <w:t xml:space="preserve">_____. "English in Transition 1500-1700: On Variation in Second-Person Singular Pronoun Usage." In </w:t>
      </w:r>
      <w:r>
        <w:rPr>
          <w:i/>
        </w:rPr>
        <w:t>SEDERI VII.</w:t>
      </w:r>
      <w:r>
        <w:t xml:space="preserve"> Ed. S. González Fernández-Corugedo et al. Coruña: SEDERI, 1996.  5-16.*</w:t>
      </w:r>
    </w:p>
    <w:p w14:paraId="6D25DE01" w14:textId="77777777" w:rsidR="00295B37" w:rsidRDefault="00295B37">
      <w:pPr>
        <w:ind w:right="58"/>
      </w:pPr>
      <w:r>
        <w:t xml:space="preserve">_____. "The Gerund in Early Modern English: Evidence from the Helsinki Corpus." </w:t>
      </w:r>
      <w:r>
        <w:rPr>
          <w:i/>
        </w:rPr>
        <w:t>Folia Linguistica Historica</w:t>
      </w:r>
      <w:r>
        <w:t xml:space="preserve"> (forthcoming 1997).</w:t>
      </w:r>
    </w:p>
    <w:p w14:paraId="60C2C4C5" w14:textId="77777777" w:rsidR="00295B37" w:rsidRPr="00962552" w:rsidRDefault="00295B37" w:rsidP="00295B37">
      <w:pPr>
        <w:rPr>
          <w:szCs w:val="24"/>
        </w:rPr>
      </w:pPr>
      <w:r w:rsidRPr="00590CA0">
        <w:rPr>
          <w:szCs w:val="24"/>
        </w:rPr>
        <w:t xml:space="preserve">_____. </w:t>
      </w:r>
      <w:r w:rsidRPr="00590CA0">
        <w:rPr>
          <w:i/>
          <w:szCs w:val="24"/>
        </w:rPr>
        <w:t xml:space="preserve">Folia Linguistica. </w:t>
      </w:r>
      <w:r w:rsidRPr="00590CA0">
        <w:rPr>
          <w:szCs w:val="24"/>
        </w:rPr>
        <w:t>J</w:t>
      </w:r>
      <w:r w:rsidRPr="00E25EE3">
        <w:t>ournal of the Societas Linguistica Europaea</w:t>
      </w:r>
    </w:p>
    <w:p w14:paraId="2B03B5E0" w14:textId="77777777" w:rsidR="00295B37" w:rsidRPr="00CD569A" w:rsidRDefault="00295B37" w:rsidP="00295B37">
      <w:pPr>
        <w:ind w:left="0" w:firstLine="709"/>
        <w:jc w:val="left"/>
        <w:rPr>
          <w:color w:val="000000"/>
          <w:szCs w:val="24"/>
        </w:rPr>
      </w:pPr>
      <w:r w:rsidRPr="00CD569A">
        <w:rPr>
          <w:color w:val="000000"/>
          <w:szCs w:val="24"/>
        </w:rPr>
        <w:t>Ed. Teresa Fanego</w:t>
      </w:r>
    </w:p>
    <w:p w14:paraId="486512F7" w14:textId="77777777" w:rsidR="00295B37" w:rsidRPr="00CD569A" w:rsidRDefault="00A56F7A" w:rsidP="00295B37">
      <w:pPr>
        <w:ind w:left="0" w:firstLine="709"/>
        <w:jc w:val="left"/>
        <w:rPr>
          <w:color w:val="000000"/>
          <w:szCs w:val="24"/>
        </w:rPr>
      </w:pPr>
      <w:hyperlink r:id="rId8" w:history="1">
        <w:r w:rsidR="00295B37" w:rsidRPr="004179EF">
          <w:rPr>
            <w:rStyle w:val="Hyperlink"/>
            <w:szCs w:val="24"/>
          </w:rPr>
          <w:t>http://www.folialinguistica.com</w:t>
        </w:r>
      </w:hyperlink>
      <w:r w:rsidR="00295B37" w:rsidRPr="00CD569A">
        <w:rPr>
          <w:color w:val="000000"/>
          <w:szCs w:val="24"/>
        </w:rPr>
        <w:t xml:space="preserve"> </w:t>
      </w:r>
    </w:p>
    <w:p w14:paraId="6895573C" w14:textId="77777777" w:rsidR="00295B37" w:rsidRDefault="00295B37" w:rsidP="00295B37">
      <w:pPr>
        <w:ind w:hanging="11"/>
      </w:pPr>
      <w:r>
        <w:t>Vol.14.3 (1980).</w:t>
      </w:r>
    </w:p>
    <w:p w14:paraId="444079E7" w14:textId="77777777" w:rsidR="00295B37" w:rsidRDefault="00295B37">
      <w:r>
        <w:t xml:space="preserve">Fanego, Teresa, María José López Couso and Javier Pérez-Guerra, eds. </w:t>
      </w:r>
      <w:r>
        <w:rPr>
          <w:i/>
        </w:rPr>
        <w:t>English Historical Syntax and Morphology: Selected Papers from 11 ICEHL, Santiago de Compostela, 7-11 September 2000.</w:t>
      </w:r>
      <w:r>
        <w:t xml:space="preserve"> (Current Issues in Linguistic Theory, 223). Amsterdam: John Benjamins, 2002.</w:t>
      </w:r>
    </w:p>
    <w:p w14:paraId="78917C57" w14:textId="77777777" w:rsidR="00295B37" w:rsidRDefault="00295B37">
      <w:r>
        <w:t xml:space="preserve">Fanego, Teresa, Belén Méndez-Naya and Elena Seoane, eds. </w:t>
      </w:r>
      <w:r>
        <w:rPr>
          <w:i/>
        </w:rPr>
        <w:t xml:space="preserve">Sounds, Word, Texts and Change: Selected Papers from 11 ICEHL, </w:t>
      </w:r>
      <w:r>
        <w:rPr>
          <w:i/>
        </w:rPr>
        <w:lastRenderedPageBreak/>
        <w:t>Santiago de Compostela, 7-11 September 2000.</w:t>
      </w:r>
      <w:r>
        <w:t xml:space="preserve"> (Current Issues in Linguistic Theory, 224). Amsterdam: John Benjamins, 2002.</w:t>
      </w:r>
    </w:p>
    <w:p w14:paraId="005C0541" w14:textId="77777777" w:rsidR="00295B37" w:rsidRDefault="00295B37">
      <w:pPr>
        <w:rPr>
          <w:color w:val="000000"/>
        </w:rPr>
      </w:pPr>
      <w:r>
        <w:rPr>
          <w:color w:val="000000"/>
        </w:rPr>
        <w:t xml:space="preserve">López-Couso, María José, and Elena Seoane, with Teresa Fanego, eds. </w:t>
      </w:r>
      <w:r w:rsidRPr="008B25EE">
        <w:rPr>
          <w:i/>
          <w:color w:val="000000"/>
        </w:rPr>
        <w:t xml:space="preserve">Rethinking Grammaticalization: New Perspectives. </w:t>
      </w:r>
      <w:r>
        <w:rPr>
          <w:color w:val="000000"/>
        </w:rPr>
        <w:t>(Typological Studies in Language, 76). Amsterdam and Philadelphia: John Benjamins, 2008.</w:t>
      </w:r>
    </w:p>
    <w:p w14:paraId="6542349A" w14:textId="77777777" w:rsidR="00295B37" w:rsidRDefault="00295B37">
      <w:pPr>
        <w:rPr>
          <w:color w:val="000000"/>
        </w:rPr>
      </w:pPr>
      <w:r>
        <w:rPr>
          <w:color w:val="000000"/>
        </w:rPr>
        <w:t xml:space="preserve">Seoane, Elena, and María José López-Couso, with Teresa Fanego, eds. </w:t>
      </w:r>
      <w:r w:rsidRPr="0088424D">
        <w:rPr>
          <w:i/>
          <w:color w:val="000000"/>
        </w:rPr>
        <w:t>Theoretical and Empirical Isuues in Grammaticalization.</w:t>
      </w:r>
      <w:r>
        <w:rPr>
          <w:color w:val="000000"/>
        </w:rPr>
        <w:t xml:space="preserve"> (Typological Studies in Language, 77). Amsterdam and Philadelphia: John Benjamins, 2008.</w:t>
      </w:r>
    </w:p>
    <w:p w14:paraId="37E8D54F" w14:textId="77777777" w:rsidR="00295B37" w:rsidRDefault="00295B37"/>
    <w:p w14:paraId="7A4C05FF" w14:textId="77777777" w:rsidR="00295B37" w:rsidRDefault="00295B37"/>
    <w:p w14:paraId="518F00B8" w14:textId="77777777" w:rsidR="00295B37" w:rsidRDefault="00295B37"/>
    <w:p w14:paraId="761B810F" w14:textId="77777777" w:rsidR="00295B37" w:rsidRDefault="00295B37" w:rsidP="00295B37">
      <w:r>
        <w:t>Internet resources</w:t>
      </w:r>
    </w:p>
    <w:p w14:paraId="18332412" w14:textId="77777777" w:rsidR="00295B37" w:rsidRDefault="00295B37"/>
    <w:p w14:paraId="7CFB97AF" w14:textId="77777777" w:rsidR="00295B37" w:rsidRPr="00590CA0" w:rsidRDefault="00295B37" w:rsidP="00295B37">
      <w:pPr>
        <w:ind w:left="0" w:firstLine="0"/>
        <w:jc w:val="left"/>
        <w:rPr>
          <w:i/>
          <w:color w:val="000000"/>
          <w:szCs w:val="24"/>
        </w:rPr>
      </w:pPr>
      <w:r w:rsidRPr="00590CA0">
        <w:rPr>
          <w:i/>
          <w:color w:val="000000"/>
          <w:szCs w:val="24"/>
        </w:rPr>
        <w:t>Teresa Fanego (homepage):</w:t>
      </w:r>
    </w:p>
    <w:p w14:paraId="5AF709E9" w14:textId="77777777" w:rsidR="00295B37" w:rsidRPr="00CD569A" w:rsidRDefault="00A56F7A" w:rsidP="00295B37">
      <w:pPr>
        <w:ind w:left="0" w:firstLine="0"/>
        <w:jc w:val="left"/>
        <w:rPr>
          <w:color w:val="000000"/>
          <w:szCs w:val="24"/>
        </w:rPr>
      </w:pPr>
      <w:hyperlink r:id="rId9" w:history="1">
        <w:r w:rsidR="00295B37" w:rsidRPr="004179EF">
          <w:rPr>
            <w:rStyle w:val="Hyperlink"/>
            <w:szCs w:val="24"/>
          </w:rPr>
          <w:t>http://www.usc-teresafanego.es/</w:t>
        </w:r>
      </w:hyperlink>
      <w:r w:rsidR="00295B37" w:rsidRPr="00CD569A">
        <w:rPr>
          <w:color w:val="000000"/>
          <w:szCs w:val="24"/>
        </w:rPr>
        <w:t xml:space="preserve"> </w:t>
      </w:r>
    </w:p>
    <w:p w14:paraId="52441ADE" w14:textId="77777777" w:rsidR="00295B37" w:rsidRDefault="00295B37"/>
    <w:sectPr w:rsidR="00295B37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46F19" w14:textId="77777777" w:rsidR="006D244E" w:rsidRDefault="006D244E">
      <w:r>
        <w:separator/>
      </w:r>
    </w:p>
  </w:endnote>
  <w:endnote w:type="continuationSeparator" w:id="0">
    <w:p w14:paraId="38A6EEBD" w14:textId="77777777" w:rsidR="006D244E" w:rsidRDefault="006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78DB8" w14:textId="77777777" w:rsidR="006D244E" w:rsidRDefault="006D244E">
      <w:r>
        <w:separator/>
      </w:r>
    </w:p>
  </w:footnote>
  <w:footnote w:type="continuationSeparator" w:id="0">
    <w:p w14:paraId="3746FA11" w14:textId="77777777" w:rsidR="006D244E" w:rsidRDefault="006D24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DE484" w14:textId="77777777" w:rsidR="006D244E" w:rsidRDefault="006D244E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48C44" w14:textId="77777777" w:rsidR="006D244E" w:rsidRDefault="006D24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4FF9C" w14:textId="77777777" w:rsidR="006D244E" w:rsidRDefault="006D244E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F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7EDD23" w14:textId="77777777" w:rsidR="006D244E" w:rsidRDefault="006D2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52"/>
    <w:rsid w:val="00020FA7"/>
    <w:rsid w:val="00287FC4"/>
    <w:rsid w:val="00295B37"/>
    <w:rsid w:val="006D244E"/>
    <w:rsid w:val="00962552"/>
    <w:rsid w:val="00A56F7A"/>
    <w:rsid w:val="00E22135"/>
    <w:rsid w:val="00E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C2B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625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625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www.folialinguistica.com" TargetMode="External"/><Relationship Id="rId9" Type="http://schemas.openxmlformats.org/officeDocument/2006/relationships/hyperlink" Target="http://www.usc-teresafanego.es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4477</CharactersWithSpaces>
  <SharedDoc>false</SharedDoc>
  <HLinks>
    <vt:vector size="18" baseType="variant">
      <vt:variant>
        <vt:i4>7995470</vt:i4>
      </vt:variant>
      <vt:variant>
        <vt:i4>6</vt:i4>
      </vt:variant>
      <vt:variant>
        <vt:i4>0</vt:i4>
      </vt:variant>
      <vt:variant>
        <vt:i4>5</vt:i4>
      </vt:variant>
      <vt:variant>
        <vt:lpwstr>http://www.usc-teresafanego.es/</vt:lpwstr>
      </vt:variant>
      <vt:variant>
        <vt:lpwstr/>
      </vt:variant>
      <vt:variant>
        <vt:i4>7405652</vt:i4>
      </vt:variant>
      <vt:variant>
        <vt:i4>3</vt:i4>
      </vt:variant>
      <vt:variant>
        <vt:i4>0</vt:i4>
      </vt:variant>
      <vt:variant>
        <vt:i4>5</vt:i4>
      </vt:variant>
      <vt:variant>
        <vt:lpwstr>http://www.folialinguistica.com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2018-06-11T07:42:00Z</dcterms:created>
  <dcterms:modified xsi:type="dcterms:W3CDTF">2018-06-17T21:38:00Z</dcterms:modified>
</cp:coreProperties>
</file>