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54" w:rsidRDefault="00FB2A5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FB2A54" w:rsidRDefault="00FB2A5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B2A54" w:rsidRDefault="00FB2A5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B2A54" w:rsidRDefault="00FB2A5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B2A54" w:rsidRDefault="00FB2A5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B2A54" w:rsidRDefault="00FB2A54">
      <w:pPr>
        <w:jc w:val="center"/>
      </w:pPr>
    </w:p>
    <w:bookmarkEnd w:id="0"/>
    <w:bookmarkEnd w:id="1"/>
    <w:p w:rsidR="00FB2A54" w:rsidRDefault="00FB2A54">
      <w:pPr>
        <w:jc w:val="center"/>
      </w:pPr>
    </w:p>
    <w:p w:rsidR="00FB2A54" w:rsidRPr="00FE62FF" w:rsidRDefault="00FB2A54" w:rsidP="00FB2A54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Javier San José Lera</w:t>
      </w:r>
    </w:p>
    <w:p w:rsidR="00FB2A54" w:rsidRDefault="00FB2A54"/>
    <w:p w:rsidR="00FB2A54" w:rsidRDefault="00FB2A54"/>
    <w:p w:rsidR="00FB2A54" w:rsidRPr="00FE62FF" w:rsidRDefault="00FB2A54">
      <w:pPr>
        <w:rPr>
          <w:b/>
        </w:rPr>
      </w:pPr>
      <w:r>
        <w:rPr>
          <w:b/>
        </w:rPr>
        <w:t>Works</w:t>
      </w:r>
    </w:p>
    <w:p w:rsidR="00FB2A54" w:rsidRDefault="00FB2A54"/>
    <w:p w:rsidR="00FB2A54" w:rsidRDefault="00FB2A54">
      <w:r>
        <w:t xml:space="preserve">San José Lera, Javier. "Términos filológicos en la exégesis romance de Fray Luis de León."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863-72.*</w:t>
      </w:r>
    </w:p>
    <w:p w:rsidR="00FB2A54" w:rsidRDefault="00FB2A54">
      <w:r>
        <w:t xml:space="preserve">_____. "Un recurso clásico en la prosa de Fray Luis de León: Las parejas de sinónimos en la </w:t>
      </w:r>
      <w:r>
        <w:rPr>
          <w:i/>
        </w:rPr>
        <w:t xml:space="preserve">Exposición del Libro de Job." </w:t>
      </w:r>
      <w:r>
        <w:t xml:space="preserve">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 913-22.*</w:t>
      </w:r>
    </w:p>
    <w:p w:rsidR="00FB2A54" w:rsidRDefault="00FB2A54">
      <w:r>
        <w:t xml:space="preserve">_____. "De estética y retórica luisianas: Algunas consideraciones sobre el número en la prosa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497-514.*</w:t>
      </w:r>
    </w:p>
    <w:p w:rsidR="00FB2A54" w:rsidRDefault="00FB2A54">
      <w:r>
        <w:t xml:space="preserve">_____. "La imagen patética en la década prodigiosa (1920-1930). Teoría y práctica."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399-421.*</w:t>
      </w:r>
    </w:p>
    <w:p w:rsidR="00FB2A54" w:rsidRDefault="00FB2A54">
      <w:r>
        <w:t xml:space="preserve">_____, ed. </w:t>
      </w:r>
      <w:r>
        <w:rPr>
          <w:i/>
        </w:rPr>
        <w:t xml:space="preserve">Praestans labore Victor: Homenaje al profesor Víctor García de la Concha: Depto. Literatura Española e Hispanoamericana, Universidad de Salamanca. </w:t>
      </w:r>
      <w:r>
        <w:t>(Acta Salmanticensia; Estudios Filológicos, 309). Salamanca: Ediciones Universidad de Salamanca, 2005.*</w:t>
      </w:r>
    </w:p>
    <w:p w:rsidR="00FB2A54" w:rsidRDefault="00FB2A54">
      <w:r>
        <w:t xml:space="preserve">San José Lera, Javier, and Víctor García de la Concha, eds. </w:t>
      </w:r>
      <w:r>
        <w:rPr>
          <w:i/>
        </w:rPr>
        <w:t>Fray Luis de León: Historia, Humanismo y Letras.</w:t>
      </w:r>
      <w:r>
        <w:t xml:space="preserve"> Salamanca: Ediciones Universidad de Salamanca / Junta de Castilla y León / Ediciones de la Universidad de Castilla-La Mancha, 1996.*</w:t>
      </w:r>
    </w:p>
    <w:p w:rsidR="00FB2A54" w:rsidRDefault="00FB2A54"/>
    <w:p w:rsidR="00FB2A54" w:rsidRDefault="00FB2A54"/>
    <w:p w:rsidR="00FB2A54" w:rsidRDefault="00FB2A54"/>
    <w:p w:rsidR="00FB2A54" w:rsidRDefault="00FB2A54">
      <w:bookmarkStart w:id="2" w:name="_GoBack"/>
      <w:bookmarkEnd w:id="2"/>
    </w:p>
    <w:p w:rsidR="00FB2A54" w:rsidRDefault="00FB2A54">
      <w:pPr>
        <w:rPr>
          <w:b/>
        </w:rPr>
      </w:pPr>
      <w:r>
        <w:rPr>
          <w:b/>
        </w:rPr>
        <w:t>Edited works</w:t>
      </w:r>
    </w:p>
    <w:p w:rsidR="00FB2A54" w:rsidRDefault="00FB2A54">
      <w:pPr>
        <w:rPr>
          <w:b/>
        </w:rPr>
      </w:pPr>
    </w:p>
    <w:p w:rsidR="00FB2A54" w:rsidRDefault="00FB2A54">
      <w:r>
        <w:rPr>
          <w:i/>
        </w:rPr>
        <w:t>Praestans labore Victor: Homenaje al profesor Víctor García de la Concha:</w:t>
      </w:r>
    </w:p>
    <w:p w:rsidR="00FB2A54" w:rsidRDefault="00FB2A54"/>
    <w:p w:rsidR="00FB2A54" w:rsidRDefault="00FB2A54">
      <w:r>
        <w:t xml:space="preserve">Puerto Moro, Laura. "'Las comadres', de Rodrigo de Reynosa–o de Linde–. Tradición y recreación del tipo teatral carnavalesco."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33-50.*</w:t>
      </w:r>
    </w:p>
    <w:p w:rsidR="00FB2A54" w:rsidRDefault="00FB2A54">
      <w:r>
        <w:t xml:space="preserve">Sánchez Sánchez, Manuel Ambrosio. "Notas sobre los 'Castigos' atribuidos a Sancho IV."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51-71.*</w:t>
      </w:r>
    </w:p>
    <w:p w:rsidR="00FB2A54" w:rsidRDefault="00FB2A54">
      <w:r>
        <w:t xml:space="preserve">Blasco Pascual, Javier. "Un retrato de Miguel de Cervantes en el 'Quijote' de Avellaneda y la respuesta cervantina: los cuentos 'de loco y de perro' en el prólogo del 'Quijote' de 1615."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95-118.*</w:t>
      </w:r>
    </w:p>
    <w:p w:rsidR="00FB2A54" w:rsidRDefault="00FB2A54">
      <w:r>
        <w:t xml:space="preserve">Carro Carvajal, Eva Belén. "Coplas carmelitanas en pliegos sueltos."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119-27.*</w:t>
      </w:r>
    </w:p>
    <w:p w:rsidR="00FB2A54" w:rsidRDefault="00FB2A54">
      <w:r>
        <w:t xml:space="preserve">Framiñán de Miguel, María Jesús. "Catequesis 'tras' la frontera: Manuales para el adoctrinamiento de neoconversos en el siglo XVI."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129-40.*</w:t>
      </w:r>
    </w:p>
    <w:p w:rsidR="003F3574" w:rsidRDefault="003F3574" w:rsidP="003F3574">
      <w:r>
        <w:t xml:space="preserve">Mier Pérez, Laura. "Contribución a la difusión del teatro del siglo XVII: Moreto en Salamanca."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181-96.*</w:t>
      </w:r>
    </w:p>
    <w:p w:rsidR="00FB2A54" w:rsidRDefault="00FB2A54">
      <w:r>
        <w:t xml:space="preserve">Flor, Fernando R. de la. "'Matrix' retórica. Trayectorias de la mnemotecnia y presentimientos del mundo virtual en la cultura de la Edad Moderna española."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197-216.*</w:t>
      </w:r>
    </w:p>
    <w:p w:rsidR="00FB2A54" w:rsidRDefault="00FB2A54">
      <w:r>
        <w:lastRenderedPageBreak/>
        <w:t xml:space="preserve">Labrador Méndez, Germán. "Mártires de Marte. Las escrituras del ejército en la poesía transicional española."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309-26.*</w:t>
      </w:r>
    </w:p>
    <w:p w:rsidR="00FB2A54" w:rsidRDefault="00FB2A54">
      <w:r>
        <w:t xml:space="preserve">Miguel Martínez, Emilio de. "Sabina, letra inspirada (II)."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327-47.*</w:t>
      </w:r>
    </w:p>
    <w:p w:rsidR="00FB2A54" w:rsidRDefault="00FB2A54"/>
    <w:p w:rsidR="00FB2A54" w:rsidRDefault="00FB2A54" w:rsidP="00FB2A54"/>
    <w:p w:rsidR="00FB2A54" w:rsidRDefault="00FB2A54"/>
    <w:sectPr w:rsidR="00FB2A54" w:rsidSect="0035313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53134"/>
    <w:rsid w:val="003F3574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4442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2018-08-15T15:52:00Z</dcterms:created>
  <dcterms:modified xsi:type="dcterms:W3CDTF">2018-08-15T15:52:00Z</dcterms:modified>
</cp:coreProperties>
</file>