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96DB0" w14:textId="77777777" w:rsidR="00F37D78" w:rsidRPr="002A7766" w:rsidRDefault="00F37D78" w:rsidP="00F37D78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14:paraId="0841E0F1" w14:textId="77777777" w:rsidR="00F37D78" w:rsidRPr="00A47C9A" w:rsidRDefault="00F37D78" w:rsidP="00F37D78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625F3585" w14:textId="77777777" w:rsidR="00F37D78" w:rsidRPr="00A47C9A" w:rsidRDefault="00404087" w:rsidP="00F37D78">
      <w:pPr>
        <w:jc w:val="center"/>
        <w:rPr>
          <w:sz w:val="24"/>
        </w:rPr>
      </w:pPr>
      <w:hyperlink r:id="rId5" w:history="1">
        <w:r w:rsidR="00F37D78" w:rsidRPr="00A47C9A">
          <w:rPr>
            <w:rStyle w:val="Hipervnculo"/>
            <w:sz w:val="24"/>
          </w:rPr>
          <w:t>http://bit.ly/abibliog</w:t>
        </w:r>
      </w:hyperlink>
    </w:p>
    <w:p w14:paraId="79952374" w14:textId="77777777" w:rsidR="00F37D78" w:rsidRPr="00A47C9A" w:rsidRDefault="00F37D78" w:rsidP="00F37D78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697E07CF" w14:textId="77777777" w:rsidR="00F37D78" w:rsidRPr="00F37D78" w:rsidRDefault="00F37D78" w:rsidP="00F37D7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37D78">
        <w:rPr>
          <w:sz w:val="24"/>
          <w:lang w:val="en-US"/>
        </w:rPr>
        <w:t>(University of Zaragoza, Spain)</w:t>
      </w:r>
    </w:p>
    <w:p w14:paraId="22FE74FB" w14:textId="77777777" w:rsidR="00F37D78" w:rsidRPr="00F37D78" w:rsidRDefault="00F37D78" w:rsidP="00F37D78">
      <w:pPr>
        <w:jc w:val="center"/>
        <w:rPr>
          <w:lang w:val="en-US"/>
        </w:rPr>
      </w:pPr>
    </w:p>
    <w:p w14:paraId="16DA806D" w14:textId="77777777" w:rsidR="00F37D78" w:rsidRPr="00F37D78" w:rsidRDefault="00F37D78" w:rsidP="00F37D78">
      <w:pPr>
        <w:jc w:val="center"/>
        <w:rPr>
          <w:lang w:val="en-US"/>
        </w:rPr>
      </w:pPr>
    </w:p>
    <w:bookmarkEnd w:id="0"/>
    <w:bookmarkEnd w:id="1"/>
    <w:p w14:paraId="3DF8A064" w14:textId="77777777" w:rsidR="001A1901" w:rsidRPr="007936B2" w:rsidRDefault="001A1901" w:rsidP="001A1901">
      <w:pPr>
        <w:pStyle w:val="Ttulo1"/>
        <w:rPr>
          <w:b/>
          <w:i w:val="0"/>
          <w:smallCaps/>
          <w:sz w:val="36"/>
          <w:lang w:val="en-US"/>
        </w:rPr>
      </w:pPr>
      <w:r w:rsidRPr="007936B2">
        <w:rPr>
          <w:b/>
          <w:i w:val="0"/>
          <w:smallCaps/>
          <w:sz w:val="36"/>
          <w:lang w:val="en-US"/>
        </w:rPr>
        <w:t>Domingo Ynduráin</w:t>
      </w:r>
    </w:p>
    <w:p w14:paraId="062DE6BC" w14:textId="77777777" w:rsidR="001A1901" w:rsidRPr="007936B2" w:rsidRDefault="001A1901">
      <w:pPr>
        <w:rPr>
          <w:b/>
          <w:lang w:val="en-US"/>
        </w:rPr>
      </w:pPr>
    </w:p>
    <w:p w14:paraId="29F97BF0" w14:textId="391ADE52" w:rsidR="001A1901" w:rsidRPr="00404087" w:rsidRDefault="001149CF" w:rsidP="00E95C91">
      <w:pPr>
        <w:ind w:hanging="1"/>
        <w:rPr>
          <w:sz w:val="24"/>
          <w:szCs w:val="24"/>
          <w:lang w:val="es-ES"/>
        </w:rPr>
      </w:pPr>
      <w:r w:rsidRPr="00404087">
        <w:rPr>
          <w:sz w:val="24"/>
          <w:szCs w:val="24"/>
          <w:lang w:val="es-ES"/>
        </w:rPr>
        <w:t>(Spanish scholar, Hispanist, son of Francisco Ynduráin</w:t>
      </w:r>
      <w:r w:rsidR="00E95C91" w:rsidRPr="00404087">
        <w:rPr>
          <w:sz w:val="24"/>
          <w:szCs w:val="24"/>
          <w:lang w:val="es-ES"/>
        </w:rPr>
        <w:t>; t. U Complutense de Madrid</w:t>
      </w:r>
      <w:r w:rsidR="00404087" w:rsidRPr="00404087">
        <w:rPr>
          <w:sz w:val="24"/>
          <w:szCs w:val="24"/>
          <w:lang w:val="es-ES"/>
        </w:rPr>
        <w:t>, formerly U Autónoma de Madrid</w:t>
      </w:r>
      <w:r w:rsidRPr="00404087">
        <w:rPr>
          <w:sz w:val="24"/>
          <w:szCs w:val="24"/>
          <w:lang w:val="es-ES"/>
        </w:rPr>
        <w:t>)</w:t>
      </w:r>
    </w:p>
    <w:p w14:paraId="06708525" w14:textId="77777777" w:rsidR="001149CF" w:rsidRPr="00404087" w:rsidRDefault="001149CF">
      <w:pPr>
        <w:rPr>
          <w:lang w:val="es-ES"/>
        </w:rPr>
      </w:pPr>
    </w:p>
    <w:p w14:paraId="02FB0B9F" w14:textId="77777777" w:rsidR="001149CF" w:rsidRPr="00404087" w:rsidRDefault="001149CF">
      <w:pPr>
        <w:rPr>
          <w:lang w:val="es-ES"/>
        </w:rPr>
      </w:pPr>
    </w:p>
    <w:p w14:paraId="73F9937F" w14:textId="77777777" w:rsidR="001149CF" w:rsidRPr="00404087" w:rsidRDefault="001149CF">
      <w:pPr>
        <w:rPr>
          <w:lang w:val="es-ES"/>
        </w:rPr>
      </w:pPr>
    </w:p>
    <w:p w14:paraId="63145E28" w14:textId="77777777" w:rsidR="001A1901" w:rsidRPr="00404087" w:rsidRDefault="001A1901">
      <w:pPr>
        <w:rPr>
          <w:b/>
          <w:lang w:val="en-US"/>
        </w:rPr>
      </w:pPr>
      <w:r w:rsidRPr="00404087">
        <w:rPr>
          <w:b/>
          <w:lang w:val="en-US"/>
        </w:rPr>
        <w:t>Works</w:t>
      </w:r>
    </w:p>
    <w:p w14:paraId="1F6D18AC" w14:textId="77777777" w:rsidR="001A1901" w:rsidRPr="00404087" w:rsidRDefault="001A1901">
      <w:pPr>
        <w:rPr>
          <w:b/>
          <w:lang w:val="en-US"/>
        </w:rPr>
      </w:pPr>
    </w:p>
    <w:p w14:paraId="6C34217D" w14:textId="77777777" w:rsidR="007936B2" w:rsidRDefault="007936B2" w:rsidP="007936B2">
      <w:pPr>
        <w:tabs>
          <w:tab w:val="left" w:pos="7627"/>
        </w:tabs>
      </w:pPr>
      <w:r>
        <w:t xml:space="preserve">Ynduráin, Domingo. "Desahogo teórico y casi doctrinal." Prologue to Domingo Ynduráin, </w:t>
      </w:r>
      <w:r>
        <w:rPr>
          <w:i/>
        </w:rPr>
        <w:t>Análisis formal de la poesía de Espronceda.</w:t>
      </w:r>
      <w:r>
        <w:t xml:space="preserve"> Madrid: Taurus, 1971. 15-19.</w:t>
      </w:r>
    </w:p>
    <w:p w14:paraId="474FE7CE" w14:textId="5FFB07CD" w:rsidR="005A1C36" w:rsidRDefault="007936B2">
      <w:r>
        <w:t>_____.</w:t>
      </w:r>
      <w:r w:rsidR="001A1901">
        <w:t xml:space="preserve"> </w:t>
      </w:r>
      <w:r w:rsidR="005A1C36">
        <w:rPr>
          <w:i/>
        </w:rPr>
        <w:t>Análisis formal de la poesía de Espronceda.</w:t>
      </w:r>
      <w:r w:rsidR="005A1C36">
        <w:t xml:space="preserve"> Prologue by Rafael Lapesa. 1971.</w:t>
      </w:r>
    </w:p>
    <w:p w14:paraId="687A9551" w14:textId="68BF803A" w:rsidR="005A1C36" w:rsidRPr="005A1C36" w:rsidRDefault="005A1C36">
      <w:r>
        <w:t xml:space="preserve">_____. </w:t>
      </w:r>
      <w:r>
        <w:rPr>
          <w:i/>
        </w:rPr>
        <w:t>Ideas recurrentes en Antonio Machado.</w:t>
      </w:r>
      <w:r>
        <w:t xml:space="preserve"> Prologue by Aurora de Albornoz. 1975.</w:t>
      </w:r>
    </w:p>
    <w:p w14:paraId="148FB3BD" w14:textId="45768C62" w:rsidR="00404087" w:rsidRPr="00627567" w:rsidRDefault="00404087" w:rsidP="00404087">
      <w:r>
        <w:t>_____.</w:t>
      </w:r>
      <w:r>
        <w:t xml:space="preserve"> "Un aspecto de </w:t>
      </w:r>
      <w:r>
        <w:rPr>
          <w:i/>
          <w:iCs/>
        </w:rPr>
        <w:t xml:space="preserve">La Celestina." </w:t>
      </w:r>
      <w:r>
        <w:t xml:space="preserve">In </w:t>
      </w:r>
      <w:r>
        <w:rPr>
          <w:i/>
          <w:iCs/>
        </w:rPr>
        <w:t>Estudios sobre el Siglo de Oro: Homenaje al profesor Francisco Ynduráin.</w:t>
      </w:r>
      <w:r>
        <w:t xml:space="preserve"> </w:t>
      </w:r>
      <w:r w:rsidRPr="00627567">
        <w:t>Madrid: Editora Nacional, 1984. 519-40.*</w:t>
      </w:r>
    </w:p>
    <w:p w14:paraId="67EF20EA" w14:textId="77777777" w:rsidR="00404087" w:rsidRDefault="00404087" w:rsidP="00404087">
      <w:r>
        <w:t xml:space="preserve">_____. "Un aspecto de </w:t>
      </w:r>
      <w:r>
        <w:rPr>
          <w:i/>
        </w:rPr>
        <w:t xml:space="preserve">La Celestina." </w:t>
      </w:r>
      <w:r>
        <w:t xml:space="preserve">In Ynduráin, </w:t>
      </w:r>
      <w:r>
        <w:rPr>
          <w:i/>
        </w:rPr>
        <w:t>Estudios sobre Renacimiento y Barroco.</w:t>
      </w:r>
      <w:r>
        <w:t xml:space="preserve"> Madrid: Cátedra, 2006. 107-28.*</w:t>
      </w:r>
    </w:p>
    <w:p w14:paraId="375846CB" w14:textId="6454C6C2" w:rsidR="001A1901" w:rsidRDefault="005A1C36">
      <w:r>
        <w:t xml:space="preserve">_____. </w:t>
      </w:r>
      <w:r w:rsidR="001A1901">
        <w:rPr>
          <w:i/>
        </w:rPr>
        <w:t>Estudios sobre Renacimiento y Barroco.</w:t>
      </w:r>
      <w:r w:rsidR="001A1901">
        <w:t xml:space="preserve"> Ed. Consolación Baranda, Mª Luisa Cerrón, Inés Fernández-Ordóñez, Jesús Gómez and Ana Vian. (Crítica y Estudios Literarios). Madrid: Cátedra, 2006.*</w:t>
      </w:r>
    </w:p>
    <w:p w14:paraId="50A09816" w14:textId="77777777" w:rsidR="001A1901" w:rsidRDefault="001A1901">
      <w:r>
        <w:t xml:space="preserve">_____. </w:t>
      </w:r>
      <w:r>
        <w:rPr>
          <w:i/>
        </w:rPr>
        <w:t xml:space="preserve">"Rinconete y Cortadillo: </w:t>
      </w:r>
      <w:r>
        <w:t xml:space="preserve">De entremés a novela." In Ynduráin, </w:t>
      </w:r>
      <w:r>
        <w:rPr>
          <w:i/>
        </w:rPr>
        <w:t>Estudios sobre Renacimiento y Barroco.</w:t>
      </w:r>
      <w:r>
        <w:t xml:space="preserve"> Madrid: Cátedra, 2006. 23-34.*</w:t>
      </w:r>
    </w:p>
    <w:p w14:paraId="3BF762A1" w14:textId="77777777" w:rsidR="001A1901" w:rsidRDefault="001A1901">
      <w:r>
        <w:t xml:space="preserve">_____. "Algunas notas sobre el 'Tractado tercero' del </w:t>
      </w:r>
      <w:r>
        <w:rPr>
          <w:i/>
        </w:rPr>
        <w:t xml:space="preserve">Lazarillo de Tormes." </w:t>
      </w:r>
      <w:r>
        <w:t xml:space="preserve">In Ynduráin, </w:t>
      </w:r>
      <w:r>
        <w:rPr>
          <w:i/>
        </w:rPr>
        <w:t>Estudios sobre Renacimiento y Barroco.</w:t>
      </w:r>
      <w:r>
        <w:t xml:space="preserve"> Madrid: Cátedra, 2006. 34-48.*</w:t>
      </w:r>
    </w:p>
    <w:p w14:paraId="1C8F7DC7" w14:textId="77777777" w:rsidR="001A1901" w:rsidRDefault="001A1901">
      <w:r>
        <w:t xml:space="preserve">_____. "Cuento risible, folklore y literatura en el Siglo de Oro." In Ynduráin, </w:t>
      </w:r>
      <w:r>
        <w:rPr>
          <w:i/>
        </w:rPr>
        <w:t>Estudios sobre Renacimiento y Barroco.</w:t>
      </w:r>
      <w:r>
        <w:t xml:space="preserve"> Madrid: Cátedra, 2006. 49-80.*</w:t>
      </w:r>
    </w:p>
    <w:p w14:paraId="47D8F31D" w14:textId="77777777" w:rsidR="001A1901" w:rsidRDefault="001A1901">
      <w:r>
        <w:t xml:space="preserve">_____. "La invención de una lengua clásica (Literatura vulgar y Renacimiento en España)." In Ynduráin, </w:t>
      </w:r>
      <w:r>
        <w:rPr>
          <w:i/>
        </w:rPr>
        <w:t>Estudios sobre Renacimiento y Barroco.</w:t>
      </w:r>
      <w:r>
        <w:t xml:space="preserve"> Madrid: Cátedra, 2006. 81-106.*</w:t>
      </w:r>
    </w:p>
    <w:p w14:paraId="615E7435" w14:textId="77777777" w:rsidR="001A1901" w:rsidRDefault="001A1901">
      <w:r>
        <w:lastRenderedPageBreak/>
        <w:t xml:space="preserve">_____. </w:t>
      </w:r>
      <w:r>
        <w:rPr>
          <w:i/>
        </w:rPr>
        <w:t>"La vida es sueño:</w:t>
      </w:r>
      <w:r>
        <w:t xml:space="preserve"> Doctrina y mito." In Ynduráin, </w:t>
      </w:r>
      <w:r>
        <w:rPr>
          <w:i/>
        </w:rPr>
        <w:t>Estudios sobre Renacimiento y Barroco.</w:t>
      </w:r>
      <w:r>
        <w:t xml:space="preserve"> Madrid: Cátedra, 2006. 129-56.*</w:t>
      </w:r>
    </w:p>
    <w:p w14:paraId="7F9CF934" w14:textId="77777777" w:rsidR="001A1901" w:rsidRDefault="001A1901">
      <w:r>
        <w:t>_____. "</w:t>
      </w:r>
      <w:r>
        <w:rPr>
          <w:i/>
        </w:rPr>
        <w:t>El castigo sin venganza</w:t>
      </w:r>
      <w:r>
        <w:t xml:space="preserve"> como género literario." In Ynduráin, </w:t>
      </w:r>
      <w:r>
        <w:rPr>
          <w:i/>
        </w:rPr>
        <w:t>Estudios sobre Renacimiento y Barroco.</w:t>
      </w:r>
      <w:r>
        <w:t xml:space="preserve"> Madrid: Cátedra, 2006. 157-78.*</w:t>
      </w:r>
    </w:p>
    <w:p w14:paraId="44114BEF" w14:textId="77777777" w:rsidR="001A1901" w:rsidRDefault="001A1901">
      <w:r>
        <w:t xml:space="preserve">_____. "Las cartas en prosa." In Ynduráin, </w:t>
      </w:r>
      <w:r>
        <w:rPr>
          <w:i/>
        </w:rPr>
        <w:t>Estudios sobre Renacimiento y Barroco.</w:t>
      </w:r>
      <w:r>
        <w:t xml:space="preserve"> Madrid: Cátedra, 2006. 179-212.*</w:t>
      </w:r>
    </w:p>
    <w:p w14:paraId="669AD608" w14:textId="77777777" w:rsidR="001A1901" w:rsidRDefault="001A1901">
      <w:r>
        <w:t xml:space="preserve">_____. "La vida como libro." In Ynduráin, </w:t>
      </w:r>
      <w:r>
        <w:rPr>
          <w:i/>
        </w:rPr>
        <w:t>Estudios sobre Renacimiento y Barroco.</w:t>
      </w:r>
      <w:r>
        <w:t xml:space="preserve"> Madrid: Cátedra, 2006. 213-38.*</w:t>
      </w:r>
    </w:p>
    <w:p w14:paraId="5D11D250" w14:textId="77777777" w:rsidR="001A1901" w:rsidRDefault="001A1901">
      <w:r>
        <w:t xml:space="preserve">_____. "En torno al </w:t>
      </w:r>
      <w:r>
        <w:rPr>
          <w:i/>
        </w:rPr>
        <w:t>Examen de ingenios</w:t>
      </w:r>
      <w:r>
        <w:t xml:space="preserve"> de Huarte de San Juan." In Ynduráin, </w:t>
      </w:r>
      <w:r>
        <w:rPr>
          <w:i/>
        </w:rPr>
        <w:t>Estudios sobre Renacimiento y Barroco.</w:t>
      </w:r>
      <w:r>
        <w:t xml:space="preserve"> Madrid: Cátedra, 2006. 239-84.*</w:t>
      </w:r>
    </w:p>
    <w:p w14:paraId="0FBE2600" w14:textId="77777777" w:rsidR="001A1901" w:rsidRDefault="001A1901">
      <w:r>
        <w:t xml:space="preserve">_____. "Historia y ficción en el siglo XV." In Ynduráin, </w:t>
      </w:r>
      <w:r>
        <w:rPr>
          <w:i/>
        </w:rPr>
        <w:t>Estudios sobre Renacimiento y Barroco.</w:t>
      </w:r>
      <w:r>
        <w:t xml:space="preserve"> Madrid: Cátedra, 2006. 285-32.*</w:t>
      </w:r>
    </w:p>
    <w:p w14:paraId="0CC486CD" w14:textId="77777777" w:rsidR="001A1901" w:rsidRDefault="001A1901">
      <w:r>
        <w:t xml:space="preserve">_____. "Los diálogos en prosa romance." In Ynduráin, </w:t>
      </w:r>
      <w:r>
        <w:rPr>
          <w:i/>
        </w:rPr>
        <w:t>Estudios sobre Renacimiento y Barroco.</w:t>
      </w:r>
      <w:r>
        <w:t xml:space="preserve"> Madrid: Cátedra, 2006. 333-76.*</w:t>
      </w:r>
    </w:p>
    <w:p w14:paraId="6A740DCF" w14:textId="77777777" w:rsidR="001A1901" w:rsidRDefault="001A1901">
      <w:r>
        <w:t xml:space="preserve">_____. "El descubrimiento de la literatura en el Renacimiento español." In Ynduráin, </w:t>
      </w:r>
      <w:r>
        <w:rPr>
          <w:i/>
        </w:rPr>
        <w:t>Estudios sobre Renacimiento y Barroco.</w:t>
      </w:r>
      <w:r>
        <w:t xml:space="preserve"> Madrid: Cátedra, 2006. 377-405.*</w:t>
      </w:r>
    </w:p>
    <w:p w14:paraId="7B96C983" w14:textId="200527AC" w:rsidR="00E95C91" w:rsidRPr="00662BA2" w:rsidRDefault="00E95C91" w:rsidP="00E95C91">
      <w:r>
        <w:t xml:space="preserve">_____, ed. </w:t>
      </w:r>
      <w:r>
        <w:rPr>
          <w:i/>
        </w:rPr>
        <w:t>El alcalde de Zalamea.</w:t>
      </w:r>
      <w:r>
        <w:t xml:space="preserve"> Ed. Domingo Yndurain. (Clásicos Universales Planeta, 31). Barcelona: Planeta, 1982.*</w:t>
      </w:r>
    </w:p>
    <w:p w14:paraId="3E40A325" w14:textId="6200A625" w:rsidR="00CA7F67" w:rsidRPr="00CA7F67" w:rsidRDefault="00CA7F67">
      <w:r>
        <w:t xml:space="preserve">_____, ed. </w:t>
      </w:r>
      <w:r>
        <w:rPr>
          <w:i/>
        </w:rPr>
        <w:t>Humanismo y Renacimiento en España.</w:t>
      </w:r>
      <w:r>
        <w:t xml:space="preserve"> 1994.</w:t>
      </w:r>
    </w:p>
    <w:p w14:paraId="0142A5E7" w14:textId="77777777" w:rsidR="001A1901" w:rsidRDefault="001A1901">
      <w:r>
        <w:t xml:space="preserve">_____, ed. </w:t>
      </w:r>
      <w:r>
        <w:rPr>
          <w:i/>
        </w:rPr>
        <w:t>Benito Pérez Galdós:</w:t>
      </w:r>
      <w:r>
        <w:t xml:space="preserve"> </w:t>
      </w:r>
      <w:r>
        <w:rPr>
          <w:i/>
        </w:rPr>
        <w:t xml:space="preserve">Novelas contemporáneas. Vol 1: La sombra, La Fontana de Oro, El Audaz. Vol. 2: Doña Perfecta. Gloria. Marianela. Vol. 3: La familia de León Roch. La Desheredada. Vol. 4. Fortunata y Jacinta. </w:t>
      </w:r>
      <w:r>
        <w:t>Madrid, 1994.</w:t>
      </w:r>
    </w:p>
    <w:p w14:paraId="74E35160" w14:textId="77777777" w:rsidR="001A1901" w:rsidRDefault="001A1901">
      <w:r>
        <w:t xml:space="preserve">_____, ed. </w:t>
      </w:r>
      <w:r>
        <w:rPr>
          <w:i/>
        </w:rPr>
        <w:t>La Vida del Buscón llamado Don Pablos. </w:t>
      </w:r>
      <w:r>
        <w:t>By Francisco de Quevedo. 1992. Madrid: Altaya, 1995.*</w:t>
      </w:r>
    </w:p>
    <w:p w14:paraId="4DF2C9FC" w14:textId="7DF15E1A" w:rsidR="00CA7F67" w:rsidRPr="00CA7F67" w:rsidRDefault="00CA7F67">
      <w:r>
        <w:t xml:space="preserve">_____, ed. </w:t>
      </w:r>
      <w:r>
        <w:rPr>
          <w:i/>
        </w:rPr>
        <w:t>Del clasicismo al 98.</w:t>
      </w:r>
      <w:r>
        <w:t xml:space="preserve"> 2000.</w:t>
      </w:r>
    </w:p>
    <w:p w14:paraId="4FB5D480" w14:textId="77777777" w:rsidR="001A1901" w:rsidRDefault="001A1901">
      <w:r>
        <w:t xml:space="preserve">_____, ed. </w:t>
      </w:r>
      <w:r>
        <w:rPr>
          <w:i/>
        </w:rPr>
        <w:t>Época contemporánea: 1939-1980.</w:t>
      </w:r>
      <w:r>
        <w:t xml:space="preserve"> Vol. 8 of </w:t>
      </w:r>
      <w:r>
        <w:rPr>
          <w:i/>
        </w:rPr>
        <w:t>Historia y crítica de la Literatura Española: Al cuidado de Francisco Rico.</w:t>
      </w:r>
      <w:r>
        <w:t xml:space="preserve"> (Páginas de Filología). Barcelona: Crítica, 1970s-2000.*</w:t>
      </w:r>
    </w:p>
    <w:p w14:paraId="0DA604D9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Ynduráin, Domingo, with Fernando Valls, [eds.].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Introds. by Luciano García Lorenzo, José-Carlos Mainer, Joaquín Marco, José María Martínez Cachero and Santos Sanz Villanueva.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1981.*</w:t>
      </w:r>
    </w:p>
    <w:p w14:paraId="3514C436" w14:textId="77777777" w:rsidR="008D287C" w:rsidRDefault="008D287C" w:rsidP="008D287C">
      <w:r>
        <w:t>Ynduráin, Domingo, et al., eds. (Letras Hispánicas, 62). Series ed. Francisco Rico, Domingo Ynduráin and Gustavo Domínguez. Madrid: Cátedra, c. 1989.</w:t>
      </w:r>
    </w:p>
    <w:p w14:paraId="78B81B1D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Martínez Cachero, José María, Santos Sanz Villanueva and Domingo Ynduráin. "La novela."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 xml:space="preserve">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318-61.*</w:t>
      </w:r>
    </w:p>
    <w:p w14:paraId="49F51D06" w14:textId="77777777" w:rsidR="001A1901" w:rsidRDefault="001A1901"/>
    <w:p w14:paraId="5B6741D3" w14:textId="77777777" w:rsidR="001A1901" w:rsidRDefault="001A1901"/>
    <w:p w14:paraId="235522E8" w14:textId="77777777" w:rsidR="001A1901" w:rsidRDefault="001A1901"/>
    <w:p w14:paraId="1428DD4D" w14:textId="77777777" w:rsidR="001A1901" w:rsidRDefault="001A1901"/>
    <w:p w14:paraId="7EBE7D3B" w14:textId="77777777" w:rsidR="001A1901" w:rsidRDefault="001A1901"/>
    <w:p w14:paraId="6CD72B5B" w14:textId="77777777" w:rsidR="001A1901" w:rsidRDefault="001A1901">
      <w:pPr>
        <w:rPr>
          <w:b/>
        </w:rPr>
      </w:pPr>
      <w:r>
        <w:rPr>
          <w:b/>
        </w:rPr>
        <w:t>Biography</w:t>
      </w:r>
    </w:p>
    <w:p w14:paraId="15A723B1" w14:textId="77777777" w:rsidR="001A1901" w:rsidRDefault="001A1901">
      <w:pPr>
        <w:rPr>
          <w:b/>
        </w:rPr>
      </w:pPr>
    </w:p>
    <w:p w14:paraId="48110ADA" w14:textId="77777777" w:rsidR="001A1901" w:rsidRDefault="001A1901">
      <w:r>
        <w:t xml:space="preserve">"Bio-bibliografía." In Ynduráin, </w:t>
      </w:r>
      <w:r>
        <w:rPr>
          <w:i/>
        </w:rPr>
        <w:t>Estudios sobre Renacimiento y Barroco.</w:t>
      </w:r>
      <w:r>
        <w:t xml:space="preserve"> Ed. Consolación Baranda, Mª Luisa Cerrón, Inés Fernández-Ordóñez, Jesús Gómez and Ana Vian. (Crítica y Estudios Literarios). Madrid: Cátedra, 2006. 15-22.*</w:t>
      </w:r>
    </w:p>
    <w:p w14:paraId="50DA26F5" w14:textId="77777777" w:rsidR="001A1901" w:rsidRDefault="001A1901">
      <w:pPr>
        <w:rPr>
          <w:b/>
        </w:rPr>
      </w:pPr>
    </w:p>
    <w:p w14:paraId="5C157612" w14:textId="77777777" w:rsidR="001A1901" w:rsidRDefault="001A1901">
      <w:pPr>
        <w:rPr>
          <w:b/>
        </w:rPr>
      </w:pPr>
    </w:p>
    <w:p w14:paraId="3E5F6E0D" w14:textId="77777777" w:rsidR="001A1901" w:rsidRDefault="001A1901"/>
    <w:p w14:paraId="6E0DB692" w14:textId="77777777" w:rsidR="001A1901" w:rsidRDefault="001A1901"/>
    <w:p w14:paraId="1F21F4AE" w14:textId="77777777" w:rsidR="001A1901" w:rsidRDefault="001A1901">
      <w:pPr>
        <w:rPr>
          <w:b/>
        </w:rPr>
      </w:pPr>
      <w:r>
        <w:rPr>
          <w:b/>
        </w:rPr>
        <w:t>Edited works</w:t>
      </w:r>
    </w:p>
    <w:p w14:paraId="74B47194" w14:textId="77777777" w:rsidR="001A1901" w:rsidRDefault="001A1901">
      <w:pPr>
        <w:rPr>
          <w:b/>
        </w:rPr>
      </w:pPr>
    </w:p>
    <w:p w14:paraId="497627B6" w14:textId="77777777" w:rsidR="001A1901" w:rsidRDefault="001A1901">
      <w:pPr>
        <w:rPr>
          <w:i/>
          <w:color w:val="000000"/>
        </w:rPr>
      </w:pP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Española:</w:t>
      </w:r>
    </w:p>
    <w:p w14:paraId="54DE4F27" w14:textId="77777777" w:rsidR="001A1901" w:rsidRDefault="001A1901">
      <w:pPr>
        <w:rPr>
          <w:b/>
        </w:rPr>
      </w:pPr>
    </w:p>
    <w:p w14:paraId="6F8F636E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Mainer, José-Carlos. "La vida cultural (1939-1980)."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5-16.*</w:t>
      </w:r>
    </w:p>
    <w:p w14:paraId="6AE6721D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Gullón, Ricardo, and José Ramón Marra-López. "Dos grupos generacionales de posguerra." From Ricardo Gullón, "La generación de 1936" in </w:t>
      </w:r>
      <w:r>
        <w:rPr>
          <w:i/>
          <w:color w:val="000000"/>
        </w:rPr>
        <w:t>La invención del 98 y otros ensayos</w:t>
      </w:r>
      <w:r>
        <w:rPr>
          <w:color w:val="000000"/>
        </w:rPr>
        <w:t xml:space="preserve"> (Madrid: Gredos, 1969) 162-74, and J. R. Marra-López ,"La nueva generación," in Américo Castro et al., </w:t>
      </w:r>
      <w:r>
        <w:rPr>
          <w:i/>
          <w:color w:val="000000"/>
        </w:rPr>
        <w:t>Esa gente de España…</w:t>
      </w:r>
      <w:r>
        <w:rPr>
          <w:color w:val="000000"/>
        </w:rPr>
        <w:t xml:space="preserve"> (México: Costa-Amic, 1965), 64-75.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17-28.*</w:t>
      </w:r>
    </w:p>
    <w:p w14:paraId="25B4A5D1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Bozal, Valeriano. "La función de las ideologías en el franquismo: Una periodización interna." From Bozal, </w:t>
      </w:r>
      <w:r>
        <w:rPr>
          <w:i/>
          <w:color w:val="000000"/>
        </w:rPr>
        <w:t>El intelectual colectivo y el pueblo</w:t>
      </w:r>
      <w:r>
        <w:rPr>
          <w:color w:val="000000"/>
        </w:rPr>
        <w:t xml:space="preserve"> (Madrid: Alberto Corazón, 1976) 21-67.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</w:t>
      </w:r>
      <w:r>
        <w:rPr>
          <w:color w:val="000000"/>
        </w:rPr>
        <w:lastRenderedPageBreak/>
        <w:t xml:space="preserve">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29-45.*</w:t>
      </w:r>
    </w:p>
    <w:p w14:paraId="1E4A1054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Mainer, José-Carlos. "La reanudación de la vida literaria al final de la guerra civil." From Mainer, </w:t>
      </w:r>
      <w:r>
        <w:rPr>
          <w:i/>
          <w:color w:val="000000"/>
        </w:rPr>
        <w:t>Falange y literatura</w:t>
      </w:r>
      <w:r>
        <w:rPr>
          <w:color w:val="000000"/>
        </w:rPr>
        <w:t xml:space="preserve"> (Textos Hispánicos Modernos, 14; Barcelona: Labor, 1971) 46-58.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46-53.*</w:t>
      </w:r>
    </w:p>
    <w:p w14:paraId="1A613258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Abellán, José Luis. "El tema de España en el pensamiento del exilio." From Abellán, "Filosofía y pensamiento: su función en el exilio de 1939," in </w:t>
      </w:r>
      <w:r>
        <w:rPr>
          <w:i/>
          <w:color w:val="000000"/>
        </w:rPr>
        <w:t xml:space="preserve">El exilio español de 1939, </w:t>
      </w:r>
      <w:r>
        <w:rPr>
          <w:color w:val="000000"/>
        </w:rPr>
        <w:t xml:space="preserve">ed. J. L. Abellán (Madrid: Taurus, 1976), vol. 3: </w:t>
      </w:r>
      <w:r>
        <w:rPr>
          <w:i/>
          <w:color w:val="000000"/>
        </w:rPr>
        <w:t>Revistas, pensamiento, educación,</w:t>
      </w:r>
      <w:r>
        <w:rPr>
          <w:color w:val="000000"/>
        </w:rPr>
        <w:t xml:space="preserve"> 158-81.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53-66.*</w:t>
      </w:r>
    </w:p>
    <w:p w14:paraId="1DD52CEB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Mermall, Thomas, Helio Carpintero and Juan Marichal. "Estilos de pensar." From Thomas Mermall, </w:t>
      </w:r>
      <w:r>
        <w:rPr>
          <w:i/>
          <w:color w:val="000000"/>
        </w:rPr>
        <w:t>La retórica del humanismo: La cultura española después de Ortega</w:t>
      </w:r>
      <w:r>
        <w:rPr>
          <w:color w:val="000000"/>
        </w:rPr>
        <w:t xml:space="preserve"> (Madrid: Taurus, 1978), 37, 41-42, 45-47, 123-28; Helio Carpintero, </w:t>
      </w:r>
      <w:r>
        <w:rPr>
          <w:i/>
          <w:color w:val="000000"/>
        </w:rPr>
        <w:t>Cinco aventuras españolas (Ayala, Laín, Aranguren, Ferrater, Marías)</w:t>
      </w:r>
      <w:r>
        <w:rPr>
          <w:color w:val="000000"/>
        </w:rPr>
        <w:t xml:space="preserve"> (Madrid: Revista de Occidente, 1967) 212-16; Juan Marichal, </w:t>
      </w:r>
      <w:r>
        <w:rPr>
          <w:i/>
          <w:color w:val="000000"/>
        </w:rPr>
        <w:t xml:space="preserve">El nuevo pensamiento político español </w:t>
      </w:r>
      <w:r>
        <w:rPr>
          <w:color w:val="000000"/>
        </w:rPr>
        <w:t xml:space="preserve">(México: Finisterre, 1966) 32-47.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66-85.*</w:t>
      </w:r>
    </w:p>
    <w:p w14:paraId="1628E9C6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Díaz, Elías. "El horizonte intelectual de 1963." From Díaz, </w:t>
      </w:r>
      <w:r>
        <w:rPr>
          <w:i/>
          <w:color w:val="000000"/>
        </w:rPr>
        <w:t xml:space="preserve">Notas para una historia del pensamiento español actual </w:t>
      </w:r>
      <w:r>
        <w:rPr>
          <w:color w:val="000000"/>
        </w:rPr>
        <w:t xml:space="preserve">(Madrid: Cuadernos para el Diálogo, 1974) 161-76.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85-92.*</w:t>
      </w:r>
    </w:p>
    <w:p w14:paraId="3A9CFF76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Marsal, Juan Francisco. "Intelectuales barceloneses e intelectuales madrileños." From "La otra cabeza de España" in Marsal, </w:t>
      </w:r>
      <w:r>
        <w:rPr>
          <w:i/>
          <w:color w:val="000000"/>
        </w:rPr>
        <w:t>La sombra del Poder: Intelectuales y política en España, Argentina y México</w:t>
      </w:r>
      <w:r>
        <w:rPr>
          <w:color w:val="000000"/>
        </w:rPr>
        <w:t xml:space="preserve"> (Madrid: Cuadernos para el Diálogo, 1975) 196-213.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93-103.*</w:t>
      </w:r>
    </w:p>
    <w:p w14:paraId="340123FD" w14:textId="77777777" w:rsidR="001A1901" w:rsidRDefault="001A1901">
      <w:pPr>
        <w:rPr>
          <w:color w:val="000000"/>
        </w:rPr>
      </w:pPr>
      <w:r>
        <w:rPr>
          <w:color w:val="000000"/>
        </w:rPr>
        <w:lastRenderedPageBreak/>
        <w:t>Miguel, Amando de. "</w:t>
      </w:r>
      <w:r>
        <w:rPr>
          <w:i/>
          <w:color w:val="000000"/>
        </w:rPr>
        <w:t>El País</w:t>
      </w:r>
      <w:r>
        <w:rPr>
          <w:color w:val="000000"/>
        </w:rPr>
        <w:t xml:space="preserve"> y el medio intelectual." From de Miguel, </w:t>
      </w:r>
      <w:r>
        <w:rPr>
          <w:i/>
          <w:color w:val="000000"/>
        </w:rPr>
        <w:t>Los intelectuales bonitos</w:t>
      </w:r>
      <w:r>
        <w:rPr>
          <w:color w:val="000000"/>
        </w:rPr>
        <w:t xml:space="preserve"> (Barcelona: Planeta, 1980) 82-89.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103-108.*</w:t>
      </w:r>
    </w:p>
    <w:p w14:paraId="2ACE7DBF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Marco, Joaquín. "La poesía."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109-38.*</w:t>
      </w:r>
    </w:p>
    <w:p w14:paraId="4EBAE440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Rubio, Fanny. </w:t>
      </w:r>
      <w:r>
        <w:rPr>
          <w:i/>
          <w:color w:val="000000"/>
        </w:rPr>
        <w:t>"Garcilaso,</w:t>
      </w:r>
      <w:r>
        <w:rPr>
          <w:color w:val="000000"/>
        </w:rPr>
        <w:t xml:space="preserve"> 'juventud creadora'." In Rubio, </w:t>
      </w:r>
      <w:r>
        <w:rPr>
          <w:i/>
          <w:color w:val="000000"/>
        </w:rPr>
        <w:t xml:space="preserve">Las revistas poéticas españolas (1939-1975) </w:t>
      </w:r>
      <w:r>
        <w:rPr>
          <w:color w:val="000000"/>
        </w:rPr>
        <w:t xml:space="preserve">(Madrid: Turner, 1976) 108-17.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139-46.*</w:t>
      </w:r>
    </w:p>
    <w:p w14:paraId="72D3393F" w14:textId="77777777" w:rsidR="001A1901" w:rsidRDefault="001A1901">
      <w:pPr>
        <w:rPr>
          <w:color w:val="000000"/>
        </w:rPr>
      </w:pPr>
      <w:r>
        <w:rPr>
          <w:color w:val="000000"/>
        </w:rPr>
        <w:t>Alarcos Llorach, Emilio. "</w:t>
      </w:r>
      <w:r>
        <w:rPr>
          <w:i/>
          <w:color w:val="000000"/>
        </w:rPr>
        <w:t>Hijos de la ira</w:t>
      </w:r>
      <w:r>
        <w:rPr>
          <w:color w:val="000000"/>
        </w:rPr>
        <w:t xml:space="preserve"> en 1944." From Alarcos, </w:t>
      </w:r>
      <w:r>
        <w:rPr>
          <w:i/>
          <w:color w:val="000000"/>
        </w:rPr>
        <w:t xml:space="preserve">Ensayos y estudios literarios </w:t>
      </w:r>
      <w:r>
        <w:rPr>
          <w:color w:val="000000"/>
        </w:rPr>
        <w:t xml:space="preserve">(Madrid: Júcar, 1976) 141-45.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146-50.*</w:t>
      </w:r>
    </w:p>
    <w:p w14:paraId="2C482976" w14:textId="77777777" w:rsidR="001A1901" w:rsidRDefault="001A1901">
      <w:pPr>
        <w:rPr>
          <w:color w:val="000000"/>
        </w:rPr>
      </w:pPr>
      <w:r>
        <w:rPr>
          <w:color w:val="000000"/>
        </w:rPr>
        <w:t>García de la Concha, Víctor. (Víctor G. de la Concha). "</w:t>
      </w:r>
      <w:r>
        <w:rPr>
          <w:i/>
          <w:color w:val="000000"/>
        </w:rPr>
        <w:t xml:space="preserve">Espadaña: </w:t>
      </w:r>
      <w:r>
        <w:rPr>
          <w:color w:val="000000"/>
        </w:rPr>
        <w:t>Victoriano Crémer y Eugenio G. de Nora." From de la Concha, "</w:t>
      </w:r>
      <w:r>
        <w:rPr>
          <w:i/>
          <w:color w:val="000000"/>
        </w:rPr>
        <w:t xml:space="preserve">Espadaña </w:t>
      </w:r>
      <w:r>
        <w:rPr>
          <w:color w:val="000000"/>
        </w:rPr>
        <w:t xml:space="preserve">(1944-1951), biografía de una revista de poesía y crítica," </w:t>
      </w:r>
      <w:r>
        <w:rPr>
          <w:i/>
          <w:color w:val="000000"/>
        </w:rPr>
        <w:t>Cuadernos Hispanoamericanos</w:t>
      </w:r>
      <w:r>
        <w:rPr>
          <w:color w:val="000000"/>
        </w:rPr>
        <w:t xml:space="preserve"> nos. 236-237 (Aug. 1969) 380-97, and </w:t>
      </w:r>
      <w:r>
        <w:rPr>
          <w:i/>
          <w:color w:val="000000"/>
        </w:rPr>
        <w:t>La poesía española de posguerra</w:t>
      </w:r>
      <w:r>
        <w:rPr>
          <w:color w:val="000000"/>
        </w:rPr>
        <w:t xml:space="preserve"> (Madrid: Prensa Española, 1973) 387-90, 403-7.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150-60.*</w:t>
      </w:r>
    </w:p>
    <w:p w14:paraId="676B6C35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Vivanco, Luis Felipe. "El desengaño del tiempo: Dionisio Ridruejo." From "El desengaño del tiempo en la poesía de Dionisio Ridruejo," in Vivanco, </w:t>
      </w:r>
      <w:r>
        <w:rPr>
          <w:i/>
          <w:color w:val="000000"/>
        </w:rPr>
        <w:t>Introducción a la poesía española contemporánea</w:t>
      </w:r>
      <w:r>
        <w:rPr>
          <w:color w:val="000000"/>
        </w:rPr>
        <w:t xml:space="preserve"> 2nd ed. (Madrid: Guadarrama, 1974) 340-54.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160-68.*</w:t>
      </w:r>
    </w:p>
    <w:p w14:paraId="1F230D04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Fox, E. Inman, José Luis Cano and Gustav Siebenmann. "En torno a Leopoldo Panero y Luis Felipe Vivanco." </w:t>
      </w:r>
      <w:r w:rsidRPr="007936B2">
        <w:rPr>
          <w:color w:val="000000"/>
          <w:lang w:val="en-US"/>
        </w:rPr>
        <w:t xml:space="preserve">From E. I. Fox, "The Poetry of the Generation of 1936," in </w:t>
      </w:r>
      <w:r w:rsidRPr="007936B2">
        <w:rPr>
          <w:i/>
          <w:color w:val="000000"/>
          <w:lang w:val="en-US"/>
        </w:rPr>
        <w:t>Spanish Writers of 1936,</w:t>
      </w:r>
      <w:r w:rsidRPr="007936B2">
        <w:rPr>
          <w:color w:val="000000"/>
          <w:lang w:val="en-US"/>
        </w:rPr>
        <w:t xml:space="preserve"> ed. </w:t>
      </w:r>
      <w:r>
        <w:rPr>
          <w:color w:val="000000"/>
        </w:rPr>
        <w:t xml:space="preserve">Jaime Ferrán and D. P. Testa (London: Tamesis Books, 1973) </w:t>
      </w:r>
      <w:r>
        <w:rPr>
          <w:color w:val="000000"/>
        </w:rPr>
        <w:lastRenderedPageBreak/>
        <w:t xml:space="preserve">49-67 (52-55); José Luis Cano, </w:t>
      </w:r>
      <w:r>
        <w:rPr>
          <w:i/>
          <w:color w:val="000000"/>
        </w:rPr>
        <w:t>Poesía española del siglo XX</w:t>
      </w:r>
      <w:r>
        <w:rPr>
          <w:color w:val="000000"/>
        </w:rPr>
        <w:t xml:space="preserve"> (Madrid: Guadarrama, 1960) 437-42; Gustav Siebenmann, </w:t>
      </w:r>
      <w:r>
        <w:rPr>
          <w:i/>
          <w:color w:val="000000"/>
        </w:rPr>
        <w:t>Los estilos poéticos en España desde 1900</w:t>
      </w:r>
      <w:r>
        <w:rPr>
          <w:color w:val="000000"/>
        </w:rPr>
        <w:t xml:space="preserve"> (Madrid: Gredos, 1973) 457-60.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169-79.*</w:t>
      </w:r>
    </w:p>
    <w:p w14:paraId="1EB70B2D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Lapesa, Rafael. "La </w:t>
      </w:r>
      <w:r>
        <w:rPr>
          <w:i/>
          <w:color w:val="000000"/>
        </w:rPr>
        <w:t xml:space="preserve">poesía encendida </w:t>
      </w:r>
      <w:r>
        <w:rPr>
          <w:color w:val="000000"/>
        </w:rPr>
        <w:t>de Luis Rosales." From "</w:t>
      </w:r>
      <w:r>
        <w:rPr>
          <w:i/>
          <w:color w:val="000000"/>
        </w:rPr>
        <w:t>Abril</w:t>
      </w:r>
      <w:r>
        <w:rPr>
          <w:color w:val="000000"/>
        </w:rPr>
        <w:t xml:space="preserve"> y </w:t>
      </w:r>
      <w:r>
        <w:rPr>
          <w:i/>
          <w:color w:val="000000"/>
        </w:rPr>
        <w:t>La casa encendida</w:t>
      </w:r>
      <w:r>
        <w:rPr>
          <w:color w:val="000000"/>
        </w:rPr>
        <w:t xml:space="preserve"> de Luis Rosales," in Lapesa, </w:t>
      </w:r>
      <w:r>
        <w:rPr>
          <w:i/>
          <w:color w:val="000000"/>
        </w:rPr>
        <w:t xml:space="preserve">Poetas y prosistas de ayer y de hoy </w:t>
      </w:r>
      <w:r>
        <w:rPr>
          <w:color w:val="000000"/>
        </w:rPr>
        <w:t xml:space="preserve">(Madrid: Gredos, 1977) 391-413.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180-88.*</w:t>
      </w:r>
    </w:p>
    <w:p w14:paraId="6F348414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Castellet, José María. "Los poetas de la </w:t>
      </w:r>
      <w:r>
        <w:rPr>
          <w:i/>
          <w:color w:val="000000"/>
        </w:rPr>
        <w:t>Antología Consultada."</w:t>
      </w:r>
      <w:r>
        <w:rPr>
          <w:color w:val="000000"/>
        </w:rPr>
        <w:t xml:space="preserve"> From Castellet, </w:t>
      </w:r>
      <w:r>
        <w:rPr>
          <w:i/>
          <w:color w:val="000000"/>
        </w:rPr>
        <w:t>Un cuarto de siglo de poesía española</w:t>
      </w:r>
      <w:r>
        <w:rPr>
          <w:color w:val="000000"/>
        </w:rPr>
        <w:t xml:space="preserve"> (Barcelona: Seix Barral, 1966) 88-94.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189-91.*</w:t>
      </w:r>
    </w:p>
    <w:p w14:paraId="4CBBDF16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Valverde, José María. "Una imagen de Gabriel Celaya." Introd. to Celaya, </w:t>
      </w:r>
      <w:r>
        <w:rPr>
          <w:i/>
          <w:color w:val="000000"/>
        </w:rPr>
        <w:t>Poesías completas</w:t>
      </w:r>
      <w:r>
        <w:rPr>
          <w:color w:val="000000"/>
        </w:rPr>
        <w:t xml:space="preserve"> vol. 1 (Barcelona: Laia, 1977) 1-17.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191-96.*</w:t>
      </w:r>
    </w:p>
    <w:p w14:paraId="5E6A3784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Alarcos Llorach, Emilio, and Carlos Blanco Aguianaga. "Lengua y espíritu de Blas de Otero." From Alarcos, </w:t>
      </w:r>
      <w:r>
        <w:rPr>
          <w:i/>
          <w:color w:val="000000"/>
        </w:rPr>
        <w:t>La poesía de Blas de Otero</w:t>
      </w:r>
      <w:r>
        <w:rPr>
          <w:color w:val="000000"/>
        </w:rPr>
        <w:t xml:space="preserve"> (Salamanca: Anaya, 1966) 57-82, and Blanco, "El mundo entre ceja y ceja: releyendo a Blas de Otero," </w:t>
      </w:r>
      <w:r>
        <w:rPr>
          <w:i/>
          <w:color w:val="000000"/>
        </w:rPr>
        <w:t>Papeles de Son Armadans</w:t>
      </w:r>
      <w:r>
        <w:rPr>
          <w:color w:val="000000"/>
        </w:rPr>
        <w:t xml:space="preserve"> XXII, LXXXV, nos. CCLIV-CCLV 163-80.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197-213.*</w:t>
      </w:r>
    </w:p>
    <w:p w14:paraId="2BE0ABB4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Lechner, J. "La marea ascendente de la poesía social." From Lechner, </w:t>
      </w:r>
      <w:r>
        <w:rPr>
          <w:i/>
          <w:color w:val="000000"/>
        </w:rPr>
        <w:t>El compromiso en la poesía española del siglo XX</w:t>
      </w:r>
      <w:r>
        <w:rPr>
          <w:color w:val="000000"/>
        </w:rPr>
        <w:t xml:space="preserve"> (Leiden: Universitaire Per, 1975), 2nd part: 1939-1974, 66-84.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213-31.*</w:t>
      </w:r>
    </w:p>
    <w:p w14:paraId="6527EFAE" w14:textId="77777777" w:rsidR="001A1901" w:rsidRDefault="001A1901">
      <w:pPr>
        <w:rPr>
          <w:color w:val="000000"/>
        </w:rPr>
      </w:pPr>
      <w:r>
        <w:rPr>
          <w:color w:val="000000"/>
        </w:rPr>
        <w:lastRenderedPageBreak/>
        <w:t xml:space="preserve">Albornoz, Aurora de. "José Hierro: Entre la realidad y la niebla." From Albornoz, "Aproximación a la obra poética de José Hierro (1947-1977)," </w:t>
      </w:r>
      <w:r>
        <w:rPr>
          <w:i/>
          <w:color w:val="000000"/>
        </w:rPr>
        <w:t>Cuadernos Hispanoamericanos</w:t>
      </w:r>
      <w:r>
        <w:rPr>
          <w:color w:val="000000"/>
        </w:rPr>
        <w:t xml:space="preserve"> CXIV no. 341 (Nov. 1978) 279-86.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231-38.*</w:t>
      </w:r>
    </w:p>
    <w:p w14:paraId="4822D781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Marco, Joaquín. "Los </w:t>
      </w:r>
      <w:r>
        <w:rPr>
          <w:i/>
          <w:color w:val="000000"/>
        </w:rPr>
        <w:t>Años inciertos</w:t>
      </w:r>
      <w:r>
        <w:rPr>
          <w:color w:val="000000"/>
        </w:rPr>
        <w:t xml:space="preserve"> de José María Valverde," from Marco, </w:t>
      </w:r>
      <w:r>
        <w:rPr>
          <w:i/>
          <w:color w:val="000000"/>
        </w:rPr>
        <w:t>Nueva literatura en España y América</w:t>
      </w:r>
      <w:r>
        <w:rPr>
          <w:color w:val="000000"/>
        </w:rPr>
        <w:t xml:space="preserve"> (Barcelona: Lumen, 1972): 194-99.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238-41.*</w:t>
      </w:r>
    </w:p>
    <w:p w14:paraId="7BB23BEA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Cano, José Luis. "La evolución de Carlos Bousoño," from Cano, </w:t>
      </w:r>
      <w:r>
        <w:rPr>
          <w:i/>
          <w:color w:val="000000"/>
        </w:rPr>
        <w:t>Poesía española contemporánea: Las generaciones de posguerra</w:t>
      </w:r>
      <w:r>
        <w:rPr>
          <w:color w:val="000000"/>
        </w:rPr>
        <w:t xml:space="preserve"> (Madrid: Guadarrama, 1977) 72-92.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242-48.*</w:t>
      </w:r>
    </w:p>
    <w:p w14:paraId="7FB167DB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Senabre, Ricardo, and Guillermo Carnero. "Francotiradores: Miguel Labordeta, Carlos Edmundo de Ory y el grupo 'Cántico'," from Senabre, prologue to </w:t>
      </w:r>
      <w:r>
        <w:rPr>
          <w:i/>
          <w:color w:val="000000"/>
        </w:rPr>
        <w:t>Obras completas</w:t>
      </w:r>
      <w:r>
        <w:rPr>
          <w:color w:val="000000"/>
        </w:rPr>
        <w:t xml:space="preserve"> by Miguel Labordeta (Zaragoza: Javalambre, 1972) 13-22, and Carnero, </w:t>
      </w:r>
      <w:r>
        <w:rPr>
          <w:i/>
          <w:color w:val="000000"/>
        </w:rPr>
        <w:t>El grupo "Cántico"</w:t>
      </w:r>
      <w:r>
        <w:rPr>
          <w:color w:val="000000"/>
        </w:rPr>
        <w:t xml:space="preserve"> de Córdoba" (Madrid: Editora Nacional, 1976) 33-49.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249-61.*</w:t>
      </w:r>
    </w:p>
    <w:p w14:paraId="53EA3378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Grande, Félix, Tomás Segovia and Antonio Hernández. "Las nuevas voces del 'medio siglo'." From Grande, </w:t>
      </w:r>
      <w:r>
        <w:rPr>
          <w:i/>
          <w:color w:val="000000"/>
        </w:rPr>
        <w:t>Apuntes sobre poesía española de posguerra</w:t>
      </w:r>
      <w:r>
        <w:rPr>
          <w:color w:val="000000"/>
        </w:rPr>
        <w:t xml:space="preserve"> (Madrid: Taurus, 1970) 61-68; Segovia, </w:t>
      </w:r>
      <w:r>
        <w:rPr>
          <w:i/>
          <w:color w:val="000000"/>
        </w:rPr>
        <w:t>Contracorrientes</w:t>
      </w:r>
      <w:r>
        <w:rPr>
          <w:color w:val="000000"/>
        </w:rPr>
        <w:t xml:space="preserve"> (Universidad Nacional Autónoma de México, 1973) 277-98; Hernández, ed., </w:t>
      </w:r>
      <w:r>
        <w:rPr>
          <w:i/>
          <w:color w:val="000000"/>
        </w:rPr>
        <w:t>Una promoción desheredada: La poética del 50</w:t>
      </w:r>
      <w:r>
        <w:rPr>
          <w:color w:val="000000"/>
        </w:rPr>
        <w:t xml:space="preserve"> (Madrid: Zero-Zyx, 1978) 108-10, 212-13, 276-77.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261-82.*</w:t>
      </w:r>
    </w:p>
    <w:p w14:paraId="5AC5669F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Gimferrer, Pere. "La trayectoria de José Ángel Valente." From Gimferrer, </w:t>
      </w:r>
      <w:r>
        <w:rPr>
          <w:i/>
          <w:color w:val="000000"/>
        </w:rPr>
        <w:t>Radicalidades</w:t>
      </w:r>
      <w:r>
        <w:rPr>
          <w:color w:val="000000"/>
        </w:rPr>
        <w:t xml:space="preserve"> (Barcelona: Bosch, 1978) 141-45.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 xml:space="preserve">Historia y Crítica de la Literatura </w:t>
      </w:r>
      <w:r>
        <w:rPr>
          <w:i/>
          <w:color w:val="000000"/>
        </w:rPr>
        <w:lastRenderedPageBreak/>
        <w:t>Española.</w:t>
      </w:r>
      <w:r>
        <w:rPr>
          <w:color w:val="000000"/>
        </w:rPr>
        <w:t xml:space="preserve"> Gen. ed. Francisco Rico. Barcelona: Crítica, 1981. 282-86.*</w:t>
      </w:r>
    </w:p>
    <w:p w14:paraId="61FECE68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Alarcos Llorach, Emilio. "Un poema de Ángel González." From Alarcos, </w:t>
      </w:r>
      <w:r>
        <w:rPr>
          <w:i/>
          <w:color w:val="000000"/>
        </w:rPr>
        <w:t>Ángel González, poeta</w:t>
      </w:r>
      <w:r>
        <w:rPr>
          <w:color w:val="000000"/>
        </w:rPr>
        <w:t xml:space="preserve"> (Oviedo: Universidad de Oviedo, 1969) 157-62.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286-89.*</w:t>
      </w:r>
    </w:p>
    <w:p w14:paraId="07415429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Bousoño, Carlos. "Claudio Rodríguez, o la inventiva creadora." From Bousoño, prologue to </w:t>
      </w:r>
      <w:r>
        <w:rPr>
          <w:i/>
          <w:color w:val="000000"/>
        </w:rPr>
        <w:t>Poesía: 1953-1966,</w:t>
      </w:r>
      <w:r>
        <w:rPr>
          <w:color w:val="000000"/>
        </w:rPr>
        <w:t xml:space="preserve"> by Claudio Rodríguez (Barcelona: Plaza &amp; Janés, 1971) 11-26.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290-93.*</w:t>
      </w:r>
    </w:p>
    <w:p w14:paraId="70465D57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Ferraté, Juan. "A favor de Jaime Gil de Biedma." From Ferraté, </w:t>
      </w:r>
      <w:r>
        <w:rPr>
          <w:i/>
          <w:color w:val="000000"/>
        </w:rPr>
        <w:t>Si la píldora bien supiera, no la doraran por defuera</w:t>
      </w:r>
      <w:r>
        <w:rPr>
          <w:color w:val="000000"/>
        </w:rPr>
        <w:t xml:space="preserve"> (Peterborough, Ontario: Trent U, Jan.-April 1969). 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294-300.*</w:t>
      </w:r>
    </w:p>
    <w:p w14:paraId="5677D880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Castellet, José María. "Nueve novísimos." Prologue to </w:t>
      </w:r>
      <w:r>
        <w:rPr>
          <w:i/>
          <w:color w:val="000000"/>
        </w:rPr>
        <w:t>Nueve novísimos</w:t>
      </w:r>
      <w:r>
        <w:rPr>
          <w:color w:val="000000"/>
        </w:rPr>
        <w:t xml:space="preserve"> (Barcelona: Barral, 1970) 38-47.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301-6.*</w:t>
      </w:r>
    </w:p>
    <w:p w14:paraId="4EB9971E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Jiménez, José Olivio. "Redescubrimiento de la poesía: </w:t>
      </w:r>
      <w:r>
        <w:rPr>
          <w:i/>
          <w:color w:val="000000"/>
        </w:rPr>
        <w:t>Arde el mar</w:t>
      </w:r>
      <w:r>
        <w:rPr>
          <w:color w:val="000000"/>
        </w:rPr>
        <w:t xml:space="preserve"> de Pedro Gimferrer." From Jiménez, </w:t>
      </w:r>
      <w:r>
        <w:rPr>
          <w:i/>
          <w:color w:val="000000"/>
        </w:rPr>
        <w:t>Diez años de poesía española: 1960-1970</w:t>
      </w:r>
      <w:r>
        <w:rPr>
          <w:color w:val="000000"/>
        </w:rPr>
        <w:t xml:space="preserve"> (Madrid: Ínsula, 1972) 364-74.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306-13.*</w:t>
      </w:r>
    </w:p>
    <w:p w14:paraId="40E733F6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Bousoño, Carlos. "Risa y razón de Guillermo Carnero." Introd. to Carnero, </w:t>
      </w:r>
      <w:r>
        <w:rPr>
          <w:i/>
          <w:color w:val="000000"/>
        </w:rPr>
        <w:t>Ensayo de una teoría de la visión (Poesía 1966-1977)</w:t>
      </w:r>
      <w:r>
        <w:rPr>
          <w:color w:val="000000"/>
        </w:rPr>
        <w:t xml:space="preserve"> (Madrid: Peralta, 1979) 63-66.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313-17.*</w:t>
      </w:r>
    </w:p>
    <w:p w14:paraId="00C14AF3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Martínez Cachero, José María, Santos Sanz Villanueva and Domingo Ynduráin. "La novela."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 xml:space="preserve">Historia y </w:t>
      </w:r>
      <w:r>
        <w:rPr>
          <w:i/>
          <w:color w:val="000000"/>
        </w:rPr>
        <w:lastRenderedPageBreak/>
        <w:t>Crítica de la Literatura Española.</w:t>
      </w:r>
      <w:r>
        <w:rPr>
          <w:color w:val="000000"/>
        </w:rPr>
        <w:t xml:space="preserve"> Gen. ed. Francisco Rico. Barcelona: Crítica, 1981. 318-61.*</w:t>
      </w:r>
    </w:p>
    <w:p w14:paraId="1264F2F2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"Novelistas y críticos en los años 40."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362-75.*</w:t>
      </w:r>
    </w:p>
    <w:p w14:paraId="45C8D6E7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Urrutia, Jorge, and Alonso Zamora Vicente. </w:t>
      </w:r>
      <w:r>
        <w:rPr>
          <w:i/>
          <w:color w:val="000000"/>
        </w:rPr>
        <w:t>"La familia de Pascual Duarte:</w:t>
      </w:r>
      <w:r>
        <w:rPr>
          <w:color w:val="000000"/>
        </w:rPr>
        <w:t xml:space="preserve"> Estructura y lenguaje." From Urrutia, introd. to </w:t>
      </w:r>
      <w:r>
        <w:rPr>
          <w:i/>
          <w:color w:val="000000"/>
        </w:rPr>
        <w:t>La familia de Pascual Duarte,</w:t>
      </w:r>
      <w:r>
        <w:rPr>
          <w:color w:val="000000"/>
        </w:rPr>
        <w:t xml:space="preserve"> by Camilo José Cela (Barcelona: Planeta, 1977) </w:t>
      </w:r>
      <w:r>
        <w:rPr>
          <w:smallCaps/>
          <w:color w:val="000000"/>
        </w:rPr>
        <w:t xml:space="preserve">lxxiv-lxxviii; </w:t>
      </w:r>
      <w:r>
        <w:rPr>
          <w:color w:val="000000"/>
        </w:rPr>
        <w:t xml:space="preserve">Alonso Zamora Vicente, </w:t>
      </w:r>
      <w:r>
        <w:rPr>
          <w:i/>
          <w:color w:val="000000"/>
        </w:rPr>
        <w:t>Camilo José Cela</w:t>
      </w:r>
      <w:r>
        <w:rPr>
          <w:color w:val="000000"/>
        </w:rPr>
        <w:t xml:space="preserve"> (Madrid: Gredos, 1962): 189-99.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375-85.*</w:t>
      </w:r>
    </w:p>
    <w:p w14:paraId="44E9289B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Foster, David W. </w:t>
      </w:r>
      <w:r>
        <w:rPr>
          <w:i/>
          <w:color w:val="000000"/>
        </w:rPr>
        <w:t>"Nada."</w:t>
      </w:r>
      <w:r>
        <w:rPr>
          <w:color w:val="000000"/>
        </w:rPr>
        <w:t xml:space="preserve"> From "</w:t>
      </w:r>
      <w:r>
        <w:rPr>
          <w:i/>
          <w:color w:val="000000"/>
        </w:rPr>
        <w:t>Nada,</w:t>
      </w:r>
      <w:r>
        <w:rPr>
          <w:color w:val="000000"/>
        </w:rPr>
        <w:t xml:space="preserve"> de Carmen Laforet, ejemplo de neorromance en la novela contemporánea," </w:t>
      </w:r>
      <w:r>
        <w:rPr>
          <w:i/>
          <w:color w:val="000000"/>
        </w:rPr>
        <w:t>Revista Hispánica moderna</w:t>
      </w:r>
      <w:r>
        <w:rPr>
          <w:color w:val="000000"/>
        </w:rPr>
        <w:t xml:space="preserve"> 32 (1966): 43-55.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386-91.*</w:t>
      </w:r>
    </w:p>
    <w:p w14:paraId="3FC7ABCF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Torrente Ballester, Gonzalo, and José María Castellet. </w:t>
      </w:r>
      <w:r>
        <w:rPr>
          <w:i/>
          <w:color w:val="000000"/>
        </w:rPr>
        <w:t>"La Colmena."</w:t>
      </w:r>
      <w:r>
        <w:rPr>
          <w:color w:val="000000"/>
        </w:rPr>
        <w:t xml:space="preserve"> From Torrente, "</w:t>
      </w:r>
      <w:r>
        <w:rPr>
          <w:i/>
          <w:color w:val="000000"/>
        </w:rPr>
        <w:t>La Colmena,</w:t>
      </w:r>
      <w:r>
        <w:rPr>
          <w:color w:val="000000"/>
        </w:rPr>
        <w:t xml:space="preserve"> cuarta novela de C. J. C." </w:t>
      </w:r>
      <w:r>
        <w:rPr>
          <w:i/>
          <w:color w:val="000000"/>
        </w:rPr>
        <w:t>Cuadernos Hispanoamericanos</w:t>
      </w:r>
      <w:r>
        <w:rPr>
          <w:color w:val="000000"/>
        </w:rPr>
        <w:t xml:space="preserve"> 22 (July-August 1951): 96-102; Castellet, </w:t>
      </w:r>
      <w:r>
        <w:rPr>
          <w:i/>
          <w:color w:val="000000"/>
        </w:rPr>
        <w:t xml:space="preserve">"La Colmena," </w:t>
      </w:r>
      <w:r>
        <w:rPr>
          <w:color w:val="000000"/>
        </w:rPr>
        <w:t xml:space="preserve">in </w:t>
      </w:r>
      <w:r>
        <w:rPr>
          <w:i/>
          <w:color w:val="000000"/>
        </w:rPr>
        <w:t>Notas sobre literatura española contemporánea</w:t>
      </w:r>
      <w:r>
        <w:rPr>
          <w:color w:val="000000"/>
        </w:rPr>
        <w:t xml:space="preserve"> (Barcelona: Laye, 1955): 63-75.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392-401.*</w:t>
      </w:r>
    </w:p>
    <w:p w14:paraId="6A16F472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Nora, Eugenio G. de, and Juan Benet. "Mocedades: Delibes, Sánchez Mazas, Sánchez Ferlosio." From Nora, </w:t>
      </w:r>
      <w:r>
        <w:rPr>
          <w:i/>
          <w:color w:val="000000"/>
        </w:rPr>
        <w:t>La novela española contemporánea (1939-1967)</w:t>
      </w:r>
      <w:r>
        <w:rPr>
          <w:color w:val="000000"/>
        </w:rPr>
        <w:t xml:space="preserve"> 2nd ed. (Madrid: Gredos, 1973) 112-16, 386-90; Juan Benet, prologue to</w:t>
      </w:r>
      <w:r>
        <w:rPr>
          <w:i/>
          <w:color w:val="000000"/>
        </w:rPr>
        <w:t xml:space="preserve"> Alfanhui</w:t>
      </w:r>
      <w:r>
        <w:rPr>
          <w:color w:val="000000"/>
        </w:rPr>
        <w:t xml:space="preserve"> by Rafael Sánchez Ferlosio (RTV, 73; Madrid: Salvat, 1970) 11-15.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401-10.*</w:t>
      </w:r>
    </w:p>
    <w:p w14:paraId="0DACA7DD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Buckley, Ramón, Eugenio G. de Nora, Pablo Gil Casado and Gonzalo Sobejano. "Caracteres de la novela de los cincuenta." From Buckley, </w:t>
      </w:r>
      <w:r>
        <w:rPr>
          <w:i/>
          <w:color w:val="000000"/>
        </w:rPr>
        <w:t>Problemas formales en la novela española contemporánea</w:t>
      </w:r>
      <w:r>
        <w:rPr>
          <w:color w:val="000000"/>
        </w:rPr>
        <w:t xml:space="preserve"> 2nd ed (Barcelona: Península, 1973) 9-15; Nora, </w:t>
      </w:r>
      <w:r>
        <w:rPr>
          <w:color w:val="000000"/>
        </w:rPr>
        <w:lastRenderedPageBreak/>
        <w:t xml:space="preserve">"La 'nueva oleada'. Entre el relato lírico y el testimonio objetivo" in </w:t>
      </w:r>
      <w:r>
        <w:rPr>
          <w:i/>
          <w:color w:val="000000"/>
        </w:rPr>
        <w:t>La novela española contemporánea (1939-1967)</w:t>
      </w:r>
      <w:r>
        <w:rPr>
          <w:color w:val="000000"/>
        </w:rPr>
        <w:t xml:space="preserve"> 2nd ed. (Madrid: Gredos, 1970) 3.259-64; Casado, </w:t>
      </w:r>
      <w:r>
        <w:rPr>
          <w:i/>
          <w:color w:val="000000"/>
        </w:rPr>
        <w:t>La novela social española (1920-1971)</w:t>
      </w:r>
      <w:r>
        <w:rPr>
          <w:color w:val="000000"/>
        </w:rPr>
        <w:t xml:space="preserve"> 2nd ed. (Barcelona: Seix Barral, 1973) 57-63; Sobejano, </w:t>
      </w:r>
      <w:r>
        <w:rPr>
          <w:i/>
          <w:color w:val="000000"/>
        </w:rPr>
        <w:t>Novela española de nuestro tiempo (en busca del pueblo perdido)</w:t>
      </w:r>
      <w:r>
        <w:rPr>
          <w:color w:val="000000"/>
        </w:rPr>
        <w:t xml:space="preserve"> 2nd ed. (Madrid: Prensa Española, 1975) 523-30.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410-27.*</w:t>
      </w:r>
    </w:p>
    <w:p w14:paraId="33B072B9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Riley, Edward C., and Darío Villanueva. "Temas y formas de </w:t>
      </w:r>
      <w:r>
        <w:rPr>
          <w:i/>
          <w:color w:val="000000"/>
        </w:rPr>
        <w:t>El Jarama."</w:t>
      </w:r>
      <w:r>
        <w:rPr>
          <w:color w:val="000000"/>
        </w:rPr>
        <w:t xml:space="preserve"> From Riley, "Sobre el arte de Sánchez Ferlosio: Aspectos de </w:t>
      </w:r>
      <w:r>
        <w:rPr>
          <w:i/>
          <w:color w:val="000000"/>
        </w:rPr>
        <w:t xml:space="preserve">El Jarama," </w:t>
      </w:r>
      <w:r>
        <w:rPr>
          <w:color w:val="000000"/>
        </w:rPr>
        <w:t xml:space="preserve">in </w:t>
      </w:r>
      <w:r>
        <w:rPr>
          <w:i/>
          <w:color w:val="000000"/>
        </w:rPr>
        <w:t>Novelistas españoles de posguerra,</w:t>
      </w:r>
      <w:r>
        <w:rPr>
          <w:color w:val="000000"/>
        </w:rPr>
        <w:t xml:space="preserve"> ed. Rodolfo Cardona (Madrid: Taurus, 1976) 123-41 (129-34); Villanueva, </w:t>
      </w:r>
      <w:r>
        <w:rPr>
          <w:i/>
          <w:color w:val="000000"/>
        </w:rPr>
        <w:t>Estructura y tiempo reducido en la novela</w:t>
      </w:r>
      <w:r>
        <w:rPr>
          <w:color w:val="000000"/>
        </w:rPr>
        <w:t xml:space="preserve"> (Valencia: Bello, 1977): 192-98.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427-35.*</w:t>
      </w:r>
    </w:p>
    <w:p w14:paraId="132DE7D8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Grande, Félix and Alfonso Rey. "Significado y estilo de </w:t>
      </w:r>
      <w:r>
        <w:rPr>
          <w:i/>
          <w:color w:val="000000"/>
        </w:rPr>
        <w:t xml:space="preserve">Tiempo de Silencio." </w:t>
      </w:r>
      <w:r>
        <w:rPr>
          <w:color w:val="000000"/>
        </w:rPr>
        <w:t xml:space="preserve">From Grande, "Tres fichas para una aproximación a la actual narrativa española" in Grande, </w:t>
      </w:r>
      <w:r>
        <w:rPr>
          <w:i/>
          <w:color w:val="000000"/>
        </w:rPr>
        <w:t>Occidente, ficciones, yo</w:t>
      </w:r>
      <w:r>
        <w:rPr>
          <w:color w:val="000000"/>
        </w:rPr>
        <w:t xml:space="preserve"> (Madrid: Cuadernos para el Diálogo, 1968) 85-93; Rey, "Construcción y sentido de </w:t>
      </w:r>
      <w:r>
        <w:rPr>
          <w:i/>
          <w:color w:val="000000"/>
        </w:rPr>
        <w:t>Tiempo de Silencio</w:t>
      </w:r>
      <w:r>
        <w:rPr>
          <w:color w:val="000000"/>
        </w:rPr>
        <w:t>"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(Madrid: José Porrúa Turanzas, 1977) 129-47.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435-48.*</w:t>
      </w:r>
    </w:p>
    <w:p w14:paraId="63240BA1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Rey, Alfonso. "Forma y sentido de </w:t>
      </w:r>
      <w:r>
        <w:rPr>
          <w:i/>
          <w:color w:val="000000"/>
        </w:rPr>
        <w:t>Cinco horas con Mario."</w:t>
      </w:r>
      <w:r>
        <w:rPr>
          <w:color w:val="000000"/>
        </w:rPr>
        <w:t xml:space="preserve"> From Rey, </w:t>
      </w:r>
      <w:r>
        <w:rPr>
          <w:i/>
          <w:color w:val="000000"/>
        </w:rPr>
        <w:t>La originalidad novelística de Delibes</w:t>
      </w:r>
      <w:r>
        <w:rPr>
          <w:color w:val="000000"/>
        </w:rPr>
        <w:t xml:space="preserve"> (Santiago de Compostela: U de Santiago de Compostela, 1975) 181-203.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448-54.*</w:t>
      </w:r>
    </w:p>
    <w:p w14:paraId="78DF083C" w14:textId="77777777" w:rsidR="001A1901" w:rsidRDefault="001A1901">
      <w:pPr>
        <w:rPr>
          <w:color w:val="000000"/>
        </w:rPr>
      </w:pPr>
      <w:r>
        <w:rPr>
          <w:color w:val="000000"/>
        </w:rPr>
        <w:t>Durán, Manuel. "</w:t>
      </w:r>
      <w:r>
        <w:rPr>
          <w:i/>
          <w:color w:val="000000"/>
        </w:rPr>
        <w:t>San Camilo:</w:t>
      </w:r>
      <w:r>
        <w:rPr>
          <w:color w:val="000000"/>
        </w:rPr>
        <w:t xml:space="preserve"> De los anuncios comerciales a las visiones goyescas." </w:t>
      </w:r>
      <w:r>
        <w:rPr>
          <w:i/>
          <w:color w:val="000000"/>
        </w:rPr>
        <w:t>Ínsula</w:t>
      </w:r>
      <w:r>
        <w:rPr>
          <w:color w:val="000000"/>
        </w:rPr>
        <w:t xml:space="preserve"> nos. 396-97 (Nov.-Dec. 1979): 5.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454-58.*</w:t>
      </w:r>
    </w:p>
    <w:p w14:paraId="1F4BE374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Senabre, Ricardo, Fernando Morán and Pere Gimferrer. "La evolución de Juan Goytisolo." From Senabre, "Evolución de la novela de </w:t>
      </w:r>
      <w:r>
        <w:rPr>
          <w:color w:val="000000"/>
        </w:rPr>
        <w:lastRenderedPageBreak/>
        <w:t xml:space="preserve">Juan Goytisolo," </w:t>
      </w:r>
      <w:r>
        <w:rPr>
          <w:i/>
          <w:color w:val="000000"/>
        </w:rPr>
        <w:t>Reseña</w:t>
      </w:r>
      <w:r>
        <w:rPr>
          <w:color w:val="000000"/>
        </w:rPr>
        <w:t xml:space="preserve"> 41 (Jan. 1971): 3-5; Morán, </w:t>
      </w:r>
      <w:r>
        <w:rPr>
          <w:i/>
          <w:color w:val="000000"/>
        </w:rPr>
        <w:t>Novela y semidesarrollo</w:t>
      </w:r>
      <w:r>
        <w:rPr>
          <w:color w:val="000000"/>
        </w:rPr>
        <w:t xml:space="preserve"> (Madrid: Taurus, 1971) 371-81; Gimferrer, "El nuevo Juan Goytisolo," </w:t>
      </w:r>
      <w:r>
        <w:rPr>
          <w:i/>
          <w:color w:val="000000"/>
        </w:rPr>
        <w:t>Revista de Occidente</w:t>
      </w:r>
      <w:r>
        <w:rPr>
          <w:color w:val="000000"/>
        </w:rPr>
        <w:t xml:space="preserve"> 137 (August 1974): 15-23.</w:t>
      </w:r>
      <w:r w:rsidR="00B512BE">
        <w:rPr>
          <w:color w:val="000000"/>
        </w:rPr>
        <w:t xml:space="preserve"> In </w:t>
      </w:r>
      <w:r w:rsidR="00B512BE">
        <w:rPr>
          <w:i/>
          <w:color w:val="000000"/>
        </w:rPr>
        <w:t>Época contemporánea: 1939-1980.</w:t>
      </w:r>
      <w:r w:rsidR="00B512BE">
        <w:rPr>
          <w:color w:val="000000"/>
        </w:rPr>
        <w:t xml:space="preserve"> Ed. Domingo Ynduráin with Domingo Valls. Vol. 8 of </w:t>
      </w:r>
      <w:r w:rsidR="00B512BE">
        <w:rPr>
          <w:i/>
          <w:color w:val="000000"/>
        </w:rPr>
        <w:t>Historia y Crítica de la Literatura Española.</w:t>
      </w:r>
      <w:r w:rsidR="00B512BE">
        <w:rPr>
          <w:color w:val="000000"/>
        </w:rPr>
        <w:t xml:space="preserve"> Gen. ed. Francisco Rico. Barcelona: Crítica, 1981. 459-70.</w:t>
      </w:r>
      <w:r>
        <w:rPr>
          <w:color w:val="000000"/>
        </w:rPr>
        <w:t>*</w:t>
      </w:r>
    </w:p>
    <w:p w14:paraId="3D61A425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Gullón, Ricardo. "Los laberintos de Juan Benet." From Gullón, "Una región laberíntica que bien pudiera llamarse España." </w:t>
      </w:r>
      <w:r>
        <w:rPr>
          <w:i/>
          <w:color w:val="000000"/>
        </w:rPr>
        <w:t>Ínsula</w:t>
      </w:r>
      <w:r>
        <w:rPr>
          <w:color w:val="000000"/>
        </w:rPr>
        <w:t xml:space="preserve"> 319 (June 1973): 3, 10.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471-81.*</w:t>
      </w:r>
    </w:p>
    <w:p w14:paraId="65E2F276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Ridruejo, Dionisio. "Una lectura de </w:t>
      </w:r>
      <w:r>
        <w:rPr>
          <w:i/>
          <w:color w:val="000000"/>
        </w:rPr>
        <w:t>La saga-fuga de J.B."</w:t>
      </w:r>
      <w:r>
        <w:rPr>
          <w:color w:val="000000"/>
        </w:rPr>
        <w:t xml:space="preserve"> From Ridruejo, "Gonzalo Torrente Ballester busca y encuentra (una lectura de </w:t>
      </w:r>
      <w:r>
        <w:rPr>
          <w:i/>
          <w:color w:val="000000"/>
        </w:rPr>
        <w:t xml:space="preserve">La saga/fuga de J.B.)" </w:t>
      </w:r>
      <w:r>
        <w:rPr>
          <w:color w:val="000000"/>
        </w:rPr>
        <w:t xml:space="preserve">in Ridruejo, </w:t>
      </w:r>
      <w:r>
        <w:rPr>
          <w:i/>
          <w:color w:val="000000"/>
        </w:rPr>
        <w:t>Sombras y bultos</w:t>
      </w:r>
      <w:r>
        <w:rPr>
          <w:color w:val="000000"/>
        </w:rPr>
        <w:t xml:space="preserve"> (Áncora y Delfín, 525; Barcelona: Destino, 1977): 190-200.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482-90.*</w:t>
      </w:r>
    </w:p>
    <w:p w14:paraId="4E7C7C99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Martínez Cachero, José María. "Aventuras, inventos y mitificaciones en la novela española de los setenta." From Martínez, </w:t>
      </w:r>
      <w:r>
        <w:rPr>
          <w:i/>
          <w:color w:val="000000"/>
        </w:rPr>
        <w:t>Historia de la novela española entre 1936 y 1975</w:t>
      </w:r>
      <w:r>
        <w:rPr>
          <w:color w:val="000000"/>
        </w:rPr>
        <w:t xml:space="preserve"> 2nd ed. (Madrid: Castalia, 1979) 260-89.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490-500.*</w:t>
      </w:r>
    </w:p>
    <w:p w14:paraId="18C4CA5C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Sobejano, Gonzalo. "Ante la novela de los años setenta." From </w:t>
      </w:r>
      <w:r>
        <w:rPr>
          <w:i/>
          <w:color w:val="000000"/>
        </w:rPr>
        <w:t>Ínsula</w:t>
      </w:r>
      <w:r>
        <w:rPr>
          <w:color w:val="000000"/>
        </w:rPr>
        <w:t xml:space="preserve"> nos. 396-97 (Nov.-Dec. 1979): 1, 22.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500-08.*</w:t>
      </w:r>
    </w:p>
    <w:p w14:paraId="5093D78E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Marra-López, José Ramón. "Las grandes líneas temáticas de la narrativa exiliada." From Marra-López, </w:t>
      </w:r>
      <w:r>
        <w:rPr>
          <w:i/>
          <w:color w:val="000000"/>
        </w:rPr>
        <w:t>Narrativa española fuera de España (1939-1961)</w:t>
      </w:r>
      <w:r>
        <w:rPr>
          <w:color w:val="000000"/>
        </w:rPr>
        <w:t xml:space="preserve"> (Madrid: Guadarrama, 1963): 97-130.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508-22.*</w:t>
      </w:r>
    </w:p>
    <w:p w14:paraId="52C13BE6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Sanz Villanueva, Santos. "Problemas para la clasificación de la narrativa del exilio," from Sanz, "La narrativa del exilio" in </w:t>
      </w:r>
      <w:r>
        <w:rPr>
          <w:i/>
          <w:color w:val="000000"/>
        </w:rPr>
        <w:t>El exilio español de 1939</w:t>
      </w:r>
      <w:r>
        <w:rPr>
          <w:color w:val="000000"/>
        </w:rPr>
        <w:t xml:space="preserve"> (Madrid: Taurus, 1977) 4.114-18. In </w:t>
      </w:r>
      <w:r>
        <w:rPr>
          <w:i/>
          <w:color w:val="000000"/>
        </w:rPr>
        <w:lastRenderedPageBreak/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522-26.*</w:t>
      </w:r>
    </w:p>
    <w:p w14:paraId="5A23D42C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Amorós, Andrés. "La narrativa de Francisco Ayala." Prologue to </w:t>
      </w:r>
      <w:r>
        <w:rPr>
          <w:i/>
          <w:color w:val="000000"/>
        </w:rPr>
        <w:t>Obras narrativas completas</w:t>
      </w:r>
      <w:r>
        <w:rPr>
          <w:color w:val="000000"/>
        </w:rPr>
        <w:t xml:space="preserve"> by Francisco Ayala (México: Aguilar, 1969): 10-13, 17-20, 87-92.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527-33.*</w:t>
      </w:r>
    </w:p>
    <w:p w14:paraId="2B8F9239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Soldevila Durante, Ignacio. "Técnicas narrativas de Max Aub." From Soldevila, </w:t>
      </w:r>
      <w:r>
        <w:rPr>
          <w:i/>
          <w:color w:val="000000"/>
        </w:rPr>
        <w:t>La obra narrativa de Max Aub (1929-1969)</w:t>
      </w:r>
      <w:r>
        <w:rPr>
          <w:color w:val="000000"/>
        </w:rPr>
        <w:t xml:space="preserve"> (Madrid: Gredos, 1973).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533-45.*</w:t>
      </w:r>
    </w:p>
    <w:p w14:paraId="3DE9604F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Peñuelas, Marcelino C. "Caracteres del realismo senderiano." From Peñuelas, </w:t>
      </w:r>
      <w:r>
        <w:rPr>
          <w:i/>
          <w:color w:val="000000"/>
        </w:rPr>
        <w:t>La obra narrativa de Ramón J. Sender</w:t>
      </w:r>
      <w:r>
        <w:rPr>
          <w:color w:val="000000"/>
        </w:rPr>
        <w:t xml:space="preserve"> (Madrid: Gredos, 1971): 251-56.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545-47.*</w:t>
      </w:r>
    </w:p>
    <w:p w14:paraId="3D209B1B" w14:textId="77777777" w:rsidR="001A1901" w:rsidRDefault="001A1901">
      <w:pPr>
        <w:rPr>
          <w:color w:val="000000"/>
        </w:rPr>
      </w:pPr>
      <w:r>
        <w:rPr>
          <w:color w:val="000000"/>
        </w:rPr>
        <w:t>Conte, Rafael. "</w:t>
      </w:r>
      <w:r>
        <w:rPr>
          <w:i/>
          <w:color w:val="000000"/>
        </w:rPr>
        <w:t xml:space="preserve">Vísperas: </w:t>
      </w:r>
      <w:r>
        <w:rPr>
          <w:color w:val="000000"/>
        </w:rPr>
        <w:t xml:space="preserve">El realismo simbólico de Manuel Andújar." Prologue to </w:t>
      </w:r>
      <w:r>
        <w:rPr>
          <w:i/>
          <w:color w:val="000000"/>
        </w:rPr>
        <w:t>Vísperas</w:t>
      </w:r>
      <w:r>
        <w:rPr>
          <w:color w:val="000000"/>
        </w:rPr>
        <w:t xml:space="preserve"> by Manuel Andújar (Barcelona: Andorra, 1970) 11-19.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547-55.*</w:t>
      </w:r>
    </w:p>
    <w:p w14:paraId="26EB1D92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García Lorenzo, Luciano. "El teatro."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556-75.*</w:t>
      </w:r>
    </w:p>
    <w:p w14:paraId="24DA3DD0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Ruiz Ramón, Francisco. "Herederos y nuevos herederos o la continuidad sin ruptura." From Ruiz, </w:t>
      </w:r>
      <w:r>
        <w:rPr>
          <w:i/>
          <w:color w:val="000000"/>
        </w:rPr>
        <w:t>Historia del teatro español. Siglo XX</w:t>
      </w:r>
      <w:r>
        <w:rPr>
          <w:color w:val="000000"/>
        </w:rPr>
        <w:t xml:space="preserve"> 3rd ed. (Madrid: Cátedra, 1977) 297-300.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576-79.*</w:t>
      </w:r>
    </w:p>
    <w:p w14:paraId="63820AE2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García Lorenzo, Luciano. "Censura, actores, críticos y centralismo." From García Lorenzo, "Teatro español actual," in </w:t>
      </w:r>
      <w:r>
        <w:rPr>
          <w:i/>
          <w:color w:val="000000"/>
        </w:rPr>
        <w:t>Teatro español actual</w:t>
      </w:r>
      <w:r>
        <w:rPr>
          <w:color w:val="000000"/>
        </w:rPr>
        <w:t xml:space="preserve"> by Antonio Buero Vallejo et al. (Madrid: Fundación Juan March-Cátedra, 1977) 17-24. In </w:t>
      </w:r>
      <w:r>
        <w:rPr>
          <w:i/>
          <w:color w:val="000000"/>
        </w:rPr>
        <w:t>Época contemporánea: 1939-</w:t>
      </w:r>
      <w:r>
        <w:rPr>
          <w:i/>
          <w:color w:val="000000"/>
        </w:rPr>
        <w:lastRenderedPageBreak/>
        <w:t>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579-83.*</w:t>
      </w:r>
    </w:p>
    <w:p w14:paraId="0EE87465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Doménech, Ricardo. "La 'visión trágica' de Buero Vallejo." From Doménech, </w:t>
      </w:r>
      <w:r>
        <w:rPr>
          <w:i/>
          <w:color w:val="000000"/>
        </w:rPr>
        <w:t>El teatro de Buero Vallejo</w:t>
      </w:r>
      <w:r>
        <w:rPr>
          <w:color w:val="000000"/>
        </w:rPr>
        <w:t xml:space="preserve"> (Madrid: Gredos, 1973) 294-7, 300-01.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584-87.*</w:t>
      </w:r>
    </w:p>
    <w:p w14:paraId="06C5F693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Iglesias Feijoo, Luis. "Tres etapas en el teatro de Buero." Introd. to </w:t>
      </w:r>
      <w:r>
        <w:rPr>
          <w:i/>
          <w:color w:val="000000"/>
        </w:rPr>
        <w:t>La doble historia del doctor Valmy</w:t>
      </w:r>
      <w:r>
        <w:rPr>
          <w:color w:val="000000"/>
        </w:rPr>
        <w:t xml:space="preserve"> (Barcelona: Aymá, 1978) 18-27, 35.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587-92.*</w:t>
      </w:r>
    </w:p>
    <w:p w14:paraId="73911B7F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Villegas, Juan. "Metafísica y sociedad en </w:t>
      </w:r>
      <w:r>
        <w:rPr>
          <w:i/>
          <w:color w:val="000000"/>
        </w:rPr>
        <w:t xml:space="preserve">Escuadra hacia la muerte." </w:t>
      </w:r>
      <w:r>
        <w:rPr>
          <w:color w:val="000000"/>
        </w:rPr>
        <w:t xml:space="preserve">From Villegas, "La sustancia metafísica de la tragedia y su función social: </w:t>
      </w:r>
      <w:r>
        <w:rPr>
          <w:i/>
          <w:color w:val="000000"/>
        </w:rPr>
        <w:t>Escuadra hacia la muerte</w:t>
      </w:r>
      <w:r>
        <w:rPr>
          <w:color w:val="000000"/>
        </w:rPr>
        <w:t xml:space="preserve"> de Alfonso Sastre," </w:t>
      </w:r>
      <w:r>
        <w:rPr>
          <w:i/>
          <w:color w:val="000000"/>
        </w:rPr>
        <w:t>Symposium</w:t>
      </w:r>
      <w:r>
        <w:rPr>
          <w:color w:val="000000"/>
        </w:rPr>
        <w:t xml:space="preserve"> 21 (1967): 255-63.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593-99.*</w:t>
      </w:r>
    </w:p>
    <w:p w14:paraId="20D8DCE3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Monleón, José. "La libertad de Miguel Mihura." From </w:t>
      </w:r>
      <w:r>
        <w:rPr>
          <w:i/>
          <w:color w:val="000000"/>
        </w:rPr>
        <w:t>Tres sombreros de copa. La bella Dorotea. Ninette y un señor de Murcia.</w:t>
      </w:r>
      <w:r>
        <w:rPr>
          <w:color w:val="000000"/>
        </w:rPr>
        <w:t xml:space="preserve"> By Miguel Mihura (Madrid: Taurus, 1965): 43-52.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599-605.*</w:t>
      </w:r>
    </w:p>
    <w:p w14:paraId="3A9EACC8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Fraile, Medardo. "Teatro y vida: </w:t>
      </w:r>
      <w:r>
        <w:rPr>
          <w:i/>
          <w:color w:val="000000"/>
        </w:rPr>
        <w:t>La corbata, La camisa y Tres sombreros de copa."</w:t>
      </w:r>
      <w:r>
        <w:rPr>
          <w:color w:val="000000"/>
        </w:rPr>
        <w:t xml:space="preserve"> From </w:t>
      </w:r>
      <w:r>
        <w:rPr>
          <w:i/>
          <w:color w:val="000000"/>
        </w:rPr>
        <w:t>Prohemio</w:t>
      </w:r>
      <w:r>
        <w:rPr>
          <w:color w:val="000000"/>
        </w:rPr>
        <w:t xml:space="preserve"> 1.2 (1970): 253-69 (261-69).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606-13.* (Alfonso Paso, Lauro Olmo, Miguel Mihura).</w:t>
      </w:r>
    </w:p>
    <w:p w14:paraId="745756F6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García Lorenzo, Luciano. "Teoría y práctica de Lauro Olmo." </w:t>
      </w:r>
      <w:r w:rsidRPr="007936B2">
        <w:rPr>
          <w:color w:val="000000"/>
          <w:lang w:val="en-US"/>
        </w:rPr>
        <w:t xml:space="preserve">In </w:t>
      </w:r>
      <w:r w:rsidRPr="007936B2">
        <w:rPr>
          <w:i/>
          <w:color w:val="000000"/>
          <w:lang w:val="en-US"/>
        </w:rPr>
        <w:t>Época contemporánea: 1939-1980.</w:t>
      </w:r>
      <w:r w:rsidRPr="007936B2">
        <w:rPr>
          <w:color w:val="000000"/>
          <w:lang w:val="en-US"/>
        </w:rPr>
        <w:t xml:space="preserve"> From the introd. to </w:t>
      </w:r>
      <w:r w:rsidRPr="007936B2">
        <w:rPr>
          <w:i/>
          <w:color w:val="000000"/>
          <w:lang w:val="en-US"/>
        </w:rPr>
        <w:t xml:space="preserve">La Camisa. English Spoken. </w:t>
      </w:r>
      <w:r>
        <w:rPr>
          <w:i/>
          <w:color w:val="000000"/>
        </w:rPr>
        <w:t>José García.</w:t>
      </w:r>
      <w:r>
        <w:rPr>
          <w:color w:val="000000"/>
        </w:rPr>
        <w:t xml:space="preserve"> By Lauro Olmo (Selecciones Austral; Madrid: Espasa-Calpe, 1980).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613-17.*</w:t>
      </w:r>
    </w:p>
    <w:p w14:paraId="55B00132" w14:textId="77777777" w:rsidR="001A1901" w:rsidRDefault="001A1901">
      <w:pPr>
        <w:rPr>
          <w:color w:val="000000"/>
        </w:rPr>
      </w:pPr>
      <w:r>
        <w:rPr>
          <w:color w:val="000000"/>
        </w:rPr>
        <w:lastRenderedPageBreak/>
        <w:t xml:space="preserve">Martín Recuerda, José, José Monleón and César Oliva. "Los realistas: Rodríguez Méndez, Martín Recuerda and Carlos Muñiz." From Martín, introd. to </w:t>
      </w:r>
      <w:r>
        <w:rPr>
          <w:i/>
          <w:color w:val="000000"/>
        </w:rPr>
        <w:t>Bodas que fueron famosas del Pingajo y la Fandanga</w:t>
      </w:r>
      <w:r>
        <w:rPr>
          <w:color w:val="000000"/>
        </w:rPr>
        <w:t xml:space="preserve"> by José Rodríguez Méndez (Madrid: Cátedra, 1979) 20-28; Monleón, "Martín Recuerda o la otra Andalucía," in </w:t>
      </w:r>
      <w:r>
        <w:rPr>
          <w:i/>
          <w:color w:val="000000"/>
        </w:rPr>
        <w:t xml:space="preserve">El teatrito de don Ramón. Los salvajes en Puente San Gil. El Cristo, </w:t>
      </w:r>
      <w:r>
        <w:rPr>
          <w:color w:val="000000"/>
        </w:rPr>
        <w:t xml:space="preserve">by José Martín Recuerda (Madrid: Taurus, 1969): 11-19; César Oliva, </w:t>
      </w:r>
      <w:r>
        <w:rPr>
          <w:i/>
          <w:color w:val="000000"/>
        </w:rPr>
        <w:t>Cuatro dramaturgos 'realistas' en la escena de hoy: sus contradicciones estéticas</w:t>
      </w:r>
      <w:r>
        <w:rPr>
          <w:color w:val="000000"/>
        </w:rPr>
        <w:t xml:space="preserve"> (Murcia: U de Murcia, 1978) 18-26.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618-32.*</w:t>
      </w:r>
    </w:p>
    <w:p w14:paraId="5C2AAF4F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Berenguer, Ángel. "El primer teatro de Fernando Arrabal." </w:t>
      </w:r>
      <w:r w:rsidRPr="007936B2">
        <w:rPr>
          <w:color w:val="000000"/>
          <w:lang w:val="en-US"/>
        </w:rPr>
        <w:t xml:space="preserve">From the introd. to </w:t>
      </w:r>
      <w:r w:rsidRPr="007936B2">
        <w:rPr>
          <w:i/>
          <w:color w:val="000000"/>
          <w:lang w:val="en-US"/>
        </w:rPr>
        <w:t xml:space="preserve">Pic-Nic. </w:t>
      </w:r>
      <w:r>
        <w:rPr>
          <w:i/>
          <w:color w:val="000000"/>
        </w:rPr>
        <w:t>El triciclo. El laberinto,</w:t>
      </w:r>
      <w:r>
        <w:rPr>
          <w:color w:val="000000"/>
        </w:rPr>
        <w:t xml:space="preserve"> by Fernando Arrabal (Madrid: Cátedra, 1977): 33-43.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632-38.*</w:t>
      </w:r>
    </w:p>
    <w:p w14:paraId="6C9442DD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Miralles, Alberto. "Esos chicos tan simpáticos del Teatro Independiente…" From Miralles, </w:t>
      </w:r>
      <w:r>
        <w:rPr>
          <w:i/>
          <w:color w:val="000000"/>
        </w:rPr>
        <w:t>Nuevo teatro español: Una alternativa social</w:t>
      </w:r>
      <w:r>
        <w:rPr>
          <w:color w:val="000000"/>
        </w:rPr>
        <w:t xml:space="preserve"> (Madrid: Villalar, 1977): 93-117.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639-45.*</w:t>
      </w:r>
    </w:p>
    <w:p w14:paraId="0ED5F7F9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Ruiz Ramón, Francisco. "El nuevo teatro español." From Ruiz, "Prolegómenos a un estudio del nuevo teatro español," </w:t>
      </w:r>
      <w:r>
        <w:rPr>
          <w:i/>
          <w:color w:val="000000"/>
        </w:rPr>
        <w:t>Primer acto</w:t>
      </w:r>
      <w:r>
        <w:rPr>
          <w:color w:val="000000"/>
        </w:rPr>
        <w:t xml:space="preserve"> no. 173 (1974): 4-9.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645-56.*</w:t>
      </w:r>
    </w:p>
    <w:p w14:paraId="4196BD49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Pérez Coterillo, Moisés. "Los caminos de Francisco Nieva." Introd. to Nieva, </w:t>
      </w:r>
      <w:r>
        <w:rPr>
          <w:i/>
          <w:color w:val="000000"/>
        </w:rPr>
        <w:t>Teatro furioso</w:t>
      </w:r>
      <w:r>
        <w:rPr>
          <w:color w:val="000000"/>
        </w:rPr>
        <w:t xml:space="preserve"> (Madrid: Akal/Ayuso, 1975) 8-29.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657-65.*</w:t>
      </w:r>
    </w:p>
    <w:p w14:paraId="4EE86B57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Lázaro Carreter, Fernando. "El 'teatro contra el público' de José Ruibal." From Lázaro, "Dos disquisiciones previas" in </w:t>
      </w:r>
      <w:r>
        <w:rPr>
          <w:i/>
          <w:color w:val="000000"/>
        </w:rPr>
        <w:t xml:space="preserve">El hombre y la mosca, </w:t>
      </w:r>
      <w:r>
        <w:rPr>
          <w:color w:val="000000"/>
        </w:rPr>
        <w:t xml:space="preserve">by José Ruibal (Madrid: Fundamentos, 1977): 147-51.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 xml:space="preserve">Historia y Crítica de la </w:t>
      </w:r>
      <w:r>
        <w:rPr>
          <w:i/>
          <w:color w:val="000000"/>
        </w:rPr>
        <w:lastRenderedPageBreak/>
        <w:t>Literatura Española.</w:t>
      </w:r>
      <w:r>
        <w:rPr>
          <w:color w:val="000000"/>
        </w:rPr>
        <w:t xml:space="preserve"> Gen. ed. Francisco Rico. Barcelona: Crítica, 1981. 666-69.*</w:t>
      </w:r>
    </w:p>
    <w:p w14:paraId="456ACFEE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Wellwarth, George E. "Miguel Romeo Esteo y su teatro de irrisión." </w:t>
      </w:r>
      <w:r w:rsidRPr="007936B2">
        <w:rPr>
          <w:color w:val="000000"/>
          <w:lang w:val="en-US"/>
        </w:rPr>
        <w:t xml:space="preserve">From Wellwarth, </w:t>
      </w:r>
      <w:r w:rsidRPr="007936B2">
        <w:rPr>
          <w:i/>
          <w:color w:val="000000"/>
          <w:lang w:val="en-US"/>
        </w:rPr>
        <w:t>Spanish Underground Drama</w:t>
      </w:r>
      <w:r w:rsidRPr="007936B2">
        <w:rPr>
          <w:color w:val="000000"/>
          <w:lang w:val="en-US"/>
        </w:rPr>
        <w:t xml:space="preserve"> (Madrid: Villalar, 1978) 139-50. In </w:t>
      </w:r>
      <w:r w:rsidRPr="007936B2">
        <w:rPr>
          <w:i/>
          <w:color w:val="000000"/>
          <w:lang w:val="en-US"/>
        </w:rPr>
        <w:t>Época contemporánea: 1939-1980.</w:t>
      </w:r>
      <w:r w:rsidRPr="007936B2">
        <w:rPr>
          <w:color w:val="000000"/>
          <w:lang w:val="en-US"/>
        </w:rPr>
        <w:t xml:space="preserve"> </w:t>
      </w:r>
      <w:r>
        <w:rPr>
          <w:color w:val="000000"/>
        </w:rPr>
        <w:t xml:space="preserve">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669-72.*</w:t>
      </w:r>
    </w:p>
    <w:p w14:paraId="2DB7C9CF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Doménech, Ricardo. "Un vistazo al teatro en el exilio." From Doménech, "Aproximación al teatro del exilio" in </w:t>
      </w:r>
      <w:r>
        <w:rPr>
          <w:i/>
          <w:color w:val="000000"/>
        </w:rPr>
        <w:t>El exilio español de 1939. 4. Cultura y literatura</w:t>
      </w:r>
      <w:r>
        <w:rPr>
          <w:color w:val="000000"/>
        </w:rPr>
        <w:t>,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ed. José Luis Abellán (Madrid: Taurus, 1977) 244-46.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672-74.*</w:t>
      </w:r>
    </w:p>
    <w:p w14:paraId="7EC5D6B3" w14:textId="77777777" w:rsidR="001A1901" w:rsidRDefault="001A1901">
      <w:pPr>
        <w:rPr>
          <w:color w:val="000000"/>
        </w:rPr>
      </w:pPr>
      <w:r>
        <w:rPr>
          <w:color w:val="000000"/>
        </w:rPr>
        <w:t xml:space="preserve">Monleón, José. "Crónica de un retorno: </w:t>
      </w:r>
      <w:r>
        <w:rPr>
          <w:i/>
          <w:color w:val="000000"/>
        </w:rPr>
        <w:t>Noche de guerra en el Museo del Prado."</w:t>
      </w:r>
      <w:r>
        <w:rPr>
          <w:color w:val="000000"/>
        </w:rPr>
        <w:t xml:space="preserve"> From Monleón, "1936-1978: Estreno en Madrid de </w:t>
      </w:r>
      <w:r>
        <w:rPr>
          <w:i/>
          <w:color w:val="000000"/>
        </w:rPr>
        <w:t>Noche de guerra en el Museo del Prado,"</w:t>
      </w:r>
      <w:r>
        <w:rPr>
          <w:color w:val="000000"/>
        </w:rPr>
        <w:t xml:space="preserve"> </w:t>
      </w:r>
      <w:r>
        <w:rPr>
          <w:i/>
          <w:color w:val="000000"/>
        </w:rPr>
        <w:t>Triunfo</w:t>
      </w:r>
      <w:r>
        <w:rPr>
          <w:color w:val="000000"/>
        </w:rPr>
        <w:t xml:space="preserve"> 828 (9 Nov. 1987): 56-57.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674-78.* (Ricard Salvat).</w:t>
      </w:r>
    </w:p>
    <w:p w14:paraId="06CA7C54" w14:textId="77777777" w:rsidR="001A1901" w:rsidRPr="00D958EA" w:rsidRDefault="001A1901">
      <w:pPr>
        <w:rPr>
          <w:b/>
        </w:rPr>
      </w:pPr>
    </w:p>
    <w:sectPr w:rsidR="001A1901" w:rsidRPr="00D958EA" w:rsidSect="00B512B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8EEAD8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977"/>
      <w:numFmt w:val="decimal"/>
      <w:lvlText w:val="%1"/>
      <w:lvlJc w:val="left"/>
      <w:pPr>
        <w:tabs>
          <w:tab w:val="num" w:pos="1004"/>
        </w:tabs>
        <w:ind w:left="1004" w:hanging="360"/>
      </w:p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pStyle w:val="Estilo14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388844352">
    <w:abstractNumId w:val="0"/>
  </w:num>
  <w:num w:numId="2" w16cid:durableId="1202135803">
    <w:abstractNumId w:val="3"/>
  </w:num>
  <w:num w:numId="3" w16cid:durableId="10512808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8EA"/>
    <w:rsid w:val="00026DC1"/>
    <w:rsid w:val="001149CF"/>
    <w:rsid w:val="001A1901"/>
    <w:rsid w:val="00404087"/>
    <w:rsid w:val="005A1C36"/>
    <w:rsid w:val="007936B2"/>
    <w:rsid w:val="008D287C"/>
    <w:rsid w:val="00A144E7"/>
    <w:rsid w:val="00B512BE"/>
    <w:rsid w:val="00CA7F67"/>
    <w:rsid w:val="00D65240"/>
    <w:rsid w:val="00D958EA"/>
    <w:rsid w:val="00E95C91"/>
    <w:rsid w:val="00F3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B60BBB5"/>
  <w14:defaultImageDpi w14:val="300"/>
  <w15:docId w15:val="{FFED66D4-B25F-C048-BD69-C5CD8710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D958EA"/>
    <w:pPr>
      <w:keepNext/>
      <w:ind w:left="720" w:hanging="720"/>
      <w:outlineLvl w:val="0"/>
    </w:pPr>
    <w:rPr>
      <w:i/>
    </w:rPr>
  </w:style>
  <w:style w:type="paragraph" w:styleId="Ttulo2">
    <w:name w:val="heading 2"/>
    <w:basedOn w:val="Normal"/>
    <w:next w:val="Normal"/>
    <w:qFormat/>
    <w:rsid w:val="00D958EA"/>
    <w:pPr>
      <w:keepNext/>
      <w:ind w:left="720" w:hanging="720"/>
      <w:outlineLvl w:val="1"/>
    </w:pPr>
    <w:rPr>
      <w:i/>
      <w:color w:val="000000"/>
    </w:rPr>
  </w:style>
  <w:style w:type="paragraph" w:styleId="Ttulo3">
    <w:name w:val="heading 3"/>
    <w:basedOn w:val="Normal"/>
    <w:next w:val="Normal"/>
    <w:qFormat/>
    <w:rsid w:val="00D958EA"/>
    <w:pPr>
      <w:keepNext/>
      <w:ind w:left="720" w:hanging="720"/>
      <w:outlineLvl w:val="2"/>
    </w:pPr>
    <w:rPr>
      <w:rFonts w:ascii="Verdana" w:hAnsi="Verdana"/>
      <w:i/>
      <w:color w:val="000080"/>
      <w:sz w:val="26"/>
    </w:rPr>
  </w:style>
  <w:style w:type="paragraph" w:styleId="Ttulo4">
    <w:name w:val="heading 4"/>
    <w:basedOn w:val="Normal"/>
    <w:next w:val="Normal"/>
    <w:qFormat/>
    <w:rsid w:val="00D958EA"/>
    <w:pPr>
      <w:keepNext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D958EA"/>
    <w:pPr>
      <w:keepNext/>
      <w:tabs>
        <w:tab w:val="left" w:pos="8220"/>
      </w:tabs>
      <w:ind w:left="720" w:right="10" w:hanging="720"/>
      <w:outlineLvl w:val="4"/>
    </w:pPr>
    <w:rPr>
      <w:i/>
    </w:rPr>
  </w:style>
  <w:style w:type="paragraph" w:styleId="Ttulo6">
    <w:name w:val="heading 6"/>
    <w:basedOn w:val="Normal"/>
    <w:next w:val="Normal"/>
    <w:qFormat/>
    <w:rsid w:val="00D958EA"/>
    <w:pPr>
      <w:keepNext/>
      <w:ind w:left="720" w:hanging="720"/>
      <w:outlineLvl w:val="5"/>
    </w:pPr>
    <w:rPr>
      <w:rFonts w:ascii="Arial" w:hAnsi="Arial"/>
      <w:i/>
      <w:color w:val="000000"/>
      <w:sz w:val="24"/>
    </w:rPr>
  </w:style>
  <w:style w:type="paragraph" w:styleId="Ttulo7">
    <w:name w:val="heading 7"/>
    <w:basedOn w:val="Normal"/>
    <w:next w:val="Normal"/>
    <w:qFormat/>
    <w:rsid w:val="00D958EA"/>
    <w:pPr>
      <w:keepNext/>
      <w:ind w:left="0" w:firstLine="0"/>
      <w:outlineLvl w:val="6"/>
    </w:pPr>
    <w:rPr>
      <w:i/>
    </w:rPr>
  </w:style>
  <w:style w:type="paragraph" w:styleId="Ttulo8">
    <w:name w:val="heading 8"/>
    <w:basedOn w:val="Normal"/>
    <w:next w:val="Normal"/>
    <w:qFormat/>
    <w:rsid w:val="00D958EA"/>
    <w:pPr>
      <w:keepNext/>
      <w:ind w:left="720" w:hanging="720"/>
      <w:outlineLvl w:val="7"/>
    </w:pPr>
    <w:rPr>
      <w:rFonts w:ascii="Helvetica" w:hAnsi="Helvetica"/>
      <w:i/>
      <w:color w:val="000000"/>
      <w:sz w:val="26"/>
    </w:rPr>
  </w:style>
  <w:style w:type="paragraph" w:styleId="Ttulo9">
    <w:name w:val="heading 9"/>
    <w:basedOn w:val="Normal"/>
    <w:next w:val="Normal"/>
    <w:qFormat/>
    <w:rsid w:val="00D958EA"/>
    <w:pPr>
      <w:keepNext/>
      <w:ind w:left="720" w:hanging="720"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BibHLengua">
    <w:name w:val="Bib HLengua"/>
    <w:basedOn w:val="Normal"/>
    <w:rsid w:val="00D958EA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Sangra2detindependiente">
    <w:name w:val="Body Text Indent 2"/>
    <w:aliases w:val="Sangría 2 de t. independiente Car"/>
    <w:basedOn w:val="Normal"/>
    <w:rsid w:val="00D958EA"/>
    <w:pPr>
      <w:ind w:left="720" w:hanging="720"/>
    </w:pPr>
    <w:rPr>
      <w:color w:val="000000"/>
    </w:rPr>
  </w:style>
  <w:style w:type="character" w:styleId="Hipervnculovisitado">
    <w:name w:val="FollowedHyperlink"/>
    <w:rsid w:val="00D958EA"/>
    <w:rPr>
      <w:color w:val="800080"/>
      <w:u w:val="single"/>
    </w:rPr>
  </w:style>
  <w:style w:type="paragraph" w:customStyle="1" w:styleId="Sangradetextonormal1">
    <w:name w:val="Sangría de texto normal1"/>
    <w:basedOn w:val="Normal"/>
    <w:rsid w:val="00D958EA"/>
    <w:pPr>
      <w:ind w:left="720" w:hanging="720"/>
    </w:pPr>
    <w:rPr>
      <w:rFonts w:eastAsia="Times New Roman"/>
    </w:rPr>
  </w:style>
  <w:style w:type="paragraph" w:customStyle="1" w:styleId="BodyText21">
    <w:name w:val="Body Text 21"/>
    <w:basedOn w:val="Normal"/>
    <w:rsid w:val="00D958EA"/>
    <w:pPr>
      <w:ind w:left="720" w:hanging="720"/>
    </w:pPr>
    <w:rPr>
      <w:rFonts w:eastAsia="Times New Roman"/>
      <w:i/>
    </w:rPr>
  </w:style>
  <w:style w:type="paragraph" w:styleId="Textonotaalfinal">
    <w:name w:val="endnote text"/>
    <w:basedOn w:val="Normal"/>
    <w:rsid w:val="00D958EA"/>
    <w:pPr>
      <w:ind w:left="0" w:firstLine="0"/>
      <w:jc w:val="left"/>
    </w:pPr>
    <w:rPr>
      <w:rFonts w:eastAsia="Times New Roman"/>
      <w:sz w:val="24"/>
      <w:lang w:val="es-ES"/>
    </w:rPr>
  </w:style>
  <w:style w:type="paragraph" w:styleId="Subttulo">
    <w:name w:val="Subtitle"/>
    <w:basedOn w:val="Normal"/>
    <w:qFormat/>
    <w:rsid w:val="00D958EA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paragraph" w:customStyle="1" w:styleId="Listadevietas">
    <w:name w:val="Lista de viñetas"/>
    <w:basedOn w:val="Normal"/>
    <w:rsid w:val="00D958EA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D958EA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D958EA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rsid w:val="00D958EA"/>
    <w:pPr>
      <w:ind w:left="720" w:hanging="720"/>
    </w:pPr>
    <w:rPr>
      <w:rFonts w:eastAsia="Times New Roman"/>
      <w:sz w:val="20"/>
    </w:rPr>
  </w:style>
  <w:style w:type="paragraph" w:styleId="HTMLconformatoprevio">
    <w:name w:val="HTML Preformatted"/>
    <w:basedOn w:val="Normal"/>
    <w:rsid w:val="00D95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paragraph" w:customStyle="1" w:styleId="DocumentMap1">
    <w:name w:val="Document Map1"/>
    <w:basedOn w:val="Normal"/>
    <w:rsid w:val="00D958EA"/>
    <w:pPr>
      <w:ind w:left="720" w:hanging="720"/>
    </w:pPr>
    <w:rPr>
      <w:rFonts w:eastAsia="Times New Roman"/>
    </w:rPr>
  </w:style>
  <w:style w:type="paragraph" w:customStyle="1" w:styleId="Normal1">
    <w:name w:val="Normal1"/>
    <w:basedOn w:val="Normal"/>
    <w:rsid w:val="00D958EA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D958EA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rsid w:val="00D958EA"/>
    <w:pPr>
      <w:ind w:left="0" w:firstLine="0"/>
      <w:jc w:val="left"/>
    </w:pPr>
    <w:rPr>
      <w:rFonts w:ascii="Courier" w:hAnsi="Courier"/>
      <w:sz w:val="24"/>
    </w:rPr>
  </w:style>
  <w:style w:type="paragraph" w:styleId="Textodebloque">
    <w:name w:val="Block Text"/>
    <w:basedOn w:val="Normal"/>
    <w:rsid w:val="00D958EA"/>
    <w:pPr>
      <w:ind w:left="720" w:right="-1" w:hanging="720"/>
    </w:pPr>
  </w:style>
  <w:style w:type="paragraph" w:styleId="Encabezado">
    <w:name w:val="header"/>
    <w:basedOn w:val="Normal"/>
    <w:next w:val="Normal"/>
    <w:rsid w:val="00D958EA"/>
    <w:pPr>
      <w:tabs>
        <w:tab w:val="center" w:pos="4819"/>
        <w:tab w:val="right" w:pos="9071"/>
      </w:tabs>
      <w:ind w:left="0" w:firstLine="0"/>
      <w:jc w:val="left"/>
    </w:pPr>
    <w:rPr>
      <w:rFonts w:eastAsia="Times New Roman"/>
      <w:sz w:val="24"/>
    </w:rPr>
  </w:style>
  <w:style w:type="paragraph" w:customStyle="1" w:styleId="Negrita">
    <w:name w:val="Negrita"/>
    <w:basedOn w:val="Cargo"/>
    <w:rsid w:val="00D958EA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D958EA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D958EA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character" w:styleId="Textoennegrita">
    <w:name w:val="Strong"/>
    <w:qFormat/>
    <w:rsid w:val="00D958EA"/>
    <w:rPr>
      <w:b/>
      <w:bCs/>
    </w:rPr>
  </w:style>
  <w:style w:type="character" w:styleId="nfasis">
    <w:name w:val="Emphasis"/>
    <w:qFormat/>
    <w:rsid w:val="00D958EA"/>
    <w:rPr>
      <w:i/>
      <w:iCs/>
    </w:rPr>
  </w:style>
  <w:style w:type="paragraph" w:styleId="NormalWeb">
    <w:name w:val="Normal (Web)"/>
    <w:basedOn w:val="Normal"/>
    <w:rsid w:val="00D958EA"/>
    <w:pPr>
      <w:spacing w:before="100" w:beforeAutospacing="1" w:after="100" w:afterAutospacing="1"/>
      <w:ind w:left="0" w:firstLine="0"/>
      <w:jc w:val="left"/>
    </w:pPr>
  </w:style>
  <w:style w:type="paragraph" w:styleId="Piedepgina">
    <w:name w:val="footer"/>
    <w:basedOn w:val="Normal"/>
    <w:next w:val="Normal"/>
    <w:rsid w:val="00D958EA"/>
    <w:pPr>
      <w:tabs>
        <w:tab w:val="center" w:pos="4819"/>
        <w:tab w:val="right" w:pos="9071"/>
      </w:tabs>
      <w:ind w:left="0" w:firstLine="0"/>
      <w:jc w:val="left"/>
    </w:pPr>
    <w:rPr>
      <w:rFonts w:eastAsia="Times New Roman"/>
      <w:sz w:val="24"/>
    </w:rPr>
  </w:style>
  <w:style w:type="paragraph" w:customStyle="1" w:styleId="Sangradetexton">
    <w:name w:val="Sangría de texto n"/>
    <w:basedOn w:val="Normal"/>
    <w:rsid w:val="00D958EA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Estilo14">
    <w:name w:val="Estilo14"/>
    <w:basedOn w:val="Listaconnmeros"/>
    <w:next w:val="Listaconnmeros"/>
    <w:autoRedefine/>
    <w:rsid w:val="00D958EA"/>
    <w:pPr>
      <w:numPr>
        <w:numId w:val="2"/>
      </w:numPr>
      <w:spacing w:line="360" w:lineRule="auto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D958EA"/>
    <w:pPr>
      <w:numPr>
        <w:numId w:val="1"/>
      </w:numPr>
    </w:pPr>
  </w:style>
  <w:style w:type="character" w:customStyle="1" w:styleId="R">
    <w:name w:val="R"/>
    <w:rsid w:val="00D958EA"/>
  </w:style>
  <w:style w:type="paragraph" w:customStyle="1" w:styleId="EstiloListaconnmerosNegroCar">
    <w:name w:val="Estilo Lista con números + Negro Car"/>
    <w:basedOn w:val="Listaconnmeros"/>
    <w:autoRedefine/>
    <w:rsid w:val="00D958EA"/>
    <w:pPr>
      <w:widowControl w:val="0"/>
      <w:numPr>
        <w:numId w:val="3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360"/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D958EA"/>
    <w:pPr>
      <w:widowControl w:val="0"/>
      <w:numPr>
        <w:numId w:val="0"/>
      </w:numPr>
      <w:tabs>
        <w:tab w:val="left" w:pos="0"/>
        <w:tab w:val="num" w:pos="36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360" w:hanging="360"/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D958EA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D958EA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D958EA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D958EA"/>
    <w:pPr>
      <w:ind w:left="397"/>
      <w:jc w:val="both"/>
    </w:pPr>
  </w:style>
  <w:style w:type="paragraph" w:customStyle="1" w:styleId="Profes">
    <w:name w:val="Profes."/>
    <w:basedOn w:val="Normal"/>
    <w:rsid w:val="00D958EA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D958EA"/>
    <w:pPr>
      <w:spacing w:before="240" w:after="80"/>
      <w:ind w:left="0"/>
    </w:pPr>
  </w:style>
  <w:style w:type="paragraph" w:styleId="Mapadeldocumento">
    <w:name w:val="Document Map"/>
    <w:basedOn w:val="Normal"/>
    <w:rsid w:val="00D958EA"/>
    <w:pPr>
      <w:shd w:val="clear" w:color="auto" w:fill="000080"/>
      <w:ind w:left="720" w:hanging="720"/>
    </w:pPr>
    <w:rPr>
      <w:rFonts w:ascii="Helvetica" w:eastAsia="MS Gothic" w:hAnsi="Helvetica"/>
    </w:rPr>
  </w:style>
  <w:style w:type="paragraph" w:customStyle="1" w:styleId="WPNormal">
    <w:name w:val="WP_Normal"/>
    <w:basedOn w:val="Normal"/>
    <w:rsid w:val="00D958EA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rsid w:val="00D958EA"/>
    <w:pPr>
      <w:ind w:left="0" w:firstLine="0"/>
    </w:pPr>
    <w:rPr>
      <w:rFonts w:ascii="Helvetica" w:hAnsi="Helvetica"/>
    </w:rPr>
  </w:style>
  <w:style w:type="paragraph" w:customStyle="1" w:styleId="BlockText1">
    <w:name w:val="Block Text1"/>
    <w:basedOn w:val="Normal"/>
    <w:rsid w:val="00D958EA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Ttulo10">
    <w:name w:val="Título1"/>
    <w:basedOn w:val="text"/>
    <w:rsid w:val="00D958EA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D958EA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customStyle="1" w:styleId="Sangradetexto0">
    <w:name w:val="Sangría de texto"/>
    <w:basedOn w:val="Normal"/>
    <w:rsid w:val="00D958EA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tulo">
    <w:name w:val="Title"/>
    <w:basedOn w:val="Normal"/>
    <w:qFormat/>
    <w:rsid w:val="00D958EA"/>
    <w:pPr>
      <w:ind w:left="0" w:firstLine="0"/>
      <w:jc w:val="center"/>
    </w:pPr>
    <w:rPr>
      <w:rFonts w:ascii="Times New Roman" w:hAnsi="Times New Roman"/>
      <w:b/>
      <w:sz w:val="36"/>
    </w:rPr>
  </w:style>
  <w:style w:type="character" w:styleId="Nmerodepgina">
    <w:name w:val="page number"/>
    <w:basedOn w:val="Fuentedeprrafopredeter"/>
    <w:rsid w:val="00D958EA"/>
  </w:style>
  <w:style w:type="paragraph" w:customStyle="1" w:styleId="B">
    <w:name w:val="B"/>
    <w:rsid w:val="00D958EA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D958EA"/>
  </w:style>
  <w:style w:type="character" w:customStyle="1" w:styleId="Endnotenzeichen1">
    <w:name w:val="Endnotenzeichen1"/>
    <w:rsid w:val="00D958EA"/>
    <w:rPr>
      <w:vertAlign w:val="superscript"/>
    </w:rPr>
  </w:style>
  <w:style w:type="character" w:customStyle="1" w:styleId="Funotenzeichen1">
    <w:name w:val="Fußnotenzeichen1"/>
    <w:rsid w:val="00D958EA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D958EA"/>
    <w:pPr>
      <w:keepNext/>
      <w:spacing w:before="240" w:after="120" w:line="220" w:lineRule="exact"/>
      <w:ind w:left="850" w:hanging="680"/>
    </w:pPr>
    <w:rPr>
      <w:rFonts w:ascii="Arial" w:eastAsia="MS Mincho" w:hAnsi="Arial" w:cs="Wingdings"/>
      <w:szCs w:val="28"/>
      <w:lang w:val="en-GB" w:eastAsia="ar-SA"/>
    </w:rPr>
  </w:style>
  <w:style w:type="paragraph" w:styleId="Textoindependiente">
    <w:name w:val="Body Text"/>
    <w:basedOn w:val="Normal"/>
    <w:rsid w:val="00D958EA"/>
    <w:pPr>
      <w:ind w:left="0" w:firstLine="0"/>
    </w:pPr>
    <w:rPr>
      <w:rFonts w:ascii="Times New Roman" w:eastAsia="Times New Roman" w:hAnsi="Times New Roman"/>
      <w:sz w:val="24"/>
      <w:lang w:val="en-US"/>
    </w:rPr>
  </w:style>
  <w:style w:type="paragraph" w:styleId="Lista">
    <w:name w:val="List"/>
    <w:basedOn w:val="Textoindependiente"/>
    <w:rsid w:val="00D958EA"/>
    <w:rPr>
      <w:rFonts w:cs="Wingdings"/>
    </w:rPr>
  </w:style>
  <w:style w:type="paragraph" w:customStyle="1" w:styleId="Beschriftung1">
    <w:name w:val="Beschriftung1"/>
    <w:basedOn w:val="Normal"/>
    <w:rsid w:val="00D958EA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Wingdings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D958EA"/>
    <w:pPr>
      <w:suppressLineNumbers/>
      <w:spacing w:line="220" w:lineRule="exact"/>
      <w:ind w:left="850" w:hanging="680"/>
    </w:pPr>
    <w:rPr>
      <w:rFonts w:ascii="Times New Roman" w:eastAsia="Times New Roman" w:hAnsi="Times New Roman" w:cs="Wingdings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D958EA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D958EA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D958EA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D958EA"/>
  </w:style>
  <w:style w:type="character" w:customStyle="1" w:styleId="standard">
    <w:name w:val="standard"/>
    <w:basedOn w:val="Fuentedeprrafopredeter"/>
    <w:rsid w:val="00D958EA"/>
  </w:style>
  <w:style w:type="character" w:customStyle="1" w:styleId="medium-bold">
    <w:name w:val="medium-bold"/>
    <w:basedOn w:val="Fuentedeprrafopredeter"/>
    <w:rsid w:val="00D958EA"/>
  </w:style>
  <w:style w:type="character" w:customStyle="1" w:styleId="medium-normal">
    <w:name w:val="medium-normal"/>
    <w:basedOn w:val="Fuentedeprrafopredeter"/>
    <w:rsid w:val="00D958EA"/>
  </w:style>
  <w:style w:type="paragraph" w:customStyle="1" w:styleId="Zitat">
    <w:name w:val="Zitat"/>
    <w:basedOn w:val="Normal"/>
    <w:rsid w:val="00D958EA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D958EA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D958EA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paragraph" w:styleId="Sangradetextonormal">
    <w:name w:val="Body Text Indent"/>
    <w:basedOn w:val="Normal"/>
    <w:rsid w:val="00D958EA"/>
  </w:style>
  <w:style w:type="paragraph" w:styleId="Sangra3detindependiente">
    <w:name w:val="Body Text Indent 3"/>
    <w:basedOn w:val="Normal"/>
    <w:rsid w:val="00D958EA"/>
  </w:style>
  <w:style w:type="paragraph" w:customStyle="1" w:styleId="Default">
    <w:name w:val="Default"/>
    <w:rsid w:val="00D958E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D958EA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D958EA"/>
    <w:rPr>
      <w:sz w:val="24"/>
      <w:szCs w:val="24"/>
      <w:lang w:val="es-ES_tradnl" w:eastAsia="en-US" w:bidi="ar-SA"/>
    </w:rPr>
  </w:style>
  <w:style w:type="character" w:customStyle="1" w:styleId="jtitle1">
    <w:name w:val="jtitle1"/>
    <w:rsid w:val="00D958EA"/>
    <w:rPr>
      <w:i/>
      <w:iCs/>
    </w:rPr>
  </w:style>
  <w:style w:type="paragraph" w:customStyle="1" w:styleId="Tesis">
    <w:name w:val="Tesis"/>
    <w:basedOn w:val="Textoindependiente"/>
    <w:rsid w:val="00D958EA"/>
    <w:pPr>
      <w:spacing w:line="288" w:lineRule="auto"/>
    </w:pPr>
    <w:rPr>
      <w:lang w:val="es-ES_tradnl"/>
    </w:rPr>
  </w:style>
  <w:style w:type="character" w:customStyle="1" w:styleId="Fuentedeprrafopred">
    <w:name w:val="Fuente de párrafo pred"/>
    <w:semiHidden/>
    <w:rsid w:val="00D958EA"/>
  </w:style>
  <w:style w:type="paragraph" w:styleId="Prrafodelista">
    <w:name w:val="List Paragraph"/>
    <w:basedOn w:val="Normal"/>
    <w:qFormat/>
    <w:rsid w:val="00D958EA"/>
    <w:pPr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D958EA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D958EA"/>
    <w:rPr>
      <w:rFonts w:ascii="Arial" w:hAnsi="Arial" w:cs="Arial"/>
      <w:sz w:val="24"/>
      <w:lang w:val="es-MX" w:eastAsia="es-ES"/>
    </w:rPr>
  </w:style>
  <w:style w:type="character" w:customStyle="1" w:styleId="Hipervnc">
    <w:name w:val="Hipervínc"/>
    <w:rsid w:val="00D958EA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D958EA"/>
  </w:style>
  <w:style w:type="paragraph" w:customStyle="1" w:styleId="document-moreinfo">
    <w:name w:val="document-moreinfo"/>
    <w:basedOn w:val="Normal"/>
    <w:rsid w:val="00D958EA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D958EA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D958EA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D958EA"/>
  </w:style>
  <w:style w:type="paragraph" w:customStyle="1" w:styleId="absatzbibliographie">
    <w:name w:val="absatz_bibliographie"/>
    <w:basedOn w:val="Normal"/>
    <w:rsid w:val="00D958EA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D958EA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D958EA"/>
  </w:style>
  <w:style w:type="character" w:customStyle="1" w:styleId="content2">
    <w:name w:val="content2"/>
    <w:basedOn w:val="Fuentedeprrafopredeter"/>
    <w:rsid w:val="00D958EA"/>
  </w:style>
  <w:style w:type="character" w:customStyle="1" w:styleId="label3">
    <w:name w:val="label3"/>
    <w:basedOn w:val="Fuentedeprrafopredeter"/>
    <w:rsid w:val="00D958EA"/>
  </w:style>
  <w:style w:type="character" w:customStyle="1" w:styleId="content3">
    <w:name w:val="content3"/>
    <w:basedOn w:val="Fuentedeprrafopredeter"/>
    <w:rsid w:val="00D958EA"/>
  </w:style>
  <w:style w:type="paragraph" w:styleId="Textoindependiente2">
    <w:name w:val="Body Text 2"/>
    <w:basedOn w:val="Normal"/>
    <w:rsid w:val="00D958EA"/>
    <w:pPr>
      <w:ind w:left="0" w:firstLine="0"/>
    </w:pPr>
    <w:rPr>
      <w:i/>
    </w:rPr>
  </w:style>
  <w:style w:type="character" w:customStyle="1" w:styleId="subtitulo">
    <w:name w:val="subtitulo"/>
    <w:basedOn w:val="Fuentedeprrafopredeter"/>
    <w:rsid w:val="00D958EA"/>
  </w:style>
  <w:style w:type="character" w:styleId="AcrnimoHTML">
    <w:name w:val="HTML Acronym"/>
    <w:basedOn w:val="Fuentedeprrafopredeter"/>
    <w:rsid w:val="00D958EA"/>
  </w:style>
  <w:style w:type="character" w:customStyle="1" w:styleId="cover">
    <w:name w:val="cover"/>
    <w:basedOn w:val="Fuentedeprrafopredeter"/>
    <w:rsid w:val="00D958EA"/>
  </w:style>
  <w:style w:type="character" w:styleId="CitaHTML">
    <w:name w:val="HTML Cite"/>
    <w:rsid w:val="00D958EA"/>
    <w:rPr>
      <w:i/>
    </w:rPr>
  </w:style>
  <w:style w:type="character" w:customStyle="1" w:styleId="firstletter">
    <w:name w:val="firstletter"/>
    <w:basedOn w:val="Fuentedeprrafopredeter"/>
    <w:rsid w:val="00D958EA"/>
  </w:style>
  <w:style w:type="character" w:customStyle="1" w:styleId="citationbook">
    <w:name w:val="citation book"/>
    <w:basedOn w:val="Fuentedeprrafopredeter"/>
    <w:rsid w:val="00D958EA"/>
  </w:style>
  <w:style w:type="character" w:customStyle="1" w:styleId="z3988">
    <w:name w:val="z3988"/>
    <w:basedOn w:val="Fuentedeprrafopredeter"/>
    <w:rsid w:val="00D958EA"/>
  </w:style>
  <w:style w:type="character" w:customStyle="1" w:styleId="name">
    <w:name w:val="name"/>
    <w:basedOn w:val="Fuentedeprrafopredeter"/>
    <w:rsid w:val="00D958EA"/>
  </w:style>
  <w:style w:type="character" w:customStyle="1" w:styleId="briefcittitle">
    <w:name w:val="briefcittitle"/>
    <w:basedOn w:val="Fuentedeprrafopredeter"/>
    <w:rsid w:val="00D95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4803</Words>
  <Characters>28246</Characters>
  <Application>Microsoft Office Word</Application>
  <DocSecurity>0</DocSecurity>
  <Lines>235</Lines>
  <Paragraphs>65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32984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10</cp:revision>
  <dcterms:created xsi:type="dcterms:W3CDTF">2017-12-04T05:37:00Z</dcterms:created>
  <dcterms:modified xsi:type="dcterms:W3CDTF">2023-10-31T09:29:00Z</dcterms:modified>
</cp:coreProperties>
</file>