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</w:t>
      </w:r>
      <w:r w:rsidR="00D23776">
        <w:rPr>
          <w:sz w:val="20"/>
        </w:rPr>
        <w:t xml:space="preserve"> </w:t>
      </w:r>
      <w:bookmarkStart w:id="2" w:name="_GoBack"/>
      <w:bookmarkEnd w:id="2"/>
      <w:r>
        <w:rPr>
          <w:sz w:val="20"/>
        </w:rPr>
        <w:t xml:space="preserve">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D23776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D23776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Robert Bernesconi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D23776" w:rsidRDefault="00D23776" w:rsidP="00D23776">
      <w:pPr>
        <w:ind w:left="709" w:hanging="709"/>
      </w:pPr>
    </w:p>
    <w:p w:rsidR="00D23776" w:rsidRDefault="00D23776" w:rsidP="00D23776">
      <w:pPr>
        <w:ind w:left="709" w:hanging="709"/>
      </w:pPr>
      <w:r>
        <w:t xml:space="preserve">Bernesconi, Robert, and David Wood, eds. </w:t>
      </w:r>
      <w:r>
        <w:rPr>
          <w:i/>
        </w:rPr>
        <w:t>The Provocation of Lévinas: Rethinking the Other.</w:t>
      </w:r>
      <w:r>
        <w:t xml:space="preserve"> London: Routledge, 1988.</w:t>
      </w:r>
    </w:p>
    <w:p w:rsidR="00C454AC" w:rsidRDefault="00C454AC"/>
    <w:p w:rsidR="00D23776" w:rsidRDefault="00D23776"/>
    <w:p w:rsidR="00D23776" w:rsidRDefault="00D23776"/>
    <w:p w:rsidR="00D23776" w:rsidRDefault="00D23776"/>
    <w:p w:rsidR="00D23776" w:rsidRPr="00D23776" w:rsidRDefault="00D23776">
      <w:pPr>
        <w:rPr>
          <w:b/>
        </w:rPr>
      </w:pPr>
      <w:r>
        <w:rPr>
          <w:b/>
        </w:rPr>
        <w:t>Edited works</w:t>
      </w:r>
    </w:p>
    <w:p w:rsidR="00D23776" w:rsidRDefault="00D23776"/>
    <w:p w:rsidR="00D23776" w:rsidRDefault="00D23776"/>
    <w:p w:rsidR="00D23776" w:rsidRDefault="00D23776" w:rsidP="00D23776">
      <w:pPr>
        <w:ind w:left="709" w:hanging="709"/>
      </w:pPr>
      <w:r>
        <w:rPr>
          <w:i/>
        </w:rPr>
        <w:t>The Provocation of Lévinas: Rethinking the Other</w:t>
      </w:r>
      <w:r>
        <w:rPr>
          <w:i/>
        </w:rPr>
        <w:t>:</w:t>
      </w:r>
    </w:p>
    <w:p w:rsidR="00D23776" w:rsidRDefault="00D23776"/>
    <w:p w:rsidR="00D23776" w:rsidRDefault="00D23776" w:rsidP="00D23776">
      <w:pPr>
        <w:ind w:left="709" w:hanging="709"/>
      </w:pPr>
      <w:r>
        <w:t xml:space="preserve">Wright, Tamara, Peter Hayes and Alison Ainley. "The Paradox of Morality: An Interview with Emmanuel Lévinas." </w:t>
      </w:r>
      <w:r>
        <w:rPr>
          <w:i/>
        </w:rPr>
        <w:t>The Provocation of Lévinas: Rethinking the Other.</w:t>
      </w:r>
      <w:r>
        <w:t xml:space="preserve"> Ed. Robert Bernesconi and David Wood. London: Routledge, 1988.</w:t>
      </w:r>
    </w:p>
    <w:p w:rsidR="00D23776" w:rsidRDefault="00D23776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D23776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744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2017-08-27T04:34:00Z</dcterms:created>
  <dcterms:modified xsi:type="dcterms:W3CDTF">2017-08-27T04:34:00Z</dcterms:modified>
</cp:coreProperties>
</file>