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464" w:rsidRPr="00A96560" w:rsidRDefault="00E33464" w:rsidP="00E33464">
      <w:pPr>
        <w:jc w:val="center"/>
        <w:rPr>
          <w:sz w:val="24"/>
        </w:rPr>
      </w:pPr>
      <w:bookmarkStart w:id="0" w:name="OLE_LINK3"/>
      <w:bookmarkStart w:id="1" w:name="OLE_LINK4"/>
      <w:r w:rsidRPr="00A96560">
        <w:rPr>
          <w:sz w:val="20"/>
        </w:rPr>
        <w:t>from</w:t>
      </w:r>
    </w:p>
    <w:p w:rsidR="00E33464" w:rsidRPr="00A96560" w:rsidRDefault="00E33464" w:rsidP="00E33464">
      <w:pPr>
        <w:jc w:val="center"/>
        <w:rPr>
          <w:smallCaps/>
          <w:sz w:val="24"/>
        </w:rPr>
      </w:pPr>
      <w:r w:rsidRPr="00A96560">
        <w:rPr>
          <w:smallCaps/>
          <w:sz w:val="24"/>
        </w:rPr>
        <w:t>A Bibliography of Literary Theory, Criticism and Philology</w:t>
      </w:r>
    </w:p>
    <w:p w:rsidR="00E33464" w:rsidRPr="00A96560" w:rsidRDefault="00E33464" w:rsidP="00E33464">
      <w:pPr>
        <w:ind w:right="-1"/>
        <w:jc w:val="center"/>
        <w:rPr>
          <w:smallCaps/>
          <w:sz w:val="24"/>
        </w:rPr>
      </w:pPr>
      <w:hyperlink r:id="rId7" w:history="1">
        <w:r w:rsidRPr="00A96560">
          <w:rPr>
            <w:rStyle w:val="Hyperlink"/>
            <w:sz w:val="22"/>
          </w:rPr>
          <w:t>http://www.unizar.es/departamentos/filologi</w:t>
        </w:r>
        <w:r w:rsidRPr="00A96560">
          <w:rPr>
            <w:rStyle w:val="Hyperlink"/>
            <w:sz w:val="22"/>
          </w:rPr>
          <w:t>a</w:t>
        </w:r>
        <w:r w:rsidRPr="00A96560">
          <w:rPr>
            <w:rStyle w:val="Hyperlink"/>
            <w:sz w:val="22"/>
          </w:rPr>
          <w:t>_inglesa/garciala/bibliography.html</w:t>
        </w:r>
      </w:hyperlink>
    </w:p>
    <w:p w:rsidR="00E33464" w:rsidRPr="00A96560" w:rsidRDefault="00E33464" w:rsidP="00E33464">
      <w:pPr>
        <w:ind w:right="-1"/>
        <w:jc w:val="center"/>
        <w:rPr>
          <w:sz w:val="24"/>
        </w:rPr>
      </w:pPr>
      <w:r w:rsidRPr="00A96560">
        <w:rPr>
          <w:sz w:val="24"/>
        </w:rPr>
        <w:t xml:space="preserve">by José Ángel </w:t>
      </w:r>
      <w:r w:rsidRPr="00A96560">
        <w:rPr>
          <w:smallCaps/>
          <w:sz w:val="24"/>
        </w:rPr>
        <w:t>García Landa</w:t>
      </w:r>
    </w:p>
    <w:p w:rsidR="00E33464" w:rsidRDefault="00E33464" w:rsidP="00E33464">
      <w:pPr>
        <w:ind w:right="-1"/>
        <w:jc w:val="center"/>
        <w:rPr>
          <w:sz w:val="24"/>
        </w:rPr>
      </w:pPr>
      <w:r w:rsidRPr="00A96560">
        <w:rPr>
          <w:sz w:val="24"/>
        </w:rPr>
        <w:t>(University of Zaragoza, Spain)</w:t>
      </w:r>
    </w:p>
    <w:p w:rsidR="00E33464" w:rsidRDefault="00E33464" w:rsidP="00E33464">
      <w:pPr>
        <w:jc w:val="center"/>
      </w:pPr>
    </w:p>
    <w:bookmarkEnd w:id="0"/>
    <w:bookmarkEnd w:id="1"/>
    <w:p w:rsidR="00E33464" w:rsidRPr="00C40CDD" w:rsidRDefault="00E33464" w:rsidP="00E33464">
      <w:pPr>
        <w:ind w:left="0" w:firstLine="0"/>
        <w:jc w:val="center"/>
        <w:rPr>
          <w:color w:val="000000"/>
        </w:rPr>
      </w:pPr>
    </w:p>
    <w:p w:rsidR="00E33464" w:rsidRPr="0098776F" w:rsidRDefault="00E33464" w:rsidP="00E33464">
      <w:pPr>
        <w:pStyle w:val="Heading1"/>
        <w:rPr>
          <w:rFonts w:ascii="Times" w:hAnsi="Times"/>
          <w:sz w:val="24"/>
        </w:rPr>
      </w:pPr>
      <w:r w:rsidRPr="0098776F">
        <w:rPr>
          <w:rFonts w:ascii="Times" w:hAnsi="Times"/>
          <w:smallCaps/>
        </w:rPr>
        <w:t>Gary Saul Morson</w:t>
      </w:r>
      <w:r w:rsidRPr="0098776F">
        <w:rPr>
          <w:rFonts w:ascii="Times" w:hAnsi="Times"/>
        </w:rPr>
        <w:tab/>
      </w:r>
      <w:r w:rsidRPr="0098776F">
        <w:rPr>
          <w:rFonts w:ascii="Times" w:hAnsi="Times"/>
          <w:b w:val="0"/>
          <w:sz w:val="28"/>
        </w:rPr>
        <w:t>(1948)</w:t>
      </w:r>
    </w:p>
    <w:p w:rsidR="00E33464" w:rsidRDefault="00E33464"/>
    <w:p w:rsidR="00E33464" w:rsidRDefault="00E33464">
      <w:pPr>
        <w:pStyle w:val="BodyTextIndent"/>
      </w:pPr>
      <w:r>
        <w:t>(US Slavic philologist, Professor of Arts and Humanities, Northwestern U)</w:t>
      </w:r>
    </w:p>
    <w:p w:rsidR="00E33464" w:rsidRDefault="00E33464"/>
    <w:p w:rsidR="00E33464" w:rsidRDefault="00E33464"/>
    <w:p w:rsidR="00E33464" w:rsidRDefault="00E33464">
      <w:pPr>
        <w:rPr>
          <w:b/>
        </w:rPr>
      </w:pPr>
      <w:r>
        <w:rPr>
          <w:b/>
        </w:rPr>
        <w:t>Works</w:t>
      </w:r>
    </w:p>
    <w:p w:rsidR="00E33464" w:rsidRDefault="00E33464"/>
    <w:p w:rsidR="00E33464" w:rsidRDefault="00E33464">
      <w:r>
        <w:t xml:space="preserve">Morson, Gary Saul. "Dostoevsky's </w:t>
      </w:r>
      <w:r>
        <w:rPr>
          <w:i/>
        </w:rPr>
        <w:t xml:space="preserve">Diary of a Writer: </w:t>
      </w:r>
      <w:r>
        <w:t>Threshold Art." Ph.D. diss. Yale U, 1974.</w:t>
      </w:r>
    </w:p>
    <w:p w:rsidR="00E33464" w:rsidRDefault="00E33464">
      <w:r>
        <w:t xml:space="preserve">_____. "The Heresiarch of Meta." </w:t>
      </w:r>
      <w:r>
        <w:rPr>
          <w:i/>
        </w:rPr>
        <w:t>PTL</w:t>
      </w:r>
      <w:r>
        <w:t xml:space="preserve"> 3.3 (1978).</w:t>
      </w:r>
    </w:p>
    <w:p w:rsidR="00E33464" w:rsidRDefault="00E33464">
      <w:r>
        <w:t xml:space="preserve">_____. </w:t>
      </w:r>
      <w:r>
        <w:rPr>
          <w:i/>
        </w:rPr>
        <w:t>The Boundaries of Genre: Dostoyevsky's 'Diary of a Writer' and the Traditions of Literary Utopia.</w:t>
      </w:r>
      <w:r>
        <w:t xml:space="preserve"> Austin: U of Texas P, 1981. Rpt. Evanston: Northwestern UP, 1988.</w:t>
      </w:r>
    </w:p>
    <w:p w:rsidR="00E33464" w:rsidRDefault="00E33464">
      <w:r>
        <w:t xml:space="preserve">_____. "Literary Theory, Psychoanalysis, and the Creative Process," </w:t>
      </w:r>
      <w:r>
        <w:rPr>
          <w:i/>
        </w:rPr>
        <w:t>Poetics Today</w:t>
      </w:r>
      <w:r>
        <w:t xml:space="preserve"> 3.2 (1982).</w:t>
      </w:r>
    </w:p>
    <w:p w:rsidR="00E33464" w:rsidRDefault="00E33464">
      <w:r>
        <w:t xml:space="preserve">_____. </w:t>
      </w:r>
      <w:r>
        <w:rPr>
          <w:i/>
        </w:rPr>
        <w:t>Literature and History: Theoretical Problems and Russian Case Studies.</w:t>
      </w:r>
      <w:r>
        <w:t xml:space="preserve"> Stanford: Stanford UP, 1986. </w:t>
      </w:r>
    </w:p>
    <w:p w:rsidR="00E33464" w:rsidRDefault="00E33464">
      <w:r>
        <w:t xml:space="preserve">_____. "Prosaics: An Approach to the Humanities." </w:t>
      </w:r>
      <w:r>
        <w:rPr>
          <w:i/>
        </w:rPr>
        <w:t>American Scholar</w:t>
      </w:r>
      <w:r>
        <w:t xml:space="preserve"> (Autumn 1988): 515-28.</w:t>
      </w:r>
    </w:p>
    <w:p w:rsidR="00E33464" w:rsidRDefault="00E33464">
      <w:pPr>
        <w:ind w:left="851" w:hanging="851"/>
      </w:pPr>
      <w:r>
        <w:t xml:space="preserve">_____.  "Prosaics: An Approach to the Humanities." In </w:t>
      </w:r>
      <w:r>
        <w:rPr>
          <w:i/>
        </w:rPr>
        <w:t>Mikhail Bakhtin.</w:t>
      </w:r>
      <w:r>
        <w:t xml:space="preserve"> Ed. Michael E. Gardiner. London: SAGE, 2002. Vol. 2.</w:t>
      </w:r>
    </w:p>
    <w:p w:rsidR="00E33464" w:rsidRDefault="00E33464">
      <w:r>
        <w:t xml:space="preserve">_____. </w:t>
      </w:r>
      <w:r>
        <w:rPr>
          <w:i/>
        </w:rPr>
        <w:t xml:space="preserve">Hidden in Plain View: Narrative and Creative Potentials in </w:t>
      </w:r>
      <w:r>
        <w:rPr>
          <w:i/>
          <w:smallCaps/>
        </w:rPr>
        <w:t xml:space="preserve">War and Peace. </w:t>
      </w:r>
      <w:r>
        <w:t>Stanford (CA): Stanford UP, 1987.</w:t>
      </w:r>
    </w:p>
    <w:p w:rsidR="00E33464" w:rsidRDefault="00E33464">
      <w:r>
        <w:t xml:space="preserve">_____. Foreword to </w:t>
      </w:r>
      <w:r>
        <w:rPr>
          <w:i/>
        </w:rPr>
        <w:t>Tell Me a Story: Narrative and Intelligence.</w:t>
      </w:r>
      <w:r>
        <w:t xml:space="preserve"> By Roger C. Schank. Evanston (IL): Northwestern UP, 1990.*</w:t>
      </w:r>
    </w:p>
    <w:p w:rsidR="00E33464" w:rsidRDefault="00E33464">
      <w:r>
        <w:t xml:space="preserve">_____. "Genre and Hero / </w:t>
      </w:r>
      <w:r>
        <w:rPr>
          <w:i/>
        </w:rPr>
        <w:t>Fathers and Sons:</w:t>
      </w:r>
      <w:r>
        <w:t xml:space="preserve"> Inter-Generic Dialogues, Generic Refugees, and the Hidden Prosaic." In </w:t>
      </w:r>
      <w:r>
        <w:rPr>
          <w:i/>
        </w:rPr>
        <w:t>Literature, Culture, and Society in the Modern Age.</w:t>
      </w:r>
      <w:r>
        <w:t xml:space="preserve"> Ed. Edward J. Brown, Lazar Fleishman, Gregory Freidin, and Richard Shcupbach. </w:t>
      </w:r>
      <w:r>
        <w:rPr>
          <w:i/>
        </w:rPr>
        <w:t>Stanford Slavic Studies</w:t>
      </w:r>
      <w:r>
        <w:t xml:space="preserve"> 4.1 (Stanford, 1991): 336-81.</w:t>
      </w:r>
    </w:p>
    <w:p w:rsidR="00E33464" w:rsidRDefault="00E33464">
      <w:r>
        <w:t xml:space="preserve">_____. "Prosaic Bakhtin: </w:t>
      </w:r>
      <w:r>
        <w:rPr>
          <w:i/>
        </w:rPr>
        <w:t xml:space="preserve">Landmarks, </w:t>
      </w:r>
      <w:r>
        <w:t xml:space="preserve">Anti-Intelligentsialism, and the Russian Counter-Tradition." </w:t>
      </w:r>
      <w:r>
        <w:rPr>
          <w:i/>
        </w:rPr>
        <w:t>Common Knowledge</w:t>
      </w:r>
      <w:r>
        <w:t xml:space="preserve"> 2.1 (Spring 1993): 35-74.</w:t>
      </w:r>
    </w:p>
    <w:p w:rsidR="00E33464" w:rsidRDefault="00E33464">
      <w:r>
        <w:t xml:space="preserve">_____. "Dostoevsky's Great Experiment." Introd. to Dostoevsky, </w:t>
      </w:r>
      <w:r>
        <w:rPr>
          <w:i/>
        </w:rPr>
        <w:t>A Writer's Diary.</w:t>
      </w:r>
    </w:p>
    <w:p w:rsidR="00E33464" w:rsidRDefault="00E33464">
      <w:pPr>
        <w:ind w:right="10"/>
      </w:pPr>
      <w:r>
        <w:lastRenderedPageBreak/>
        <w:t xml:space="preserve">_____. </w:t>
      </w:r>
      <w:r>
        <w:rPr>
          <w:i/>
        </w:rPr>
        <w:t>Narrative and Freedom: The Shadows of Time.</w:t>
      </w:r>
      <w:r>
        <w:t xml:space="preserve"> New Haven: Yale UP, 1994.* (Tolstoy, Dostoevsky, Bakhtin, action, retrospection, omens, fate, causality, choice, closure, contingency, freedom, experiential time, possibilities, utopia, past, present, futu</w:t>
      </w:r>
      <w:bookmarkStart w:id="2" w:name="_GoBack"/>
      <w:bookmarkEnd w:id="2"/>
      <w:r>
        <w:t xml:space="preserve">re, creativity, authorship, novel and philosophy, characters, apocalypse, memory, history). (1996 René Wellek Prize, American Comparative Literature Association). </w:t>
      </w:r>
    </w:p>
    <w:p w:rsidR="00E33464" w:rsidRDefault="00E33464">
      <w:r>
        <w:t xml:space="preserve">_____. "Sideshadowing and Tempics." </w:t>
      </w:r>
      <w:r>
        <w:rPr>
          <w:i/>
        </w:rPr>
        <w:t>New Literary History</w:t>
      </w:r>
      <w:r>
        <w:t xml:space="preserve"> 29 (1998): 599-624.*</w:t>
      </w:r>
    </w:p>
    <w:p w:rsidR="00E33464" w:rsidRDefault="00E33464">
      <w:pPr>
        <w:ind w:right="10"/>
      </w:pPr>
      <w:r>
        <w:t xml:space="preserve">_____. "Essential Narrative: Tempics and the Return of Process." In </w:t>
      </w:r>
      <w:r>
        <w:rPr>
          <w:i/>
        </w:rPr>
        <w:t>Narratologies.</w:t>
      </w:r>
      <w:r>
        <w:t xml:space="preserve"> Ed. David Herman. Columbus: Ohio State UP, 1999. 277-314.*</w:t>
      </w:r>
    </w:p>
    <w:p w:rsidR="00E33464" w:rsidRDefault="00E33464">
      <w:pPr>
        <w:ind w:left="851" w:hanging="851"/>
      </w:pPr>
      <w:r>
        <w:t xml:space="preserve">_____. "The Bakhtin Industry." In </w:t>
      </w:r>
      <w:r>
        <w:rPr>
          <w:i/>
        </w:rPr>
        <w:t>Mikhail Bakhtin.</w:t>
      </w:r>
      <w:r>
        <w:t xml:space="preserve"> Ed. Michael E. Gardiner. London: SAGE, 2002. Vol. 3.</w:t>
      </w:r>
    </w:p>
    <w:p w:rsidR="00E33464" w:rsidRDefault="00E33464">
      <w:pPr>
        <w:ind w:left="851" w:hanging="851"/>
      </w:pPr>
      <w:r>
        <w:t xml:space="preserve">_____. "Bakhtin and the Present Moment." In </w:t>
      </w:r>
      <w:r>
        <w:rPr>
          <w:i/>
        </w:rPr>
        <w:t>Mikhail Bakhtin.</w:t>
      </w:r>
      <w:r>
        <w:t xml:space="preserve"> Ed. Michael E. Gardiner. London: SAGE, 2002. Vol. 3.</w:t>
      </w:r>
    </w:p>
    <w:p w:rsidR="00E33464" w:rsidRPr="005725B9" w:rsidRDefault="00E33464" w:rsidP="00E33464">
      <w:r>
        <w:t xml:space="preserve">_____. </w:t>
      </w:r>
      <w:r>
        <w:rPr>
          <w:i/>
        </w:rPr>
        <w:t>The Words of Others: From Quotations to Culture.</w:t>
      </w:r>
      <w:r>
        <w:t xml:space="preserve"> </w:t>
      </w:r>
    </w:p>
    <w:p w:rsidR="00644B55" w:rsidRPr="00D73485" w:rsidRDefault="00644B55" w:rsidP="00644B5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"The Intolerable Dream: </w:t>
      </w:r>
      <w:r>
        <w:rPr>
          <w:i/>
          <w:sz w:val="28"/>
          <w:szCs w:val="28"/>
        </w:rPr>
        <w:t>Don Quixote</w:t>
      </w:r>
      <w:r>
        <w:rPr>
          <w:sz w:val="28"/>
          <w:szCs w:val="28"/>
        </w:rPr>
        <w:t xml:space="preserve"> at 400." </w:t>
      </w:r>
      <w:r>
        <w:rPr>
          <w:i/>
          <w:sz w:val="28"/>
          <w:szCs w:val="28"/>
        </w:rPr>
        <w:t>New Criterion</w:t>
      </w:r>
      <w:r>
        <w:rPr>
          <w:sz w:val="28"/>
          <w:szCs w:val="28"/>
        </w:rPr>
        <w:t xml:space="preserve"> (Nov. 2015).*</w:t>
      </w:r>
    </w:p>
    <w:p w:rsidR="00644B55" w:rsidRDefault="00644B55" w:rsidP="00644B5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8" w:history="1">
        <w:r w:rsidRPr="004D3699">
          <w:rPr>
            <w:rStyle w:val="Hyperlink"/>
            <w:szCs w:val="28"/>
          </w:rPr>
          <w:t>http://www.newcriterion.com/articles.cfm/The-intolerable-dream-8259</w:t>
        </w:r>
      </w:hyperlink>
    </w:p>
    <w:p w:rsidR="00644B55" w:rsidRDefault="00644B55" w:rsidP="00644B5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2015</w:t>
      </w:r>
    </w:p>
    <w:p w:rsidR="00E33464" w:rsidRDefault="00E33464">
      <w:pPr>
        <w:tabs>
          <w:tab w:val="left" w:pos="1720"/>
        </w:tabs>
      </w:pPr>
      <w:r>
        <w:t>_____, series ed. (Russian Literature and Thought). New Haven: Yale UP.</w:t>
      </w:r>
    </w:p>
    <w:p w:rsidR="00E33464" w:rsidRDefault="00E33464">
      <w:pPr>
        <w:ind w:left="760" w:hanging="760"/>
      </w:pPr>
      <w:r>
        <w:t xml:space="preserve">_____, ed. </w:t>
      </w:r>
      <w:r>
        <w:rPr>
          <w:i/>
        </w:rPr>
        <w:t>Bakhtin: Essays and Dialogues on His Work.</w:t>
      </w:r>
      <w:r>
        <w:t xml:space="preserve"> Chicago: U of Chicago P, 1986. </w:t>
      </w:r>
    </w:p>
    <w:p w:rsidR="00E33464" w:rsidRDefault="00E33464">
      <w:r>
        <w:t xml:space="preserve">_____, ed. </w:t>
      </w:r>
      <w:r>
        <w:rPr>
          <w:i/>
        </w:rPr>
        <w:t>Literature and History: Theoretical Problems and Russian Case Studies.</w:t>
      </w:r>
      <w:r>
        <w:t xml:space="preserve"> Stanford (CA): Stanford UP, 1986. </w:t>
      </w:r>
    </w:p>
    <w:p w:rsidR="00E33464" w:rsidRDefault="00E33464">
      <w:pPr>
        <w:rPr>
          <w:color w:val="000000"/>
        </w:rPr>
      </w:pPr>
      <w:r>
        <w:rPr>
          <w:color w:val="000000"/>
        </w:rPr>
        <w:t>_____, gen. ed. (Rethinking Theory). Evanston (IL): Northwestern UP, c. 2005.*</w:t>
      </w:r>
    </w:p>
    <w:p w:rsidR="00E33464" w:rsidRDefault="00E33464">
      <w:r>
        <w:t xml:space="preserve">Morson, Gary Saul, and Caryl Emerson. </w:t>
      </w:r>
      <w:r>
        <w:rPr>
          <w:i/>
        </w:rPr>
        <w:t>Bakhtin: Creation of a Prosaics.</w:t>
      </w:r>
      <w:r>
        <w:t xml:space="preserve"> Stanford (CA): Stanford UP, 1990.*</w:t>
      </w:r>
    </w:p>
    <w:p w:rsidR="00E33464" w:rsidRDefault="00E33464">
      <w:r>
        <w:t xml:space="preserve">_____, eds. </w:t>
      </w:r>
      <w:r>
        <w:rPr>
          <w:i/>
        </w:rPr>
        <w:t xml:space="preserve">Rethinking Bakhtin: Extensions and Challenges. </w:t>
      </w:r>
      <w:r>
        <w:t>Evanston: Nortwestern UP, 1989.</w:t>
      </w:r>
    </w:p>
    <w:p w:rsidR="00E33464" w:rsidRDefault="00E33464"/>
    <w:p w:rsidR="00E33464" w:rsidRDefault="00E33464"/>
    <w:p w:rsidR="00E33464" w:rsidRDefault="00E33464"/>
    <w:p w:rsidR="00E33464" w:rsidRDefault="00E33464">
      <w:r>
        <w:t>Internet resources</w:t>
      </w:r>
    </w:p>
    <w:p w:rsidR="00E33464" w:rsidRDefault="00E33464"/>
    <w:p w:rsidR="00E33464" w:rsidRDefault="00E33464"/>
    <w:p w:rsidR="00E33464" w:rsidRPr="00814D80" w:rsidRDefault="00E33464">
      <w:pPr>
        <w:rPr>
          <w:color w:val="000000"/>
        </w:rPr>
      </w:pPr>
      <w:r w:rsidRPr="00814D80">
        <w:rPr>
          <w:i/>
          <w:color w:val="000000"/>
        </w:rPr>
        <w:t>Gary Saul Morson,</w:t>
      </w:r>
      <w:r w:rsidRPr="00814D80">
        <w:rPr>
          <w:color w:val="000000"/>
        </w:rPr>
        <w:t xml:space="preserve"> Slavic Department website.</w:t>
      </w:r>
    </w:p>
    <w:p w:rsidR="00E33464" w:rsidRPr="00814D80" w:rsidRDefault="00E33464">
      <w:pPr>
        <w:rPr>
          <w:color w:val="000000"/>
        </w:rPr>
      </w:pPr>
      <w:r w:rsidRPr="00814D80">
        <w:rPr>
          <w:color w:val="000000"/>
        </w:rPr>
        <w:tab/>
      </w:r>
      <w:hyperlink r:id="rId9" w:history="1">
        <w:r w:rsidRPr="00814D80">
          <w:rPr>
            <w:rStyle w:val="Hyperlink"/>
          </w:rPr>
          <w:t>http://www.slavic.northwestern.edu/faculty/morson.html</w:t>
        </w:r>
      </w:hyperlink>
    </w:p>
    <w:p w:rsidR="00E33464" w:rsidRPr="00814D80" w:rsidRDefault="00E33464">
      <w:pPr>
        <w:rPr>
          <w:color w:val="000000"/>
        </w:rPr>
      </w:pPr>
      <w:r w:rsidRPr="00814D80">
        <w:rPr>
          <w:color w:val="000000"/>
        </w:rPr>
        <w:tab/>
        <w:t>2008</w:t>
      </w:r>
    </w:p>
    <w:p w:rsidR="00E33464" w:rsidRDefault="00E33464"/>
    <w:p w:rsidR="00E33464" w:rsidRDefault="00E33464"/>
    <w:p w:rsidR="00E33464" w:rsidRDefault="00E33464"/>
    <w:p w:rsidR="00D44750" w:rsidRDefault="00D44750"/>
    <w:p w:rsidR="00D44750" w:rsidRDefault="00D44750"/>
    <w:p w:rsidR="00D44750" w:rsidRDefault="00D44750">
      <w:r>
        <w:t>Video</w:t>
      </w:r>
    </w:p>
    <w:p w:rsidR="00D44750" w:rsidRDefault="00D44750"/>
    <w:p w:rsidR="00D44750" w:rsidRDefault="00D44750"/>
    <w:p w:rsidR="00D44750" w:rsidRPr="00034426" w:rsidRDefault="00D44750" w:rsidP="00D44750">
      <w:pPr>
        <w:tabs>
          <w:tab w:val="left" w:pos="708"/>
          <w:tab w:val="left" w:pos="1416"/>
        </w:tabs>
      </w:pPr>
      <w:r>
        <w:t xml:space="preserve">Wright, N. T., and Gary Saul Morson. "What Gods do We Believe In Now?" Videodebate. </w:t>
      </w:r>
      <w:r>
        <w:rPr>
          <w:i/>
        </w:rPr>
        <w:t>YouTube (The Veritas Forum)</w:t>
      </w:r>
      <w:r>
        <w:t xml:space="preserve"> 21 Dec. 2012.*</w:t>
      </w:r>
    </w:p>
    <w:p w:rsidR="00D44750" w:rsidRDefault="00D44750" w:rsidP="00D44750">
      <w:pPr>
        <w:tabs>
          <w:tab w:val="left" w:pos="708"/>
          <w:tab w:val="left" w:pos="1416"/>
        </w:tabs>
      </w:pPr>
      <w:r>
        <w:tab/>
      </w:r>
      <w:hyperlink r:id="rId10" w:history="1">
        <w:r w:rsidRPr="00144AB3">
          <w:rPr>
            <w:rStyle w:val="Hyperlink"/>
          </w:rPr>
          <w:t>https://youtu.be/LQYCE5-DtdY</w:t>
        </w:r>
      </w:hyperlink>
    </w:p>
    <w:p w:rsidR="00D44750" w:rsidRDefault="00D44750" w:rsidP="00D44750">
      <w:pPr>
        <w:tabs>
          <w:tab w:val="left" w:pos="708"/>
          <w:tab w:val="left" w:pos="1416"/>
        </w:tabs>
      </w:pPr>
      <w:r>
        <w:tab/>
        <w:t>2016</w:t>
      </w:r>
    </w:p>
    <w:p w:rsidR="00D44750" w:rsidRDefault="00D44750"/>
    <w:p w:rsidR="000F0CDB" w:rsidRDefault="000F0CDB"/>
    <w:p w:rsidR="000F0CDB" w:rsidRDefault="000F0CDB"/>
    <w:p w:rsidR="000F0CDB" w:rsidRDefault="000F0CDB"/>
    <w:p w:rsidR="000F0CDB" w:rsidRDefault="000F0CDB">
      <w:pPr>
        <w:rPr>
          <w:b/>
        </w:rPr>
      </w:pPr>
      <w:r>
        <w:rPr>
          <w:b/>
        </w:rPr>
        <w:t>Edited works</w:t>
      </w:r>
    </w:p>
    <w:p w:rsidR="000F0CDB" w:rsidRDefault="000F0CDB">
      <w:pPr>
        <w:rPr>
          <w:b/>
        </w:rPr>
      </w:pPr>
    </w:p>
    <w:p w:rsidR="000F0CDB" w:rsidRDefault="000F0CDB" w:rsidP="000F0CDB">
      <w:r>
        <w:rPr>
          <w:i/>
        </w:rPr>
        <w:t>Bakhtin:</w:t>
      </w:r>
    </w:p>
    <w:p w:rsidR="000F0CDB" w:rsidRDefault="000F0CDB">
      <w:pPr>
        <w:rPr>
          <w:b/>
        </w:rPr>
      </w:pPr>
    </w:p>
    <w:p w:rsidR="000F0CDB" w:rsidRDefault="000F0CDB" w:rsidP="000F0CDB">
      <w:r>
        <w:t xml:space="preserve">Emerson, Caryl. "The Outer Word and Inner Speech: Bakthin, Vygotsky, and the Internalization of Language." In </w:t>
      </w:r>
      <w:r>
        <w:rPr>
          <w:i/>
        </w:rPr>
        <w:t>Bakhtin.</w:t>
      </w:r>
      <w:r>
        <w:t xml:space="preserve"> Ed. Gary Saul Morson. Chicago: U of Chicago P, 1986. 21-40.</w:t>
      </w:r>
    </w:p>
    <w:p w:rsidR="000F0CDB" w:rsidRPr="000F0CDB" w:rsidRDefault="000F0CDB">
      <w:pPr>
        <w:rPr>
          <w:b/>
        </w:rPr>
      </w:pPr>
    </w:p>
    <w:sectPr w:rsidR="000F0CDB" w:rsidRPr="000F0CDB" w:rsidSect="000F0CDB">
      <w:headerReference w:type="even" r:id="rId11"/>
      <w:headerReference w:type="default" r:id="rId12"/>
      <w:pgSz w:w="11880" w:h="16800"/>
      <w:pgMar w:top="1417" w:right="1532" w:bottom="141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A19" w:rsidRDefault="00520A19">
      <w:r>
        <w:separator/>
      </w:r>
    </w:p>
  </w:endnote>
  <w:endnote w:type="continuationSeparator" w:id="0">
    <w:p w:rsidR="00520A19" w:rsidRDefault="0052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A19" w:rsidRDefault="00520A19">
      <w:r>
        <w:separator/>
      </w:r>
    </w:p>
  </w:footnote>
  <w:footnote w:type="continuationSeparator" w:id="0">
    <w:p w:rsidR="00520A19" w:rsidRDefault="00520A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464" w:rsidRDefault="00E33464">
    <w:pPr>
      <w:pStyle w:val="Header"/>
      <w:framePr w:w="576" w:wrap="around" w:vAnchor="page" w:hAnchor="page" w:x="10196" w:y="752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3464" w:rsidRDefault="00E3346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464" w:rsidRDefault="00E33464">
    <w:pPr>
      <w:pStyle w:val="Header"/>
      <w:framePr w:w="576" w:wrap="around" w:vAnchor="page" w:hAnchor="page" w:x="10196" w:y="752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0129">
      <w:rPr>
        <w:rStyle w:val="PageNumber"/>
        <w:noProof/>
      </w:rPr>
      <w:t>2</w:t>
    </w:r>
    <w:r>
      <w:rPr>
        <w:rStyle w:val="PageNumber"/>
      </w:rPr>
      <w:fldChar w:fldCharType="end"/>
    </w:r>
  </w:p>
  <w:p w:rsidR="00E33464" w:rsidRDefault="00E334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grammar="clean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5B"/>
    <w:rsid w:val="000F0CDB"/>
    <w:rsid w:val="001F5EDD"/>
    <w:rsid w:val="00520A19"/>
    <w:rsid w:val="00644B55"/>
    <w:rsid w:val="006852AB"/>
    <w:rsid w:val="00CF0CF8"/>
    <w:rsid w:val="00D44750"/>
    <w:rsid w:val="00E33464"/>
    <w:rsid w:val="00F0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98776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hanging="11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nt">
    <w:name w:val="nt"/>
    <w:basedOn w:val="Normal"/>
    <w:rsid w:val="00644B55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98776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hanging="11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nt">
    <w:name w:val="nt"/>
    <w:basedOn w:val="Normal"/>
    <w:rsid w:val="00644B55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unizar.es/departamentos/filologia_inglesa/garciala/bibliography.html" TargetMode="External"/><Relationship Id="rId8" Type="http://schemas.openxmlformats.org/officeDocument/2006/relationships/hyperlink" Target="http://www.newcriterion.com/articles.cfm/The-intolerable-dream-8259" TargetMode="External"/><Relationship Id="rId9" Type="http://schemas.openxmlformats.org/officeDocument/2006/relationships/hyperlink" Target="http://www.slavic.northwestern.edu/faculty/morson.html" TargetMode="External"/><Relationship Id="rId10" Type="http://schemas.openxmlformats.org/officeDocument/2006/relationships/hyperlink" Target="https://youtu.be/LQYCE5-Dtd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632</Words>
  <Characters>3604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4228</CharactersWithSpaces>
  <SharedDoc>false</SharedDoc>
  <HLinks>
    <vt:vector size="24" baseType="variant">
      <vt:variant>
        <vt:i4>1114195</vt:i4>
      </vt:variant>
      <vt:variant>
        <vt:i4>9</vt:i4>
      </vt:variant>
      <vt:variant>
        <vt:i4>0</vt:i4>
      </vt:variant>
      <vt:variant>
        <vt:i4>5</vt:i4>
      </vt:variant>
      <vt:variant>
        <vt:lpwstr>https://youtu.be/LQYCE5-DtdY</vt:lpwstr>
      </vt:variant>
      <vt:variant>
        <vt:lpwstr/>
      </vt:variant>
      <vt:variant>
        <vt:i4>2883683</vt:i4>
      </vt:variant>
      <vt:variant>
        <vt:i4>6</vt:i4>
      </vt:variant>
      <vt:variant>
        <vt:i4>0</vt:i4>
      </vt:variant>
      <vt:variant>
        <vt:i4>5</vt:i4>
      </vt:variant>
      <vt:variant>
        <vt:lpwstr>http://www.slavic.northwestern.edu/faculty/morson.html</vt:lpwstr>
      </vt:variant>
      <vt:variant>
        <vt:lpwstr/>
      </vt:variant>
      <vt:variant>
        <vt:i4>3735571</vt:i4>
      </vt:variant>
      <vt:variant>
        <vt:i4>3</vt:i4>
      </vt:variant>
      <vt:variant>
        <vt:i4>0</vt:i4>
      </vt:variant>
      <vt:variant>
        <vt:i4>5</vt:i4>
      </vt:variant>
      <vt:variant>
        <vt:lpwstr>http://www.newcriterion.com/articles.cfm/The-intolerable-dream-8259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2</cp:revision>
  <dcterms:created xsi:type="dcterms:W3CDTF">2017-09-06T07:20:00Z</dcterms:created>
  <dcterms:modified xsi:type="dcterms:W3CDTF">2017-09-06T07:20:00Z</dcterms:modified>
</cp:coreProperties>
</file>