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E4" w:rsidRPr="00DD50AB" w:rsidRDefault="008215E4" w:rsidP="008215E4">
      <w:pPr>
        <w:jc w:val="center"/>
        <w:rPr>
          <w:sz w:val="20"/>
        </w:rPr>
      </w:pPr>
      <w:r>
        <w:rPr>
          <w:sz w:val="20"/>
        </w:rPr>
        <w:t xml:space="preserve">     </w:t>
      </w:r>
      <w:r w:rsidRPr="00DD50AB">
        <w:rPr>
          <w:sz w:val="20"/>
        </w:rPr>
        <w:t>from</w:t>
      </w:r>
    </w:p>
    <w:p w:rsidR="008215E4" w:rsidRDefault="008215E4" w:rsidP="008215E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215E4" w:rsidRDefault="008215E4" w:rsidP="008215E4">
      <w:pPr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</w:t>
        </w:r>
        <w:r>
          <w:rPr>
            <w:rStyle w:val="Hyperlink"/>
            <w:sz w:val="22"/>
          </w:rPr>
          <w:t>m</w:t>
        </w:r>
        <w:r>
          <w:rPr>
            <w:rStyle w:val="Hyperlink"/>
            <w:sz w:val="22"/>
          </w:rPr>
          <w:t>l</w:t>
        </w:r>
      </w:hyperlink>
    </w:p>
    <w:p w:rsidR="008215E4" w:rsidRDefault="008215E4" w:rsidP="008215E4">
      <w:pPr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215E4" w:rsidRDefault="008215E4" w:rsidP="008215E4">
      <w:pPr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215E4" w:rsidRPr="00B85727" w:rsidRDefault="008215E4" w:rsidP="008215E4">
      <w:pPr>
        <w:jc w:val="center"/>
      </w:pPr>
    </w:p>
    <w:p w:rsidR="008215E4" w:rsidRDefault="008215E4" w:rsidP="008215E4">
      <w:pPr>
        <w:jc w:val="center"/>
      </w:pPr>
      <w:bookmarkStart w:id="0" w:name="ss1-6-1_b2"/>
      <w:bookmarkStart w:id="1" w:name="ss1-6-1_b3"/>
      <w:bookmarkStart w:id="2" w:name="ss1-6-1_b4"/>
      <w:bookmarkStart w:id="3" w:name="ss1-6-1_b5"/>
      <w:bookmarkStart w:id="4" w:name="ss1-6-1_b6"/>
      <w:bookmarkStart w:id="5" w:name="ss1-6-1_b7"/>
      <w:bookmarkStart w:id="6" w:name="ss1-6-1_b61"/>
      <w:bookmarkStart w:id="7" w:name="ss1-6-1_b62"/>
      <w:bookmarkStart w:id="8" w:name="ss1-6-1_b63"/>
      <w:bookmarkStart w:id="9" w:name="ss1-6-1_b64"/>
      <w:bookmarkStart w:id="10" w:name="ss1-6-1_b40"/>
      <w:bookmarkStart w:id="11" w:name="ss1-6-1_b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777486" w:rsidRDefault="00777486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On Spanish phenomenological criticism</w:t>
      </w:r>
    </w:p>
    <w:p w:rsidR="00777486" w:rsidRDefault="00777486"/>
    <w:p w:rsidR="00777486" w:rsidRDefault="00777486"/>
    <w:p w:rsidR="00777486" w:rsidRDefault="00777486">
      <w:pPr>
        <w:rPr>
          <w:b/>
        </w:rPr>
      </w:pPr>
      <w:r>
        <w:rPr>
          <w:b/>
        </w:rPr>
        <w:t>General</w:t>
      </w:r>
    </w:p>
    <w:p w:rsidR="00777486" w:rsidRDefault="00777486"/>
    <w:p w:rsidR="00777486" w:rsidRDefault="00777486">
      <w:r>
        <w:t xml:space="preserve">Vilariño Picos, Mª Teresa. "La introducción de la fenomenología en el pensamiento literario hispánico."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405-11.*</w:t>
      </w:r>
    </w:p>
    <w:p w:rsidR="008215E4" w:rsidRDefault="008215E4"/>
    <w:p w:rsidR="008215E4" w:rsidRDefault="008215E4"/>
    <w:p w:rsidR="006B7970" w:rsidRDefault="006B7970"/>
    <w:p w:rsidR="006B7970" w:rsidRDefault="006B7970"/>
    <w:p w:rsidR="006B7970" w:rsidRDefault="006B7970">
      <w:pPr>
        <w:rPr>
          <w:b/>
        </w:rPr>
      </w:pPr>
      <w:r>
        <w:rPr>
          <w:b/>
        </w:rPr>
        <w:t>Luis Puelles Romero</w:t>
      </w:r>
    </w:p>
    <w:p w:rsidR="006B7970" w:rsidRDefault="006B7970">
      <w:pPr>
        <w:rPr>
          <w:b/>
        </w:rPr>
      </w:pPr>
    </w:p>
    <w:p w:rsidR="006B7970" w:rsidRDefault="006B7970" w:rsidP="006B7970">
      <w:pPr>
        <w:tabs>
          <w:tab w:val="left" w:pos="1200"/>
        </w:tabs>
      </w:pPr>
      <w:r>
        <w:t xml:space="preserve">Vázquez García, Francisco. Rev. of </w:t>
      </w:r>
      <w:r>
        <w:rPr>
          <w:i/>
        </w:rPr>
        <w:t>Mirar al que mira: Teoría estética y sujeto espectador,</w:t>
      </w:r>
      <w:r>
        <w:t xml:space="preserve"> by Luis Puelles Romero. </w:t>
      </w:r>
      <w:r>
        <w:rPr>
          <w:i/>
        </w:rPr>
        <w:t>Logos: Anales del Seminario de Metafísica</w:t>
      </w:r>
      <w:r>
        <w:t xml:space="preserve"> 45 (2012): 359-65. Online at </w:t>
      </w:r>
      <w:r>
        <w:rPr>
          <w:i/>
        </w:rPr>
        <w:t>Academia (Francisco Vázquez García)</w:t>
      </w:r>
      <w:r>
        <w:t xml:space="preserve"> (2017):</w:t>
      </w:r>
    </w:p>
    <w:p w:rsidR="006B7970" w:rsidRDefault="006B7970" w:rsidP="006B7970">
      <w:pPr>
        <w:tabs>
          <w:tab w:val="left" w:pos="1200"/>
        </w:tabs>
      </w:pPr>
      <w:r>
        <w:tab/>
      </w:r>
      <w:hyperlink r:id="rId6" w:history="1">
        <w:r w:rsidRPr="00164907">
          <w:rPr>
            <w:rStyle w:val="Hyperlink"/>
          </w:rPr>
          <w:t>https://www.academia.edu/31458705/</w:t>
        </w:r>
      </w:hyperlink>
      <w:bookmarkStart w:id="12" w:name="_GoBack"/>
      <w:bookmarkEnd w:id="12"/>
    </w:p>
    <w:p w:rsidR="006B7970" w:rsidRPr="000043A9" w:rsidRDefault="006B7970" w:rsidP="006B7970">
      <w:pPr>
        <w:tabs>
          <w:tab w:val="left" w:pos="1200"/>
        </w:tabs>
      </w:pPr>
      <w:r>
        <w:tab/>
        <w:t>2017</w:t>
      </w:r>
    </w:p>
    <w:p w:rsidR="006B7970" w:rsidRDefault="006B7970">
      <w:pPr>
        <w:rPr>
          <w:b/>
        </w:rPr>
      </w:pPr>
    </w:p>
    <w:p w:rsidR="006B7970" w:rsidRDefault="006B7970">
      <w:pPr>
        <w:rPr>
          <w:b/>
        </w:rPr>
      </w:pPr>
    </w:p>
    <w:p w:rsidR="006B7970" w:rsidRDefault="006B7970">
      <w:pPr>
        <w:rPr>
          <w:b/>
        </w:rPr>
      </w:pPr>
    </w:p>
    <w:p w:rsidR="0064424F" w:rsidRDefault="0064424F">
      <w:pPr>
        <w:rPr>
          <w:b/>
        </w:rPr>
      </w:pPr>
    </w:p>
    <w:p w:rsidR="0064424F" w:rsidRDefault="0064424F">
      <w:pPr>
        <w:rPr>
          <w:b/>
        </w:rPr>
      </w:pPr>
      <w:r>
        <w:rPr>
          <w:b/>
        </w:rPr>
        <w:t>Ricardo Sánchez Ortiz de Urbina</w:t>
      </w:r>
    </w:p>
    <w:p w:rsidR="0064424F" w:rsidRDefault="0064424F">
      <w:pPr>
        <w:rPr>
          <w:b/>
        </w:rPr>
      </w:pPr>
    </w:p>
    <w:p w:rsidR="0064424F" w:rsidRPr="0064424F" w:rsidRDefault="0064424F">
      <w:r>
        <w:t>Internet resources</w:t>
      </w:r>
    </w:p>
    <w:p w:rsidR="0064424F" w:rsidRDefault="0064424F">
      <w:pPr>
        <w:rPr>
          <w:b/>
        </w:rPr>
      </w:pPr>
    </w:p>
    <w:p w:rsidR="0064424F" w:rsidRDefault="0064424F" w:rsidP="0064424F">
      <w:pPr>
        <w:tabs>
          <w:tab w:val="left" w:pos="7627"/>
        </w:tabs>
      </w:pPr>
      <w:r>
        <w:t xml:space="preserve">"Ricardo Sánchez Ortiz de Urbina." </w:t>
      </w:r>
      <w:r>
        <w:rPr>
          <w:i/>
        </w:rPr>
        <w:t>Dialnet.*</w:t>
      </w:r>
    </w:p>
    <w:p w:rsidR="0064424F" w:rsidRDefault="0064424F" w:rsidP="0064424F">
      <w:pPr>
        <w:tabs>
          <w:tab w:val="left" w:pos="7627"/>
        </w:tabs>
      </w:pPr>
      <w:r>
        <w:tab/>
      </w:r>
      <w:hyperlink r:id="rId7" w:history="1">
        <w:r w:rsidRPr="005D5E9E">
          <w:rPr>
            <w:rStyle w:val="Hyperlink"/>
          </w:rPr>
          <w:t>https://dialnet.unirioja.es/servlet/autor?codigo=1083020</w:t>
        </w:r>
      </w:hyperlink>
    </w:p>
    <w:p w:rsidR="0064424F" w:rsidRDefault="0064424F" w:rsidP="0064424F">
      <w:pPr>
        <w:tabs>
          <w:tab w:val="left" w:pos="7627"/>
        </w:tabs>
      </w:pPr>
      <w:r>
        <w:tab/>
        <w:t>2018</w:t>
      </w:r>
    </w:p>
    <w:p w:rsidR="0064424F" w:rsidRDefault="0064424F">
      <w:pPr>
        <w:rPr>
          <w:b/>
        </w:rPr>
      </w:pPr>
    </w:p>
    <w:p w:rsidR="006B7970" w:rsidRDefault="006B7970">
      <w:pPr>
        <w:rPr>
          <w:b/>
        </w:rPr>
      </w:pPr>
    </w:p>
    <w:p w:rsidR="006B7970" w:rsidRPr="006B7970" w:rsidRDefault="006B7970">
      <w:pPr>
        <w:rPr>
          <w:b/>
        </w:rPr>
      </w:pPr>
    </w:p>
    <w:sectPr w:rsidR="006B7970" w:rsidRPr="006B7970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E4"/>
    <w:rsid w:val="0064424F"/>
    <w:rsid w:val="006B7970"/>
    <w:rsid w:val="00777486"/>
    <w:rsid w:val="008215E4"/>
    <w:rsid w:val="00E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noProof/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noProof/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31458705/" TargetMode="External"/><Relationship Id="rId7" Type="http://schemas.openxmlformats.org/officeDocument/2006/relationships/hyperlink" Target="https://dialnet.unirioja.es/servlet/autor?codigo=10830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BIBLIOGRAPHY OF LITERARY THEORY, CRITICISM AND PHILOLOGY</vt:lpstr>
    </vt:vector>
  </TitlesOfParts>
  <Company>Universidad de Zaragoza</Company>
  <LinksUpToDate>false</LinksUpToDate>
  <CharactersWithSpaces>1275</CharactersWithSpaces>
  <SharedDoc>false</SharedDoc>
  <HLinks>
    <vt:vector size="12" baseType="variant"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https://www.academia.edu/31458705/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BIBLIOGRAPHY OF LITERARY THEORY, CRITICISM AND PHILOLOGY</dc:title>
  <dc:subject/>
  <dc:creator>uni</dc:creator>
  <cp:keywords/>
  <cp:lastModifiedBy>José Ángel</cp:lastModifiedBy>
  <cp:revision>2</cp:revision>
  <dcterms:created xsi:type="dcterms:W3CDTF">2018-04-01T10:28:00Z</dcterms:created>
  <dcterms:modified xsi:type="dcterms:W3CDTF">2018-04-01T10:28:00Z</dcterms:modified>
</cp:coreProperties>
</file>