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38" w:rsidRPr="00213AF0" w:rsidRDefault="00815B38" w:rsidP="00815B3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15B38" w:rsidRDefault="00815B38" w:rsidP="00815B3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15B38" w:rsidRPr="0018683B" w:rsidRDefault="00815B38" w:rsidP="00815B38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15B38" w:rsidRPr="00726328" w:rsidRDefault="00815B38" w:rsidP="00815B3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15B38" w:rsidRPr="000816A4" w:rsidRDefault="00815B38" w:rsidP="00815B3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815B38" w:rsidRPr="000816A4" w:rsidRDefault="00815B38" w:rsidP="00815B38">
      <w:pPr>
        <w:jc w:val="center"/>
        <w:rPr>
          <w:lang w:val="en-US"/>
        </w:rPr>
      </w:pPr>
    </w:p>
    <w:bookmarkEnd w:id="0"/>
    <w:bookmarkEnd w:id="1"/>
    <w:p w:rsidR="00815B38" w:rsidRPr="000816A4" w:rsidRDefault="00815B38" w:rsidP="00815B38">
      <w:pPr>
        <w:ind w:left="0" w:firstLine="0"/>
        <w:jc w:val="center"/>
        <w:rPr>
          <w:color w:val="000000"/>
          <w:lang w:val="en-US"/>
        </w:rPr>
      </w:pPr>
    </w:p>
    <w:p w:rsidR="00B86BB4" w:rsidRPr="00EF0C31" w:rsidRDefault="00B86BB4" w:rsidP="00B86BB4">
      <w:pPr>
        <w:rPr>
          <w:b/>
          <w:smallCaps/>
          <w:sz w:val="36"/>
        </w:rPr>
      </w:pPr>
      <w:bookmarkStart w:id="2" w:name="_GoBack"/>
      <w:bookmarkEnd w:id="2"/>
      <w:r w:rsidRPr="00EF0C31">
        <w:rPr>
          <w:b/>
          <w:smallCaps/>
          <w:sz w:val="36"/>
        </w:rPr>
        <w:t>Linda J. Nicholson</w:t>
      </w:r>
    </w:p>
    <w:p w:rsidR="00B86BB4" w:rsidRPr="00EF0C31" w:rsidRDefault="00B86BB4" w:rsidP="00B86BB4"/>
    <w:p w:rsidR="00B86BB4" w:rsidRPr="00EF0C31" w:rsidRDefault="00B86BB4" w:rsidP="00B86BB4">
      <w:pPr>
        <w:rPr>
          <w:sz w:val="24"/>
        </w:rPr>
      </w:pPr>
      <w:r w:rsidRPr="00EF0C31">
        <w:rPr>
          <w:sz w:val="24"/>
        </w:rPr>
        <w:t>(SUNY, Albany)</w:t>
      </w:r>
    </w:p>
    <w:p w:rsidR="00B86BB4" w:rsidRPr="00EF0C31" w:rsidRDefault="00B86BB4" w:rsidP="00B86BB4"/>
    <w:p w:rsidR="00B86BB4" w:rsidRPr="00EF0C31" w:rsidRDefault="00B86BB4" w:rsidP="00B86BB4"/>
    <w:p w:rsidR="00B86BB4" w:rsidRPr="00EF0C31" w:rsidRDefault="00B86BB4" w:rsidP="00B86BB4">
      <w:pPr>
        <w:rPr>
          <w:b/>
        </w:rPr>
      </w:pPr>
      <w:r w:rsidRPr="00EF0C31">
        <w:rPr>
          <w:b/>
        </w:rPr>
        <w:t>Works</w:t>
      </w:r>
    </w:p>
    <w:p w:rsidR="00B86BB4" w:rsidRDefault="00B86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</w:p>
    <w:p w:rsidR="00B86BB4" w:rsidRDefault="00B86BB4" w:rsidP="00B86BB4">
      <w:r>
        <w:t xml:space="preserve">Nicholson, Linda J. </w:t>
      </w:r>
      <w:r w:rsidRPr="00CF23E7">
        <w:rPr>
          <w:i/>
        </w:rPr>
        <w:t>Gender and History: The Limits of Social Theory in the Age of the Family.</w:t>
      </w:r>
      <w:r>
        <w:t xml:space="preserve"> New York: Columbia UP, 1986.</w:t>
      </w:r>
    </w:p>
    <w:p w:rsidR="00B86BB4" w:rsidRDefault="00B86BB4">
      <w:r>
        <w:t xml:space="preserve">_____. "On the Postmodern Barricades: Feminism, Politics, and Theory." In </w:t>
      </w:r>
      <w:r>
        <w:rPr>
          <w:i/>
        </w:rPr>
        <w:t>Postmodernism and Social Theory: The Debate over General Theory.</w:t>
      </w:r>
      <w:r>
        <w:t xml:space="preserve"> Ed. Steven Seidman and David G. Wagner. Cambridge (MA): Blackwell, 1992. 82-100.*</w:t>
      </w:r>
    </w:p>
    <w:p w:rsidR="00B86BB4" w:rsidRDefault="00B86BB4">
      <w:r>
        <w:t xml:space="preserve">_____. </w:t>
      </w:r>
      <w:r>
        <w:rPr>
          <w:i/>
        </w:rPr>
        <w:t>Feminism / Postmodernism.</w:t>
      </w:r>
      <w:r>
        <w:t xml:space="preserve"> (Thinking Gender). New York: Routledge, 1990.*</w:t>
      </w:r>
    </w:p>
    <w:p w:rsidR="0054578F" w:rsidRDefault="0054578F" w:rsidP="0054578F">
      <w:r>
        <w:t xml:space="preserve">_____, ed. </w:t>
      </w:r>
      <w:r>
        <w:rPr>
          <w:i/>
        </w:rPr>
        <w:t>The Second Wave: A Reader in Feminist Theory.</w:t>
      </w:r>
      <w:r>
        <w:t xml:space="preserve"> New York: Routledge, 1997.*</w:t>
      </w:r>
    </w:p>
    <w:p w:rsidR="00B86BB4" w:rsidRDefault="00B86BB4">
      <w:r>
        <w:t xml:space="preserve">Nicholson, Linda J., and Nancy Fraser. "Social Criticism Without Philosophy: An Encounter Between Feminism and Postmodernism." 1988. In </w:t>
      </w:r>
      <w:r>
        <w:rPr>
          <w:i/>
        </w:rPr>
        <w:t xml:space="preserve">Postmodernism: A Reader. </w:t>
      </w:r>
      <w:r>
        <w:t>Ed. Thomas Docherty. Hemel Hempstead: Harvester Wheatsheaf, 1993. 415-33.</w:t>
      </w:r>
    </w:p>
    <w:p w:rsidR="00B86BB4" w:rsidRDefault="00B86BB4">
      <w:r>
        <w:t xml:space="preserve">Nicholson, Linda J., and Nancy Fraser. "Social Criticism without Philosophy: An Encounter between Feminism and Postmodernism." In </w:t>
      </w:r>
      <w:r>
        <w:rPr>
          <w:i/>
        </w:rPr>
        <w:t>Feminism / Postmodernism.</w:t>
      </w:r>
      <w:r>
        <w:t xml:space="preserve"> Ed. Linda J. Nicholson. New York: Routledge, 1990. 19-38.*</w:t>
      </w:r>
    </w:p>
    <w:p w:rsidR="00B86BB4" w:rsidRDefault="00B86BB4">
      <w:r>
        <w:t xml:space="preserve">_____. "Social Criticism Without Philosophy: An Encounter Between Feminism and Postmodernism." 1988. In </w:t>
      </w:r>
      <w:r>
        <w:rPr>
          <w:i/>
        </w:rPr>
        <w:t xml:space="preserve">Postmodernism: A Reader. </w:t>
      </w:r>
      <w:r>
        <w:t>Ed. Thomas Docherty. Hemel Hempstead: Harvester Wheatsheaf, 1993. 415-33.</w:t>
      </w:r>
    </w:p>
    <w:p w:rsidR="00B86BB4" w:rsidRDefault="00B86BB4">
      <w:r>
        <w:t xml:space="preserve">Nicholson, Linda, and Steven Seidman, eds. </w:t>
      </w:r>
      <w:r>
        <w:rPr>
          <w:i/>
        </w:rPr>
        <w:t>Social Postmodernism: Beyond Identity Politics.</w:t>
      </w:r>
      <w:r>
        <w:t xml:space="preserve"> Cambridge: Cambridge UP, 1995.</w:t>
      </w:r>
    </w:p>
    <w:p w:rsidR="00B86BB4" w:rsidRDefault="00B86BB4"/>
    <w:p w:rsidR="00E86314" w:rsidRDefault="00E86314"/>
    <w:p w:rsidR="00E86314" w:rsidRDefault="00E86314"/>
    <w:p w:rsidR="00E86314" w:rsidRDefault="00E86314"/>
    <w:p w:rsidR="00B86BB4" w:rsidRDefault="00B86BB4"/>
    <w:p w:rsidR="00B86BB4" w:rsidRDefault="00B86BB4">
      <w:pPr>
        <w:rPr>
          <w:b/>
        </w:rPr>
      </w:pPr>
      <w:r>
        <w:rPr>
          <w:b/>
        </w:rPr>
        <w:lastRenderedPageBreak/>
        <w:t>Edited works</w:t>
      </w:r>
    </w:p>
    <w:p w:rsidR="00B86BB4" w:rsidRDefault="00B86BB4">
      <w:pPr>
        <w:rPr>
          <w:b/>
        </w:rPr>
      </w:pPr>
    </w:p>
    <w:p w:rsidR="00B86BB4" w:rsidRDefault="00B86BB4">
      <w:pPr>
        <w:rPr>
          <w:i/>
        </w:rPr>
      </w:pPr>
      <w:r>
        <w:rPr>
          <w:i/>
        </w:rPr>
        <w:t>Feminism/Postmodernism:</w:t>
      </w:r>
    </w:p>
    <w:p w:rsidR="00B86BB4" w:rsidRPr="00EF0C31" w:rsidRDefault="00B86BB4">
      <w:pPr>
        <w:rPr>
          <w:i/>
        </w:rPr>
      </w:pPr>
    </w:p>
    <w:p w:rsidR="00B86BB4" w:rsidRDefault="00B86BB4" w:rsidP="00B86BB4">
      <w:r>
        <w:t xml:space="preserve">Haraway, Donna. "A Manifesto for Cyborgs: Science, Technology and Socialist Feminism in the 1980s." In </w:t>
      </w:r>
      <w:r>
        <w:rPr>
          <w:i/>
        </w:rPr>
        <w:t>Feminism / Postmodernism.</w:t>
      </w:r>
      <w:r>
        <w:t xml:space="preserve"> Ed. Linda J. Nicholson. New York: Routledge, 1990. 190-233.*</w:t>
      </w:r>
    </w:p>
    <w:p w:rsidR="00B86BB4" w:rsidRDefault="00B86BB4">
      <w:r>
        <w:t xml:space="preserve">Butler, Judith."Gender Trouble, Feminist Theory, and Psychoanalytic Discourse." In </w:t>
      </w:r>
      <w:r>
        <w:rPr>
          <w:i/>
        </w:rPr>
        <w:t>Feminism / Postmodernism.</w:t>
      </w:r>
      <w:r>
        <w:t xml:space="preserve"> Ed. Linda J. Nicholson. New York: Routledge, 1990.  324-40.*</w:t>
      </w:r>
    </w:p>
    <w:p w:rsidR="00E86314" w:rsidRDefault="00E86314" w:rsidP="00E86314">
      <w:r>
        <w:t xml:space="preserve">Yeatman, Anna. "A Feminist Theory of Social Differentiation." In </w:t>
      </w:r>
      <w:r>
        <w:rPr>
          <w:i/>
        </w:rPr>
        <w:t>Feminism / Postmodernism.</w:t>
      </w:r>
      <w:r>
        <w:t xml:space="preserve"> Ed. Linda J. Nicholson. New York: Routledge, 1990. 281-99.*</w:t>
      </w:r>
    </w:p>
    <w:p w:rsidR="00B86BB4" w:rsidRDefault="00B86BB4">
      <w:r>
        <w:t xml:space="preserve">Young, Iris Marion. "The Ideal of Community and the Politics of Difference." In </w:t>
      </w:r>
      <w:r>
        <w:rPr>
          <w:i/>
        </w:rPr>
        <w:t>Feminism/Postmodernism.</w:t>
      </w:r>
      <w:r>
        <w:t xml:space="preserve"> Ed. Linda J. Nicholson. New York: Routledge, 1990. 300-23.*</w:t>
      </w:r>
    </w:p>
    <w:p w:rsidR="00B86BB4" w:rsidRDefault="00B86BB4"/>
    <w:p w:rsidR="00B86BB4" w:rsidRDefault="00B86BB4"/>
    <w:p w:rsidR="00B86BB4" w:rsidRDefault="00B86BB4"/>
    <w:p w:rsidR="00B86BB4" w:rsidRDefault="00B86BB4">
      <w:pPr>
        <w:rPr>
          <w:i/>
        </w:rPr>
      </w:pPr>
      <w:r>
        <w:rPr>
          <w:i/>
        </w:rPr>
        <w:t xml:space="preserve">The Second Wave: </w:t>
      </w:r>
    </w:p>
    <w:p w:rsidR="00B86BB4" w:rsidRPr="00EC019D" w:rsidRDefault="00B86BB4">
      <w:pPr>
        <w:rPr>
          <w:i/>
        </w:rPr>
      </w:pPr>
    </w:p>
    <w:p w:rsidR="00B86BB4" w:rsidRDefault="00B86BB4">
      <w:r>
        <w:t xml:space="preserve">Beauvoir, Simone de. "Introduction" to </w:t>
      </w:r>
      <w:r>
        <w:rPr>
          <w:i/>
        </w:rPr>
        <w:t xml:space="preserve">The Second Sex. </w:t>
      </w:r>
      <w:r>
        <w:t xml:space="preserve">In </w:t>
      </w:r>
      <w:r>
        <w:rPr>
          <w:i/>
        </w:rPr>
        <w:t>The Second Wave: A Reader in Feminist Theory.</w:t>
      </w:r>
      <w:r>
        <w:t xml:space="preserve"> Ed. Linda Nicholson. New York: Routledge, 1997. 11-18.*</w:t>
      </w:r>
    </w:p>
    <w:p w:rsidR="00B86BB4" w:rsidRDefault="00B86BB4">
      <w:r>
        <w:t>Firestone, Shulamith. "The Dialectic of Sex."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>The Second Wave: A Reader in Feminist Theory.</w:t>
      </w:r>
      <w:r>
        <w:t xml:space="preserve"> Ed. Linda Nicholson. New York: Routledge, 1997. 19-26.*</w:t>
      </w:r>
    </w:p>
    <w:p w:rsidR="00B86BB4" w:rsidRDefault="00B86BB4">
      <w:r>
        <w:t xml:space="preserve">Rubin, Gayle. "The Traffic in Women: Notes on the 'Political Economy' of Sex." In </w:t>
      </w:r>
      <w:r>
        <w:rPr>
          <w:i/>
        </w:rPr>
        <w:t>The Second Wave: A Reader in Feminist Theory.</w:t>
      </w:r>
      <w:r>
        <w:t xml:space="preserve"> Ed. Linda Nicholson. New York: Routledge, 1997. 27-62.*</w:t>
      </w:r>
    </w:p>
    <w:p w:rsidR="00B86BB4" w:rsidRDefault="00B86BB4">
      <w:r>
        <w:t xml:space="preserve">The Combahee River Collective. "A Black Feminist Statement." In </w:t>
      </w:r>
      <w:r>
        <w:rPr>
          <w:i/>
        </w:rPr>
        <w:t>The Second Wave: A Reader in Feminist Theory.</w:t>
      </w:r>
      <w:r>
        <w:t xml:space="preserve"> Ed. Linda Nicholson. New York: Routledge, 1997. 63-70.*</w:t>
      </w:r>
    </w:p>
    <w:p w:rsidR="00B86BB4" w:rsidRDefault="00B86BB4">
      <w:r>
        <w:t xml:space="preserve">Willliams, Wendy W. "The Equality Crisis: Some Reflections on Culture, Courts, and Feminism." In </w:t>
      </w:r>
      <w:r>
        <w:rPr>
          <w:i/>
        </w:rPr>
        <w:t>The Second Wave: A Reader in Feminist Theory.</w:t>
      </w:r>
      <w:r>
        <w:t xml:space="preserve"> Ed. Linda Nicholson. New York: Routledge, 1997. 71-92.*</w:t>
      </w:r>
    </w:p>
    <w:p w:rsidR="00B86BB4" w:rsidRDefault="00B86BB4">
      <w:r>
        <w:t xml:space="preserve">Hartmann, Heidi. "The Unhappy Marriage of Feminism and Marxism: towards a More Progressive Union." In </w:t>
      </w:r>
      <w:r>
        <w:rPr>
          <w:i/>
        </w:rPr>
        <w:t>The Second Wave: A Reader in Feminist Theory.</w:t>
      </w:r>
      <w:r>
        <w:t xml:space="preserve"> Ed. Linda Nicholson. New York: Routledge, 1997. 97-122.*</w:t>
      </w:r>
    </w:p>
    <w:p w:rsidR="00B86BB4" w:rsidRDefault="00B86BB4">
      <w:r>
        <w:lastRenderedPageBreak/>
        <w:t xml:space="preserve">Barrett, Michèle. "Capitalism and Women's Liberation." In </w:t>
      </w:r>
      <w:r>
        <w:rPr>
          <w:i/>
        </w:rPr>
        <w:t>The Second Wave: A Reader in Feminist Theory.</w:t>
      </w:r>
      <w:r>
        <w:t xml:space="preserve"> Ed. Linda Nicholson. New York: Routledge, 1997. 123-30.*</w:t>
      </w:r>
    </w:p>
    <w:p w:rsidR="00B86BB4" w:rsidRDefault="00B86BB4">
      <w:r>
        <w:t xml:space="preserve">Nicholson, Linda. "Feminism and Marx: Integrating Kinship with the Economic." In </w:t>
      </w:r>
      <w:r>
        <w:rPr>
          <w:i/>
        </w:rPr>
        <w:t>The Second Wave: A Reader in Feminist Theory.</w:t>
      </w:r>
      <w:r>
        <w:t xml:space="preserve"> Ed. Linda Nicholson. New York: Routledge, 1997. 131-46.*</w:t>
      </w:r>
    </w:p>
    <w:p w:rsidR="00B86BB4" w:rsidRDefault="00B86BB4">
      <w:r>
        <w:t xml:space="preserve"> Radicalesbians. "The Woman Identified Woman." In </w:t>
      </w:r>
      <w:r>
        <w:rPr>
          <w:i/>
        </w:rPr>
        <w:t>The Second Wave: A Reader in Feminist Theory.</w:t>
      </w:r>
      <w:r>
        <w:t xml:space="preserve"> Ed. Linda Nicholson. New York: Routledge, 1997. 153-57.*</w:t>
      </w:r>
    </w:p>
    <w:p w:rsidR="00B86BB4" w:rsidRDefault="00B86BB4">
      <w:r>
        <w:t xml:space="preserve">MacKinnon, Catharine A. "Sexuality." In </w:t>
      </w:r>
      <w:r>
        <w:rPr>
          <w:i/>
        </w:rPr>
        <w:t>The Second Wave: A Reader in Feminist Theory.</w:t>
      </w:r>
      <w:r>
        <w:t xml:space="preserve"> Ed. Linda Nicholson. New York: Routledge, 1997. 158-80.*</w:t>
      </w:r>
    </w:p>
    <w:p w:rsidR="00B86BB4" w:rsidRDefault="00B86BB4">
      <w:r>
        <w:t xml:space="preserve">Chodorow, Nancy. "The Psychodynamics of the Family." In </w:t>
      </w:r>
      <w:r>
        <w:rPr>
          <w:i/>
        </w:rPr>
        <w:t>The Second Wave: A Reader in Feminist Theory.</w:t>
      </w:r>
      <w:r>
        <w:t xml:space="preserve"> Ed. Linda Nicholson. New York: Routledge, 1997. 181-97.*</w:t>
      </w:r>
    </w:p>
    <w:p w:rsidR="00B86BB4" w:rsidRDefault="00B86BB4">
      <w:r>
        <w:t xml:space="preserve">Gilligan, Carol. "Woman's Place in Man's Life Cycle." In </w:t>
      </w:r>
      <w:r>
        <w:rPr>
          <w:i/>
        </w:rPr>
        <w:t>The Second Wave: A Reader in Feminist Theory.</w:t>
      </w:r>
      <w:r>
        <w:t xml:space="preserve"> Ed. Linda Nicholson. New York: Routledge, 1997. 198-215.*</w:t>
      </w:r>
    </w:p>
    <w:p w:rsidR="00B86BB4" w:rsidRDefault="00B86BB4">
      <w:r>
        <w:t xml:space="preserve">Hartsock, Nancy C. M. "The Feminist Standpoint: Developing the Ground for a Specifically Feminist Historical Materialism." In </w:t>
      </w:r>
      <w:r>
        <w:rPr>
          <w:i/>
        </w:rPr>
        <w:t>The Second Wave: A Reader in Feminist Theory.</w:t>
      </w:r>
      <w:r>
        <w:t xml:space="preserve"> Ed. Linda Nicholson. New York: Routledge, 1997. 216-40.*</w:t>
      </w:r>
    </w:p>
    <w:p w:rsidR="00B86BB4" w:rsidRDefault="00B86BB4">
      <w:r>
        <w:t xml:space="preserve">Collins, Patricia Hill. "Defining Black Feminist Thought." In </w:t>
      </w:r>
      <w:r>
        <w:rPr>
          <w:i/>
        </w:rPr>
        <w:t>The Second Wave: A Reader in Feminist Theory.</w:t>
      </w:r>
      <w:r>
        <w:t xml:space="preserve"> Ed. Linda Nicholson. New York: Routledge, 1997. 241-60.*</w:t>
      </w:r>
    </w:p>
    <w:p w:rsidR="00B86BB4" w:rsidRDefault="00B86BB4">
      <w:r>
        <w:t xml:space="preserve">Wittig, Monique. "One Is Not Born a Woman." In </w:t>
      </w:r>
      <w:r>
        <w:rPr>
          <w:i/>
        </w:rPr>
        <w:t>The Second Wave: A Reader in Feminist Theory.</w:t>
      </w:r>
      <w:r>
        <w:t xml:space="preserve"> Ed. Linda Nicholson. New York: Routledge, 1997. 265-71.*</w:t>
      </w:r>
    </w:p>
    <w:p w:rsidR="00B86BB4" w:rsidRDefault="00B86BB4">
      <w:r>
        <w:t xml:space="preserve">Brown, Elsa Barkley. "'What Has Happened Here': The Politics of Difference in Women's History and Feminist Poetics." In </w:t>
      </w:r>
      <w:r>
        <w:rPr>
          <w:i/>
        </w:rPr>
        <w:t>The Second Wave: A Reader in Feminist Theory.</w:t>
      </w:r>
      <w:r>
        <w:t xml:space="preserve"> Ed. Linda Nicholson. New York: Routledge, 1997. 272-87.*</w:t>
      </w:r>
    </w:p>
    <w:p w:rsidR="00B86BB4" w:rsidRDefault="00B86BB4">
      <w:r>
        <w:t xml:space="preserve">Alarcón, Norma. "The Theoretical Subject(s) of </w:t>
      </w:r>
      <w:r>
        <w:rPr>
          <w:i/>
        </w:rPr>
        <w:t>This Bridge Called My Back</w:t>
      </w:r>
      <w:r>
        <w:t xml:space="preserve"> and Anglo-American Feminism." In </w:t>
      </w:r>
      <w:r>
        <w:rPr>
          <w:i/>
        </w:rPr>
        <w:t>The Second Wave: A Reader in Feminist Theory.</w:t>
      </w:r>
      <w:r>
        <w:t xml:space="preserve"> Ed. Linda Nicholson. New York: Routledge, 1997. 288-99.*</w:t>
      </w:r>
    </w:p>
    <w:p w:rsidR="00B86BB4" w:rsidRDefault="00B86BB4">
      <w:r>
        <w:t xml:space="preserve">Butler, Judith. "Imitation and Gender Insubordination." In </w:t>
      </w:r>
      <w:r>
        <w:rPr>
          <w:i/>
        </w:rPr>
        <w:t>The Second Wave: A Reader in Feminist Theory.</w:t>
      </w:r>
      <w:r>
        <w:t xml:space="preserve"> Ed. Linda Nicholson. New York: Routledge, 1997. 300-16.*</w:t>
      </w:r>
    </w:p>
    <w:p w:rsidR="00B86BB4" w:rsidRDefault="00B86BB4">
      <w:r>
        <w:t xml:space="preserve">Irigaray, Luce. "'This Sex Which Is not One'." In </w:t>
      </w:r>
      <w:r>
        <w:rPr>
          <w:i/>
        </w:rPr>
        <w:t>The Second Wave: A Reader in Feminist Theory.</w:t>
      </w:r>
      <w:r>
        <w:t xml:space="preserve"> Ed. Linda Nicholson. New York: Routledge, 1997. 323-29.*</w:t>
      </w:r>
    </w:p>
    <w:p w:rsidR="00B86BB4" w:rsidRDefault="00B86BB4">
      <w:r>
        <w:lastRenderedPageBreak/>
        <w:t xml:space="preserve">Alcoff, Linda. "Cultural Feminism versus Post-Structuralism: The Identity Crisis in Feminist Theory." In </w:t>
      </w:r>
      <w:r>
        <w:rPr>
          <w:i/>
        </w:rPr>
        <w:t>The Second Wave: A Reader in Feminist Theory.</w:t>
      </w:r>
      <w:r>
        <w:t xml:space="preserve"> Ed. Linda Nicholson. New York: Routledge, 1997. 330-55.*</w:t>
      </w:r>
    </w:p>
    <w:p w:rsidR="00B86BB4" w:rsidRDefault="00B86BB4">
      <w:r>
        <w:t xml:space="preserve">Spivak, Gayatri, with Ellen Rooney. "'In a Word': Interview." In </w:t>
      </w:r>
      <w:r>
        <w:rPr>
          <w:i/>
        </w:rPr>
        <w:t>The Second Wave: A Reader in Feminist Theory.</w:t>
      </w:r>
      <w:r>
        <w:t xml:space="preserve"> Ed. Linda Nicholson. New York: Routledge, 1997. 356-78.*</w:t>
      </w:r>
    </w:p>
    <w:p w:rsidR="00B86BB4" w:rsidRDefault="00B86BB4">
      <w:r>
        <w:t xml:space="preserve">Fraser, Nancy. "Structuralism or Pragmatics? On Discourse Theory and Feminist Politics." In </w:t>
      </w:r>
      <w:r>
        <w:rPr>
          <w:i/>
        </w:rPr>
        <w:t>The Second Wave: A Reader in Feminist Theory.</w:t>
      </w:r>
      <w:r>
        <w:t xml:space="preserve"> Ed. Linda Nicholson. New York: Routledge, 1997. 379-95.*</w:t>
      </w:r>
    </w:p>
    <w:p w:rsidR="00B86BB4" w:rsidRDefault="00B86BB4">
      <w:r>
        <w:t xml:space="preserve">Narayan, Uma. "Contesting Cultures: 'Westernization', Respect for Cultures, and Third-World Feminists." In </w:t>
      </w:r>
      <w:r>
        <w:rPr>
          <w:i/>
        </w:rPr>
        <w:t>The Second Wave: A Reader in Feminist Theory.</w:t>
      </w:r>
      <w:r>
        <w:t xml:space="preserve"> Ed. Linda Nicholson. New York: Routledge, 1997. 396-414.*</w:t>
      </w:r>
    </w:p>
    <w:p w:rsidR="00B86BB4" w:rsidRDefault="00B86BB4"/>
    <w:sectPr w:rsidR="00B86BB4" w:rsidSect="0077543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C31"/>
    <w:rsid w:val="00285CDA"/>
    <w:rsid w:val="0054578F"/>
    <w:rsid w:val="00775439"/>
    <w:rsid w:val="00815B38"/>
    <w:rsid w:val="00B86BB4"/>
    <w:rsid w:val="00BF0998"/>
    <w:rsid w:val="00E86314"/>
    <w:rsid w:val="00E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C03FBDF-6A56-704E-9E0F-591860D1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F0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6350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2018-04-10T22:25:00Z</dcterms:created>
  <dcterms:modified xsi:type="dcterms:W3CDTF">2020-04-03T20:02:00Z</dcterms:modified>
</cp:coreProperties>
</file>