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E99C" w14:textId="77777777" w:rsidR="00696442" w:rsidRPr="00213AF0" w:rsidRDefault="00696442" w:rsidP="0069644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6EF22B" w14:textId="77777777" w:rsidR="00696442" w:rsidRDefault="00696442" w:rsidP="0069644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4D3610" w14:textId="77777777" w:rsidR="00696442" w:rsidRPr="0018683B" w:rsidRDefault="00696442" w:rsidP="0069644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21FC082" w14:textId="77777777" w:rsidR="00696442" w:rsidRPr="00726328" w:rsidRDefault="00696442" w:rsidP="0069644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728F3A5" w14:textId="77777777" w:rsidR="00696442" w:rsidRPr="00D642CD" w:rsidRDefault="00696442" w:rsidP="006964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2917F887" w14:textId="77777777" w:rsidR="00696442" w:rsidRPr="00D642CD" w:rsidRDefault="00696442" w:rsidP="00696442">
      <w:pPr>
        <w:jc w:val="center"/>
        <w:rPr>
          <w:lang w:val="en-US"/>
        </w:rPr>
      </w:pPr>
    </w:p>
    <w:bookmarkEnd w:id="0"/>
    <w:bookmarkEnd w:id="1"/>
    <w:p w14:paraId="44392ACD" w14:textId="77777777" w:rsidR="00000000" w:rsidRPr="00696442" w:rsidRDefault="00000000">
      <w:pPr>
        <w:jc w:val="center"/>
        <w:rPr>
          <w:lang w:val="en-US"/>
        </w:rPr>
      </w:pPr>
    </w:p>
    <w:p w14:paraId="602BCBEB" w14:textId="77777777" w:rsidR="00000000" w:rsidRPr="00696442" w:rsidRDefault="00000000" w:rsidP="00912C5A">
      <w:pPr>
        <w:pStyle w:val="Ttulo1"/>
        <w:rPr>
          <w:rFonts w:ascii="Times" w:hAnsi="Times"/>
          <w:smallCaps/>
          <w:sz w:val="36"/>
          <w:lang w:val="en-US"/>
        </w:rPr>
      </w:pPr>
      <w:r w:rsidRPr="00696442">
        <w:rPr>
          <w:rFonts w:ascii="Times" w:hAnsi="Times"/>
          <w:smallCaps/>
          <w:sz w:val="36"/>
          <w:lang w:val="en-US"/>
        </w:rPr>
        <w:t>Jigna Desai</w:t>
      </w:r>
    </w:p>
    <w:p w14:paraId="0B3AE139" w14:textId="77777777" w:rsidR="00000000" w:rsidRPr="00696442" w:rsidRDefault="00000000">
      <w:pPr>
        <w:rPr>
          <w:lang w:val="en-US"/>
        </w:rPr>
      </w:pPr>
    </w:p>
    <w:p w14:paraId="6CDEFBEE" w14:textId="77777777" w:rsidR="00000000" w:rsidRPr="00696442" w:rsidRDefault="00000000">
      <w:pPr>
        <w:rPr>
          <w:sz w:val="24"/>
          <w:lang w:val="en-US"/>
        </w:rPr>
      </w:pPr>
      <w:r w:rsidRPr="00696442">
        <w:rPr>
          <w:sz w:val="24"/>
          <w:lang w:val="en-US"/>
        </w:rPr>
        <w:t>(Assistant Professor of Women's Studies, U of Minnesota)</w:t>
      </w:r>
    </w:p>
    <w:p w14:paraId="4173CA74" w14:textId="77777777" w:rsidR="00000000" w:rsidRPr="00696442" w:rsidRDefault="00000000">
      <w:pPr>
        <w:rPr>
          <w:lang w:val="en-US"/>
        </w:rPr>
      </w:pPr>
    </w:p>
    <w:p w14:paraId="122A9AB0" w14:textId="77777777" w:rsidR="00000000" w:rsidRPr="00696442" w:rsidRDefault="00000000">
      <w:pPr>
        <w:rPr>
          <w:lang w:val="en-US"/>
        </w:rPr>
      </w:pPr>
    </w:p>
    <w:p w14:paraId="077CFD8D" w14:textId="77777777" w:rsidR="00000000" w:rsidRPr="00696442" w:rsidRDefault="00000000">
      <w:pPr>
        <w:rPr>
          <w:b/>
          <w:lang w:val="en-US"/>
        </w:rPr>
      </w:pPr>
      <w:r w:rsidRPr="00696442">
        <w:rPr>
          <w:b/>
          <w:lang w:val="en-US"/>
        </w:rPr>
        <w:t>Works</w:t>
      </w:r>
    </w:p>
    <w:p w14:paraId="6117B2C2" w14:textId="77777777" w:rsidR="00000000" w:rsidRPr="00696442" w:rsidRDefault="00000000">
      <w:pPr>
        <w:rPr>
          <w:lang w:val="en-US"/>
        </w:rPr>
      </w:pPr>
    </w:p>
    <w:p w14:paraId="6531A094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Desai, Jigna.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2004.*</w:t>
      </w:r>
    </w:p>
    <w:p w14:paraId="3BEA4161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"Preface: Brown Skins and Silver Screens." 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vii-x.*</w:t>
      </w:r>
    </w:p>
    <w:p w14:paraId="24DB0A7F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"Between Hollywood and Bollywood." 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35-70.*</w:t>
      </w:r>
    </w:p>
    <w:p w14:paraId="022E5EF7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"When Indians Play Cowboys: Diaspora and Postcoloniality in Mira Nair's </w:t>
      </w:r>
      <w:r w:rsidRPr="00696442">
        <w:rPr>
          <w:i/>
          <w:lang w:val="en-US"/>
        </w:rPr>
        <w:t xml:space="preserve">Mississippi Masala." </w:t>
      </w:r>
      <w:r w:rsidRPr="00696442">
        <w:rPr>
          <w:lang w:val="en-US"/>
        </w:rPr>
        <w:t xml:space="preserve">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71-100.*</w:t>
      </w:r>
    </w:p>
    <w:p w14:paraId="47FDDF61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"Reel a State: Reimagining Diaspora, Homeland, and Nation-State in Srinivas Krishna's </w:t>
      </w:r>
      <w:r w:rsidRPr="00696442">
        <w:rPr>
          <w:i/>
          <w:lang w:val="en-US"/>
        </w:rPr>
        <w:t xml:space="preserve">Masala." </w:t>
      </w:r>
      <w:r w:rsidRPr="00696442">
        <w:rPr>
          <w:lang w:val="en-US"/>
        </w:rPr>
        <w:t xml:space="preserve">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101-32.*</w:t>
      </w:r>
    </w:p>
    <w:p w14:paraId="716F682D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"Homesickness and Motion Sickness: Embodied Migratory Subjectivities in Gurinder Chadna's </w:t>
      </w:r>
      <w:r w:rsidRPr="00696442">
        <w:rPr>
          <w:i/>
          <w:lang w:val="en-US"/>
        </w:rPr>
        <w:t xml:space="preserve">Bhaji on the Beach." </w:t>
      </w:r>
      <w:r w:rsidRPr="00696442">
        <w:rPr>
          <w:lang w:val="en-US"/>
        </w:rPr>
        <w:t xml:space="preserve">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133-58.</w:t>
      </w:r>
    </w:p>
    <w:p w14:paraId="59FC7251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"Homo on the Range: Queering Postcoloniality and Globalization in Deepa Mehta's </w:t>
      </w:r>
      <w:r w:rsidRPr="00696442">
        <w:rPr>
          <w:i/>
          <w:lang w:val="en-US"/>
        </w:rPr>
        <w:t xml:space="preserve">Fire." </w:t>
      </w:r>
      <w:r w:rsidRPr="00696442">
        <w:rPr>
          <w:lang w:val="en-US"/>
        </w:rPr>
        <w:t xml:space="preserve">In Desai, </w:t>
      </w:r>
      <w:r w:rsidRPr="00696442">
        <w:rPr>
          <w:i/>
          <w:lang w:val="en-US"/>
        </w:rPr>
        <w:t>Beyond Bollywood: The Cultural Politics of South Asian Diasporic Film.</w:t>
      </w:r>
      <w:r w:rsidRPr="00696442">
        <w:rPr>
          <w:lang w:val="en-US"/>
        </w:rPr>
        <w:t xml:space="preserve"> New York and London: Routledge, 2004. 159-92.*</w:t>
      </w:r>
    </w:p>
    <w:p w14:paraId="44BA83E3" w14:textId="77777777" w:rsidR="00000000" w:rsidRPr="00696442" w:rsidRDefault="00000000" w:rsidP="00912C5A">
      <w:pPr>
        <w:rPr>
          <w:lang w:val="en-US"/>
        </w:rPr>
      </w:pPr>
      <w:r w:rsidRPr="00696442">
        <w:rPr>
          <w:lang w:val="en-US"/>
        </w:rPr>
        <w:t xml:space="preserve">_____. "Sex in the Global City: The Sexual and Gender Politics of the New Urban, Transnational, and Cosmopolitan Indian Cinema in English." In Desai, </w:t>
      </w:r>
      <w:r w:rsidRPr="00696442">
        <w:rPr>
          <w:i/>
          <w:lang w:val="en-US"/>
        </w:rPr>
        <w:t xml:space="preserve">Beyond Bollywood: The Cultural Politics of </w:t>
      </w:r>
      <w:r w:rsidRPr="00696442">
        <w:rPr>
          <w:i/>
          <w:lang w:val="en-US"/>
        </w:rPr>
        <w:lastRenderedPageBreak/>
        <w:t>South Asian Diasporic Film.</w:t>
      </w:r>
      <w:r w:rsidRPr="00696442">
        <w:rPr>
          <w:lang w:val="en-US"/>
        </w:rPr>
        <w:t xml:space="preserve"> New York and London: Routledge, 2004. 193-210.*</w:t>
      </w:r>
    </w:p>
    <w:p w14:paraId="42627BF9" w14:textId="77777777" w:rsidR="00000000" w:rsidRDefault="00000000" w:rsidP="00912C5A">
      <w:r w:rsidRPr="00696442">
        <w:rPr>
          <w:lang w:val="en-US"/>
        </w:rPr>
        <w:t xml:space="preserve">_____. "Conclusion: Migrant Brides, Feminist Films, and Transnational Desires." </w:t>
      </w:r>
      <w:r>
        <w:t xml:space="preserve">In Desai, </w:t>
      </w:r>
      <w:r>
        <w:rPr>
          <w:i/>
        </w:rPr>
        <w:t>Beyond Bollywood: The Cultural Politics of South Asian Diasporic Film.</w:t>
      </w:r>
      <w:r>
        <w:t xml:space="preserve"> New York and London: Routledge, 2004. 211-30.*</w:t>
      </w:r>
    </w:p>
    <w:p w14:paraId="573AD77F" w14:textId="77777777" w:rsidR="00000000" w:rsidRDefault="00000000"/>
    <w:p w14:paraId="076A0D64" w14:textId="77777777" w:rsidR="00000000" w:rsidRDefault="00000000" w:rsidP="00912C5A"/>
    <w:p w14:paraId="0A90582C" w14:textId="77777777" w:rsidR="00000000" w:rsidRDefault="00000000"/>
    <w:sectPr w:rsidR="00912C5A" w:rsidSect="00912C5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0A7CAA9D"/>
  <w15:chartTrackingRefBased/>
  <w15:docId w15:val="{D39A493D-2082-1049-97B4-6519C2A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  <w:style w:type="character" w:styleId="nfasis">
    <w:name w:val="Emphasis"/>
    <w:basedOn w:val="Fuentedeprrafopredeter"/>
    <w:qFormat/>
    <w:rsid w:val="00912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2141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2024-09-24T08:16:00Z</dcterms:created>
  <dcterms:modified xsi:type="dcterms:W3CDTF">2024-09-24T08:16:00Z</dcterms:modified>
</cp:coreProperties>
</file>