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E0" w:rsidRPr="00F50959" w:rsidRDefault="001669E0" w:rsidP="001669E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669E0" w:rsidRPr="003544E6" w:rsidRDefault="001669E0" w:rsidP="001669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669E0" w:rsidRPr="003544E6" w:rsidRDefault="001669E0" w:rsidP="001669E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669E0" w:rsidRPr="003544E6" w:rsidRDefault="001669E0" w:rsidP="001669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669E0" w:rsidRPr="00C513F4" w:rsidRDefault="001669E0" w:rsidP="001669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13F4">
        <w:rPr>
          <w:sz w:val="24"/>
          <w:lang w:val="en-US"/>
        </w:rPr>
        <w:t>(University of Zaragoza, Spain)</w:t>
      </w:r>
    </w:p>
    <w:p w:rsidR="001669E0" w:rsidRPr="00C513F4" w:rsidRDefault="001669E0" w:rsidP="001669E0">
      <w:pPr>
        <w:jc w:val="center"/>
        <w:rPr>
          <w:sz w:val="24"/>
          <w:lang w:val="en-US"/>
        </w:rPr>
      </w:pPr>
    </w:p>
    <w:bookmarkEnd w:id="0"/>
    <w:bookmarkEnd w:id="1"/>
    <w:p w:rsidR="001669E0" w:rsidRPr="00C513F4" w:rsidRDefault="001669E0" w:rsidP="001669E0">
      <w:pPr>
        <w:ind w:left="0" w:firstLine="0"/>
        <w:jc w:val="center"/>
        <w:rPr>
          <w:color w:val="000000"/>
          <w:sz w:val="24"/>
          <w:lang w:val="en-US"/>
        </w:rPr>
      </w:pPr>
    </w:p>
    <w:p w:rsidR="00866A21" w:rsidRPr="006537B6" w:rsidRDefault="00866A21">
      <w:pPr>
        <w:pStyle w:val="Ttulo1"/>
        <w:rPr>
          <w:lang w:val="en-US"/>
        </w:rPr>
      </w:pPr>
      <w:r w:rsidRPr="006537B6">
        <w:rPr>
          <w:lang w:val="en-US"/>
        </w:rPr>
        <w:t>Myth Criticism in German</w:t>
      </w:r>
    </w:p>
    <w:p w:rsidR="00866A21" w:rsidRPr="006537B6" w:rsidRDefault="00866A21">
      <w:pPr>
        <w:rPr>
          <w:lang w:val="en-US"/>
        </w:rPr>
      </w:pPr>
    </w:p>
    <w:p w:rsidR="00866A21" w:rsidRPr="006537B6" w:rsidRDefault="00866A21">
      <w:pPr>
        <w:rPr>
          <w:lang w:val="en-US"/>
        </w:rPr>
      </w:pPr>
    </w:p>
    <w:p w:rsidR="00914898" w:rsidRPr="00CF6C25" w:rsidRDefault="00914898" w:rsidP="00914898">
      <w:pPr>
        <w:outlineLvl w:val="0"/>
        <w:rPr>
          <w:b/>
          <w:lang w:val="en-US"/>
        </w:rPr>
      </w:pPr>
    </w:p>
    <w:p w:rsidR="00914898" w:rsidRPr="00CF6C25" w:rsidRDefault="00914898" w:rsidP="00914898">
      <w:pPr>
        <w:outlineLvl w:val="0"/>
        <w:rPr>
          <w:b/>
          <w:lang w:val="en-US"/>
        </w:rPr>
      </w:pPr>
    </w:p>
    <w:p w:rsidR="00914898" w:rsidRPr="00CF6C25" w:rsidRDefault="00914898" w:rsidP="00914898">
      <w:pPr>
        <w:outlineLvl w:val="0"/>
        <w:rPr>
          <w:b/>
          <w:lang w:val="en-US"/>
        </w:rPr>
      </w:pPr>
    </w:p>
    <w:p w:rsidR="00C83E23" w:rsidRPr="002C48E6" w:rsidRDefault="00C83E23" w:rsidP="00C83E23">
      <w:r w:rsidRPr="006537B6">
        <w:rPr>
          <w:lang w:val="en-US"/>
        </w:rPr>
        <w:t xml:space="preserve">Biedermann, Hans, ed. </w:t>
      </w:r>
      <w:r w:rsidRPr="006537B6">
        <w:rPr>
          <w:i/>
          <w:lang w:val="en-US"/>
        </w:rPr>
        <w:t>Dictionary of Symbolism.</w:t>
      </w:r>
      <w:r w:rsidRPr="006537B6">
        <w:rPr>
          <w:lang w:val="en-US"/>
        </w:rPr>
        <w:t xml:space="preserve"> </w:t>
      </w:r>
      <w:r w:rsidRPr="002C48E6">
        <w:t>1989.</w:t>
      </w:r>
    </w:p>
    <w:p w:rsidR="00866A21" w:rsidRPr="006537B6" w:rsidRDefault="00C83E23">
      <w:pPr>
        <w:rPr>
          <w:lang w:val="en-US"/>
        </w:rPr>
      </w:pPr>
      <w:r>
        <w:t>_____.</w:t>
      </w:r>
      <w:r w:rsidR="00866A21">
        <w:t xml:space="preserve"> </w:t>
      </w:r>
      <w:r w:rsidR="00866A21">
        <w:rPr>
          <w:i/>
        </w:rPr>
        <w:t>Diccionario de símbolos.</w:t>
      </w:r>
      <w:r w:rsidR="00866A21">
        <w:t xml:space="preserve"> Trans. Juan Godó Costa. </w:t>
      </w:r>
      <w:r w:rsidR="00866A21" w:rsidRPr="006537B6">
        <w:rPr>
          <w:lang w:val="en-US"/>
        </w:rPr>
        <w:t>Barcelona: Paidós, 1989. 1993.*</w:t>
      </w:r>
    </w:p>
    <w:p w:rsidR="00866A21" w:rsidRDefault="00866A21">
      <w:r w:rsidRPr="006537B6">
        <w:rPr>
          <w:lang w:val="en-US"/>
        </w:rPr>
        <w:t xml:space="preserve">Blumenberg, Hans. "Nachahmung der Natur! Zur vorgeschichte der schöpferischer Menschen." </w:t>
      </w:r>
      <w:r>
        <w:rPr>
          <w:i/>
        </w:rPr>
        <w:t>Studium Generale</w:t>
      </w:r>
      <w:r>
        <w:t xml:space="preserve"> 10 (1957): 266-83.</w:t>
      </w:r>
    </w:p>
    <w:p w:rsidR="006537B6" w:rsidRDefault="006537B6" w:rsidP="006537B6">
      <w:pPr>
        <w:tabs>
          <w:tab w:val="left" w:pos="5760"/>
        </w:tabs>
        <w:rPr>
          <w:lang w:val="en-US"/>
        </w:rPr>
      </w:pPr>
      <w:r>
        <w:rPr>
          <w:lang w:val="es-ES"/>
        </w:rPr>
        <w:t>_____.</w:t>
      </w:r>
      <w:r w:rsidRPr="001619D4">
        <w:rPr>
          <w:lang w:val="es-ES"/>
        </w:rPr>
        <w:t xml:space="preserve"> </w:t>
      </w:r>
      <w:r w:rsidRPr="005A5C37">
        <w:rPr>
          <w:i/>
          <w:lang w:val="es-ES"/>
        </w:rPr>
        <w:t>Karl Marx en documentos propios y te</w:t>
      </w:r>
      <w:r>
        <w:rPr>
          <w:i/>
          <w:lang w:val="es-ES"/>
        </w:rPr>
        <w:t>stimonios gráficos.</w:t>
      </w:r>
      <w:r>
        <w:rPr>
          <w:lang w:val="es-ES"/>
        </w:rPr>
        <w:t xml:space="preserve"> </w:t>
      </w:r>
      <w:r w:rsidRPr="005A5C37">
        <w:rPr>
          <w:lang w:val="en-US"/>
        </w:rPr>
        <w:t>Barcelona: Salvat, 1984.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_____. "The Concept of Reality and the Possibility of the Novel." </w:t>
      </w:r>
      <w:r w:rsidRPr="006537B6">
        <w:rPr>
          <w:i/>
          <w:lang w:val="en-US"/>
        </w:rPr>
        <w:t>New Perspectives in German Literary Criticism.</w:t>
      </w:r>
      <w:r w:rsidRPr="006537B6">
        <w:rPr>
          <w:lang w:val="en-US"/>
        </w:rPr>
        <w:t xml:space="preserve"> Princeton: Princeton UP, 1979.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_____. </w:t>
      </w:r>
      <w:r w:rsidRPr="006537B6">
        <w:rPr>
          <w:i/>
          <w:lang w:val="en-US"/>
        </w:rPr>
        <w:t>The Legitimacy of the Modern Age.</w:t>
      </w:r>
      <w:r w:rsidRPr="006537B6">
        <w:rPr>
          <w:lang w:val="en-US"/>
        </w:rPr>
        <w:t xml:space="preserve"> Cambridge (MA): MIT Press, 1983.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_____. </w:t>
      </w:r>
      <w:r w:rsidRPr="006537B6">
        <w:rPr>
          <w:i/>
          <w:lang w:val="en-US"/>
        </w:rPr>
        <w:t xml:space="preserve">Work on Myth. </w:t>
      </w:r>
      <w:r w:rsidRPr="006537B6">
        <w:rPr>
          <w:lang w:val="en-US"/>
        </w:rPr>
        <w:t>Trans. Robert M. Wallace. Cambridge (MA): MIT Press, 1985.</w:t>
      </w:r>
    </w:p>
    <w:p w:rsidR="00866A21" w:rsidRPr="00E537E3" w:rsidRDefault="00866A21" w:rsidP="00866A21">
      <w:r w:rsidRPr="00E537E3">
        <w:t xml:space="preserve">_____. </w:t>
      </w:r>
      <w:r w:rsidRPr="00E537E3">
        <w:rPr>
          <w:i/>
        </w:rPr>
        <w:t>Trabajo sobre el mito.</w:t>
      </w:r>
      <w:r w:rsidRPr="00E537E3">
        <w:t xml:space="preserve"> Trans. Pedro Madrigal. Barcelona: Paidós, 2003.</w:t>
      </w:r>
    </w:p>
    <w:p w:rsidR="00866A21" w:rsidRDefault="00866A21">
      <w:r>
        <w:t xml:space="preserve">_____. "Aproximación a una teoría de la inconceptualidad." </w:t>
      </w:r>
      <w:r>
        <w:rPr>
          <w:i/>
        </w:rPr>
        <w:t>Revista de Occidente</w:t>
      </w:r>
      <w:r>
        <w:t xml:space="preserve"> 132 (1992): 5-24.* (Metaphor).</w:t>
      </w:r>
    </w:p>
    <w:p w:rsidR="00866A21" w:rsidRPr="006537B6" w:rsidRDefault="00866A21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risa de la muchacha tracia: Una protohistoria de la teoría.</w:t>
      </w:r>
      <w:r>
        <w:rPr>
          <w:color w:val="000000"/>
        </w:rPr>
        <w:t xml:space="preserve"> </w:t>
      </w:r>
      <w:r w:rsidRPr="006537B6">
        <w:rPr>
          <w:color w:val="000000"/>
          <w:lang w:val="en-US"/>
        </w:rPr>
        <w:t>Valencia: Pre-textos, 2000.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>Cassirer, Ernst. See Phenomenological criticism.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_____. </w:t>
      </w:r>
      <w:r w:rsidRPr="006537B6">
        <w:rPr>
          <w:i/>
          <w:lang w:val="en-US"/>
        </w:rPr>
        <w:t>Language and Myth.</w:t>
      </w:r>
      <w:r w:rsidRPr="006537B6">
        <w:rPr>
          <w:lang w:val="en-US"/>
        </w:rPr>
        <w:t xml:space="preserve"> 1925. Trans. Susanne K. Langer. New York: Dover, 1946.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Franz, M.-L. von. "The Process of Individuation". In Carl G. Jung et al., </w:t>
      </w:r>
      <w:r w:rsidRPr="006537B6">
        <w:rPr>
          <w:i/>
          <w:lang w:val="en-US"/>
        </w:rPr>
        <w:t>Man and His Symbols.</w:t>
      </w:r>
      <w:r w:rsidRPr="006537B6">
        <w:rPr>
          <w:lang w:val="en-US"/>
        </w:rPr>
        <w:t xml:space="preserve">  New York: Dell / Laurel, 1968. </w:t>
      </w:r>
    </w:p>
    <w:p w:rsidR="00866A21" w:rsidRPr="006537B6" w:rsidRDefault="00866A21" w:rsidP="00866A21">
      <w:pPr>
        <w:rPr>
          <w:lang w:val="en-US"/>
        </w:rPr>
      </w:pPr>
      <w:r w:rsidRPr="006537B6">
        <w:rPr>
          <w:lang w:val="en-US"/>
        </w:rPr>
        <w:t xml:space="preserve">_____. "Analytical Psychology and Literary Criticism." </w:t>
      </w:r>
      <w:r w:rsidRPr="006537B6">
        <w:rPr>
          <w:i/>
          <w:lang w:val="en-US"/>
        </w:rPr>
        <w:t>New Literary History</w:t>
      </w:r>
      <w:r w:rsidRPr="006537B6">
        <w:rPr>
          <w:lang w:val="en-US"/>
        </w:rPr>
        <w:t xml:space="preserve"> 12.1 (1980): 119-126.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_____."Lecture I from Problems of the Feminine in Fairy Tales." In. </w:t>
      </w:r>
      <w:r w:rsidRPr="006537B6">
        <w:rPr>
          <w:i/>
          <w:lang w:val="en-US"/>
        </w:rPr>
        <w:t>Psychoanalysis and Woman: A Reader.</w:t>
      </w:r>
      <w:r w:rsidRPr="006537B6">
        <w:rPr>
          <w:lang w:val="en-US"/>
        </w:rPr>
        <w:t xml:space="preserve"> Ed. Shelley Saguaro. Houndmills: Macmillan, 2000.</w:t>
      </w:r>
    </w:p>
    <w:p w:rsidR="00BA1FB7" w:rsidRPr="00241114" w:rsidRDefault="00BA1FB7" w:rsidP="00BA1FB7">
      <w:pPr>
        <w:rPr>
          <w:lang w:val="en-US"/>
        </w:rPr>
      </w:pPr>
      <w:r>
        <w:rPr>
          <w:lang w:val="en-US"/>
        </w:rPr>
        <w:t>Huppertz, Bettina, Andreas J. Haller and Sonja Lenz,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Spannungsfelder Literatur und Mythos.</w:t>
      </w:r>
      <w:r w:rsidRPr="00241114">
        <w:rPr>
          <w:lang w:val="en-US"/>
        </w:rPr>
        <w:t xml:space="preserve"> Frankfurt a/M, 2012.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>Jung, Carl Gustav. See Psychoanalytic criticism.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Kerényi, Carl, and C. G. Jung. </w:t>
      </w:r>
      <w:r w:rsidRPr="006537B6">
        <w:rPr>
          <w:i/>
          <w:lang w:val="en-US"/>
        </w:rPr>
        <w:t>Essays on a Science of Mythology.</w:t>
      </w:r>
      <w:r w:rsidRPr="006537B6">
        <w:rPr>
          <w:lang w:val="en-US"/>
        </w:rPr>
        <w:t xml:space="preserve">  Trans. R. F. C. Hull. Princeton: Bollingen, 1950.</w:t>
      </w:r>
    </w:p>
    <w:p w:rsidR="00866A21" w:rsidRPr="006537B6" w:rsidRDefault="00866A21">
      <w:pPr>
        <w:ind w:right="10"/>
        <w:rPr>
          <w:lang w:val="en-US"/>
        </w:rPr>
      </w:pPr>
      <w:r w:rsidRPr="006537B6">
        <w:rPr>
          <w:lang w:val="en-US"/>
        </w:rPr>
        <w:lastRenderedPageBreak/>
        <w:t xml:space="preserve">_____. </w:t>
      </w:r>
      <w:r w:rsidRPr="006537B6">
        <w:rPr>
          <w:i/>
          <w:lang w:val="en-US"/>
        </w:rPr>
        <w:t>Introduction to a Science of Mythology.</w:t>
      </w:r>
      <w:r w:rsidRPr="006537B6">
        <w:rPr>
          <w:lang w:val="en-US"/>
        </w:rPr>
        <w:t xml:space="preserve"> Trans. R. F. C. Hull. London, 1951.</w:t>
      </w:r>
    </w:p>
    <w:p w:rsidR="00BA1FB7" w:rsidRPr="00241114" w:rsidRDefault="00BA1FB7" w:rsidP="00BA1FB7">
      <w:pPr>
        <w:rPr>
          <w:lang w:val="en-US"/>
        </w:rPr>
      </w:pPr>
      <w:r>
        <w:rPr>
          <w:lang w:val="en-US"/>
        </w:rPr>
        <w:t>Lenz, Sonja, Andreas J. Haller, and Bettina Huppertz,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Spannungsfelder Literatur und Mythos.</w:t>
      </w:r>
      <w:r w:rsidRPr="00241114">
        <w:rPr>
          <w:lang w:val="en-US"/>
        </w:rPr>
        <w:t xml:space="preserve"> Frankfurt a/M, 2012.</w:t>
      </w:r>
    </w:p>
    <w:p w:rsidR="00914898" w:rsidRPr="00CF6C25" w:rsidRDefault="00914898" w:rsidP="00914898">
      <w:pPr>
        <w:rPr>
          <w:lang w:val="en-US"/>
        </w:rPr>
      </w:pPr>
      <w:r w:rsidRPr="00CF6C25">
        <w:rPr>
          <w:lang w:val="en-US"/>
        </w:rPr>
        <w:t xml:space="preserve">Merkelbach, Rebecca. "Deeper and Deeper into the Wood: Forests as Places of Transformation in </w:t>
      </w:r>
      <w:r w:rsidRPr="00CF6C25">
        <w:rPr>
          <w:i/>
          <w:lang w:val="en-US"/>
        </w:rPr>
        <w:t xml:space="preserve">The Lord of the Rings." </w:t>
      </w:r>
      <w:r w:rsidRPr="00CF6C25">
        <w:rPr>
          <w:lang w:val="en-US"/>
        </w:rPr>
        <w:t xml:space="preserve">In </w:t>
      </w:r>
      <w:r w:rsidRPr="00CF6C25">
        <w:rPr>
          <w:i/>
          <w:lang w:val="en-US"/>
        </w:rPr>
        <w:t>J.R.R. Tolkien: the Forest and the City.</w:t>
      </w:r>
      <w:r w:rsidRPr="00CF6C25">
        <w:rPr>
          <w:lang w:val="en-US"/>
        </w:rPr>
        <w:t xml:space="preserve"> Ed. Helen Conrad-O'Briain and Gerard Hynes. Dublin: Four Courts Press, 2013. 57-</w:t>
      </w:r>
      <w:bookmarkStart w:id="2" w:name="_GoBack"/>
      <w:bookmarkEnd w:id="2"/>
      <w:r w:rsidRPr="00CF6C25">
        <w:rPr>
          <w:lang w:val="en-US"/>
        </w:rPr>
        <w:t>66.*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Müller, Klaus Peter. (Chemnitz/Düsseldorf). "Anthropological Perspectives in/on Contemporary Theatre and Drama in English." </w:t>
      </w:r>
      <w:r w:rsidRPr="006537B6">
        <w:rPr>
          <w:i/>
          <w:lang w:val="en-US"/>
        </w:rPr>
        <w:t>European English Messenger</w:t>
      </w:r>
      <w:r w:rsidRPr="006537B6">
        <w:rPr>
          <w:lang w:val="en-US"/>
        </w:rPr>
        <w:t xml:space="preserve"> 6.2 (1997): 81-82.*</w:t>
      </w:r>
    </w:p>
    <w:p w:rsidR="008C24A3" w:rsidRPr="006537B6" w:rsidRDefault="008C24A3" w:rsidP="008C24A3">
      <w:pPr>
        <w:tabs>
          <w:tab w:val="left" w:pos="6307"/>
        </w:tabs>
        <w:rPr>
          <w:lang w:val="en-US"/>
        </w:rPr>
      </w:pPr>
      <w:r w:rsidRPr="006537B6">
        <w:rPr>
          <w:lang w:val="en-US"/>
        </w:rPr>
        <w:t xml:space="preserve">Mundt, Felix. "Jüngling trifft Mädchen—Leser trifft Welt: Herkunftsräume im griechischen Liebesroman." In </w:t>
      </w:r>
      <w:r w:rsidRPr="006537B6">
        <w:rPr>
          <w:i/>
          <w:lang w:val="en-US"/>
        </w:rPr>
        <w:t xml:space="preserve">Literarische Räume der Herkunft. </w:t>
      </w:r>
      <w:r w:rsidRPr="006537B6">
        <w:rPr>
          <w:lang w:val="en-US"/>
        </w:rPr>
        <w:t>Ed. Maximillian Benz and Katrin Dennerlein. Berlin and Boston: Walter de Gruyter, 2016. 41-66.*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>Nietzsche, Friedrich. See Aesthetic criticism.</w:t>
      </w:r>
    </w:p>
    <w:p w:rsidR="00866A21" w:rsidRPr="006537B6" w:rsidRDefault="00866A21">
      <w:pPr>
        <w:rPr>
          <w:lang w:val="en-US"/>
        </w:rPr>
      </w:pPr>
      <w:r w:rsidRPr="006537B6">
        <w:rPr>
          <w:lang w:val="en-US"/>
        </w:rPr>
        <w:t xml:space="preserve">_____. </w:t>
      </w:r>
      <w:r w:rsidRPr="006537B6">
        <w:rPr>
          <w:i/>
          <w:lang w:val="en-US"/>
        </w:rPr>
        <w:t>The Birth of Tragedy and The Genealogy of Morals.</w:t>
      </w:r>
      <w:r w:rsidRPr="006537B6">
        <w:rPr>
          <w:lang w:val="en-US"/>
        </w:rPr>
        <w:t xml:space="preserve"> Trans. Francis Golffing. New York: Doubleday, 1956.</w:t>
      </w:r>
    </w:p>
    <w:p w:rsidR="00866A21" w:rsidRPr="006537B6" w:rsidRDefault="00866A21">
      <w:pPr>
        <w:ind w:right="30"/>
        <w:rPr>
          <w:lang w:val="en-US"/>
        </w:rPr>
      </w:pPr>
      <w:r w:rsidRPr="006537B6">
        <w:rPr>
          <w:lang w:val="en-US"/>
        </w:rPr>
        <w:t xml:space="preserve">Otto, Walter F. </w:t>
      </w:r>
      <w:r w:rsidRPr="006537B6">
        <w:rPr>
          <w:i/>
          <w:lang w:val="en-US"/>
        </w:rPr>
        <w:t>Dionysus: Myth and Cult.</w:t>
      </w:r>
      <w:r w:rsidRPr="006537B6">
        <w:rPr>
          <w:lang w:val="en-US"/>
        </w:rPr>
        <w:t xml:space="preserve"> 1933. Trans. Robert B. Palmer. Bloomington: Indiana UP, 1965. </w:t>
      </w:r>
    </w:p>
    <w:p w:rsidR="00866A21" w:rsidRDefault="00866A21">
      <w:pPr>
        <w:ind w:right="58"/>
      </w:pPr>
      <w:r>
        <w:t xml:space="preserve">_____. </w:t>
      </w:r>
      <w:r>
        <w:rPr>
          <w:i/>
        </w:rPr>
        <w:t>Dionisio: Mito y culto.</w:t>
      </w:r>
      <w:r>
        <w:t xml:space="preserve"> Trans. Cristina García Ohlrich. Madrid: Siruela, 1996.</w:t>
      </w:r>
    </w:p>
    <w:p w:rsidR="00866A21" w:rsidRPr="006537B6" w:rsidRDefault="00866A21">
      <w:pPr>
        <w:ind w:left="709" w:hanging="709"/>
        <w:rPr>
          <w:i/>
          <w:lang w:val="en-US"/>
        </w:rPr>
      </w:pPr>
      <w:r w:rsidRPr="006537B6">
        <w:rPr>
          <w:lang w:val="en-US"/>
        </w:rPr>
        <w:t xml:space="preserve">Parr, Rolf (Dortmund). "Mythische Narrationen und Kollektivsymbolik." In </w:t>
      </w:r>
      <w:r w:rsidRPr="006537B6">
        <w:rPr>
          <w:i/>
          <w:lang w:val="en-US"/>
        </w:rPr>
        <w:t>Grenzüberschreitungen: Narratologie im Kontext / Transcending Boundaries: Narratology in Context.</w:t>
      </w:r>
      <w:r w:rsidRPr="006537B6">
        <w:rPr>
          <w:lang w:val="en-US"/>
        </w:rPr>
        <w:t xml:space="preserve"> Ed. Walter Grünzweig and Andreas Solbach. Tübingen: Narr, 1999. 247-61. (Kohl).</w:t>
      </w:r>
    </w:p>
    <w:p w:rsidR="00866A21" w:rsidRDefault="00866A21">
      <w:r w:rsidRPr="006537B6">
        <w:rPr>
          <w:lang w:val="en-US"/>
        </w:rPr>
        <w:t xml:space="preserve">Rank, Otto. </w:t>
      </w:r>
      <w:r>
        <w:t>See Psychoanalytic criticism.</w:t>
      </w:r>
    </w:p>
    <w:p w:rsidR="00866A21" w:rsidRDefault="00866A21"/>
    <w:p w:rsidR="00866A21" w:rsidRDefault="00866A21"/>
    <w:sectPr w:rsidR="00866A21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2DF"/>
    <w:rsid w:val="001669E0"/>
    <w:rsid w:val="006537B6"/>
    <w:rsid w:val="00866A21"/>
    <w:rsid w:val="008C24A3"/>
    <w:rsid w:val="00914898"/>
    <w:rsid w:val="00BA1FB7"/>
    <w:rsid w:val="00C83E23"/>
    <w:rsid w:val="00D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D13219"/>
  <w14:defaultImageDpi w14:val="300"/>
  <w15:chartTrackingRefBased/>
  <w15:docId w15:val="{F20EEDC0-F0B5-E242-BF35-2E0D1D63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3442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2022-04-10T08:50:00Z</dcterms:created>
  <dcterms:modified xsi:type="dcterms:W3CDTF">2022-04-10T08:50:00Z</dcterms:modified>
</cp:coreProperties>
</file>