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F573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José M. Martín Morillas</w:t>
      </w:r>
      <w:bookmarkStart w:id="2" w:name="_GoBack"/>
      <w:bookmarkEnd w:id="2"/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7F573B" w:rsidRDefault="007F573B" w:rsidP="007F573B">
      <w:r>
        <w:t>Martín Morillas, José M. "De la lexicología a la lexicografía: muestra de la elaboración de un diccionario contrastivo inglés-español de campos léxi</w:t>
      </w:r>
      <w:r>
        <w:softHyphen/>
        <w:t xml:space="preserve">cos." En </w:t>
      </w:r>
      <w:r>
        <w:rPr>
          <w:i/>
        </w:rPr>
        <w:t>Pasado, presente y futuro de la lingüística aplicada en España: Actas del III Congreso Nacional de Lingüística Aplicada</w:t>
      </w:r>
      <w:r>
        <w:t>. Valencia: AESLA, 1985. 703-15.</w:t>
      </w:r>
    </w:p>
    <w:p w:rsidR="007F573B" w:rsidRDefault="007F573B" w:rsidP="007F573B">
      <w:r>
        <w:t xml:space="preserve">_____. "Análisis y síntesis en un modelo lexemático-funcional de lexicogénesis." </w:t>
      </w:r>
      <w:r>
        <w:rPr>
          <w:i/>
        </w:rPr>
        <w:t>Revista Española de Lingüística Aplicada</w:t>
      </w:r>
      <w:r>
        <w:t xml:space="preserve"> 8 (1992): 91-114.*</w:t>
      </w:r>
    </w:p>
    <w:p w:rsidR="007F573B" w:rsidRDefault="007F573B" w:rsidP="007F573B">
      <w:r>
        <w:t xml:space="preserve">_____. "Some Aspects of the Relationship between Linguistic Theory and Second Language Acquisition." </w:t>
      </w:r>
      <w:r>
        <w:rPr>
          <w:i/>
        </w:rPr>
        <w:t>Actas de las II Jornadas de Lengua y Literatura Inglesa y Norteamericana.</w:t>
      </w:r>
      <w:r>
        <w:t xml:space="preserve"> Ed. Pedro Santana. Logroño: Colegio Universitario de La Rioja, 1993. 149-62.*</w:t>
      </w:r>
    </w:p>
    <w:p w:rsidR="007F573B" w:rsidRDefault="007F573B" w:rsidP="007F573B">
      <w:r>
        <w:t xml:space="preserve">_____. "Observaciones sobre lenguaje, signos y proyecciones simbólicas." </w:t>
      </w:r>
      <w:r>
        <w:rPr>
          <w:i/>
        </w:rPr>
        <w:t>Alfinge</w:t>
      </w:r>
      <w:r>
        <w:t xml:space="preserve"> 9 (1997): 247-56.*</w:t>
      </w:r>
    </w:p>
    <w:p w:rsidR="007F573B" w:rsidRDefault="007F573B" w:rsidP="007F573B">
      <w:pPr>
        <w:ind w:left="567" w:hanging="567"/>
      </w:pPr>
      <w:r>
        <w:t xml:space="preserve">_____. "The Cultural Cognitive Model: a Programmatic Application." </w:t>
      </w:r>
      <w:r>
        <w:rPr>
          <w:i/>
        </w:rPr>
        <w:t>Cuadernos de Filología Inglesa</w:t>
      </w:r>
      <w:r>
        <w:t xml:space="preserve"> 6.2 (1997): 53-64.</w:t>
      </w:r>
    </w:p>
    <w:p w:rsidR="007F573B" w:rsidRDefault="007F573B" w:rsidP="007F573B">
      <w:pPr>
        <w:ind w:left="567" w:hanging="567"/>
      </w:pPr>
      <w:r>
        <w:t xml:space="preserve">_____. "The Communicative Approach to Contrastive Linguistics." </w:t>
      </w:r>
      <w:r>
        <w:rPr>
          <w:i/>
        </w:rPr>
        <w:t>The Grove</w:t>
      </w:r>
      <w:r>
        <w:t xml:space="preserve"> 4 (1997): 267-284.</w:t>
      </w:r>
    </w:p>
    <w:p w:rsidR="007F573B" w:rsidRDefault="007F573B" w:rsidP="007F573B">
      <w:r>
        <w:t xml:space="preserve">_____. "Fabricating Grammars: Or the Need for a Reappraisal of Systemic Grammar so as Not to Be Led Up the Garden Path." In </w:t>
      </w:r>
      <w:r>
        <w:rPr>
          <w:i/>
        </w:rPr>
        <w:t>First International Conference on English Studies: Past, Present and Future: Costa de Almería, 19-25 de Octubre, 1997.</w:t>
      </w:r>
      <w:r>
        <w:t xml:space="preserve"> Ed. Annette Gomis et al. CD-ROM. Almería: U de Almería, n.d. [2001]*</w:t>
      </w:r>
    </w:p>
    <w:p w:rsidR="007F573B" w:rsidRDefault="007F573B" w:rsidP="007F573B">
      <w:r>
        <w:t xml:space="preserve">Martín Morillas, José Manuel, and Jesús Sánchez García. "Modelos de cognición cultural y cognición retórica en el léxico y discurso terapeútico." </w:t>
      </w:r>
      <w:r>
        <w:rPr>
          <w:i/>
        </w:rPr>
        <w:t xml:space="preserve">Cuadernos de investigación filológica </w:t>
      </w:r>
      <w:r>
        <w:t>23-24 (1997): 271-305.</w:t>
      </w:r>
    </w:p>
    <w:p w:rsidR="007F573B" w:rsidRDefault="007F573B" w:rsidP="007F573B">
      <w:pPr>
        <w:ind w:right="10"/>
      </w:pPr>
      <w:r>
        <w:t xml:space="preserve">Martín Morillas, J. M. and J. C. Pérez Rul. </w:t>
      </w:r>
      <w:r>
        <w:rPr>
          <w:i/>
        </w:rPr>
        <w:t>Semántica cognitiva intercultural.</w:t>
      </w:r>
      <w:r>
        <w:t xml:space="preserve"> Granada: Método Ediciones, 1999.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F573B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1984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2015-08-22T09:26:00Z</dcterms:created>
  <dcterms:modified xsi:type="dcterms:W3CDTF">2015-08-22T09:26:00Z</dcterms:modified>
</cp:coreProperties>
</file>