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1350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1350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Gregory Battcock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1350F" w:rsidRDefault="0071350F" w:rsidP="0071350F">
      <w:r>
        <w:t xml:space="preserve">Battcock, Gregory, ed. </w:t>
      </w:r>
      <w:r>
        <w:rPr>
          <w:i/>
        </w:rPr>
        <w:t>Minimal Art: A Critical Anthology.</w:t>
      </w:r>
      <w:r>
        <w:t xml:space="preserve"> </w:t>
      </w:r>
      <w:r>
        <w:t>New York, 1968.</w:t>
      </w:r>
    </w:p>
    <w:p w:rsidR="0071350F" w:rsidRDefault="0071350F" w:rsidP="0071350F"/>
    <w:p w:rsidR="0071350F" w:rsidRDefault="0071350F" w:rsidP="0071350F"/>
    <w:p w:rsidR="0071350F" w:rsidRDefault="0071350F" w:rsidP="0071350F"/>
    <w:p w:rsidR="0071350F" w:rsidRPr="0071350F" w:rsidRDefault="0071350F" w:rsidP="0071350F">
      <w:pPr>
        <w:rPr>
          <w:b/>
        </w:rPr>
      </w:pPr>
      <w:r>
        <w:rPr>
          <w:b/>
        </w:rPr>
        <w:t>Edited works</w:t>
      </w:r>
    </w:p>
    <w:p w:rsidR="0071350F" w:rsidRDefault="0071350F" w:rsidP="0071350F"/>
    <w:p w:rsidR="0071350F" w:rsidRPr="0071350F" w:rsidRDefault="0071350F" w:rsidP="0071350F">
      <w:pPr>
        <w:rPr>
          <w:i/>
        </w:rPr>
      </w:pPr>
      <w:r w:rsidRPr="0071350F">
        <w:rPr>
          <w:i/>
        </w:rPr>
        <w:t>Minimal Art:</w:t>
      </w:r>
    </w:p>
    <w:p w:rsidR="0071350F" w:rsidRPr="0071350F" w:rsidRDefault="0071350F" w:rsidP="0071350F">
      <w:pPr>
        <w:rPr>
          <w:b/>
          <w:i/>
        </w:rPr>
      </w:pPr>
    </w:p>
    <w:p w:rsidR="0071350F" w:rsidRDefault="0071350F" w:rsidP="0071350F">
      <w:r>
        <w:t xml:space="preserve">Fried, Michael. "Art and Objecthood." In </w:t>
      </w:r>
      <w:r>
        <w:rPr>
          <w:i/>
        </w:rPr>
        <w:t>Minimal Art: A Critical Anthology.</w:t>
      </w:r>
      <w:r>
        <w:t xml:space="preserve"> Ed. Gregory Battcock. New York: Dutton, 1968.</w:t>
      </w:r>
    </w:p>
    <w:p w:rsidR="00C454AC" w:rsidRDefault="00C454AC">
      <w:bookmarkStart w:id="2" w:name="_GoBack"/>
      <w:bookmarkEnd w:id="2"/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1350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2016-07-23T21:12:00Z</dcterms:created>
  <dcterms:modified xsi:type="dcterms:W3CDTF">2016-07-23T21:12:00Z</dcterms:modified>
</cp:coreProperties>
</file>