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F825" w14:textId="77777777" w:rsidR="003E301F" w:rsidRPr="002C4CED" w:rsidRDefault="003E301F" w:rsidP="003E301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B6D6634" w14:textId="77777777" w:rsidR="003E301F" w:rsidRPr="004C7906" w:rsidRDefault="003E301F" w:rsidP="003E301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EF6ACAA" w14:textId="77777777" w:rsidR="003E301F" w:rsidRPr="004C7906" w:rsidRDefault="00167C7C" w:rsidP="003E301F">
      <w:pPr>
        <w:jc w:val="center"/>
        <w:rPr>
          <w:sz w:val="24"/>
        </w:rPr>
      </w:pPr>
      <w:hyperlink r:id="rId6" w:history="1">
        <w:r w:rsidR="003E301F" w:rsidRPr="004C7906">
          <w:rPr>
            <w:rStyle w:val="Hipervnculo"/>
            <w:sz w:val="24"/>
          </w:rPr>
          <w:t>http://bit.ly/abibliog</w:t>
        </w:r>
      </w:hyperlink>
    </w:p>
    <w:p w14:paraId="184AC316" w14:textId="77777777" w:rsidR="003E301F" w:rsidRPr="004C7906" w:rsidRDefault="003E301F" w:rsidP="003E301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72AE7DB" w14:textId="77777777" w:rsidR="003E301F" w:rsidRPr="00AC5667" w:rsidRDefault="003E301F" w:rsidP="003E301F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140D6D44" w14:textId="77777777" w:rsidR="003E301F" w:rsidRPr="00AC5667" w:rsidRDefault="003E301F" w:rsidP="003E301F">
      <w:pPr>
        <w:jc w:val="center"/>
        <w:rPr>
          <w:sz w:val="24"/>
          <w:lang w:val="en-US"/>
        </w:rPr>
      </w:pPr>
    </w:p>
    <w:p w14:paraId="6A4A5908" w14:textId="77777777" w:rsidR="00486D20" w:rsidRPr="00593E22" w:rsidRDefault="00486D20">
      <w:pPr>
        <w:ind w:left="0" w:firstLine="0"/>
        <w:jc w:val="center"/>
        <w:rPr>
          <w:color w:val="000000"/>
          <w:lang w:val="en-US"/>
        </w:rPr>
      </w:pPr>
    </w:p>
    <w:p w14:paraId="41466903" w14:textId="77777777" w:rsidR="00486D20" w:rsidRPr="00593E22" w:rsidRDefault="00486D20" w:rsidP="00486D20">
      <w:pPr>
        <w:pStyle w:val="Ttulo1"/>
        <w:rPr>
          <w:rFonts w:ascii="Times" w:hAnsi="Times"/>
          <w:smallCaps/>
          <w:sz w:val="36"/>
          <w:lang w:val="en-US"/>
        </w:rPr>
      </w:pPr>
      <w:r w:rsidRPr="00593E22">
        <w:rPr>
          <w:rFonts w:ascii="Times" w:hAnsi="Times"/>
          <w:smallCaps/>
          <w:sz w:val="36"/>
          <w:lang w:val="en-US"/>
        </w:rPr>
        <w:t>Metonymy</w:t>
      </w:r>
    </w:p>
    <w:p w14:paraId="45378184" w14:textId="77777777" w:rsidR="00486D20" w:rsidRPr="00593E22" w:rsidRDefault="00486D20">
      <w:pPr>
        <w:rPr>
          <w:b/>
          <w:lang w:val="en-US"/>
        </w:rPr>
      </w:pPr>
    </w:p>
    <w:p w14:paraId="7D706E3B" w14:textId="77777777" w:rsidR="00486D20" w:rsidRPr="00593E22" w:rsidRDefault="00486D20">
      <w:pPr>
        <w:rPr>
          <w:b/>
          <w:lang w:val="en-US"/>
        </w:rPr>
      </w:pPr>
    </w:p>
    <w:p w14:paraId="5D41BFFF" w14:textId="77777777" w:rsidR="00486D20" w:rsidRPr="00593E22" w:rsidRDefault="00486D20">
      <w:pPr>
        <w:rPr>
          <w:color w:val="000000"/>
          <w:lang w:val="en-US"/>
        </w:rPr>
      </w:pPr>
      <w:r w:rsidRPr="00593E22">
        <w:rPr>
          <w:color w:val="000000"/>
          <w:lang w:val="en-US"/>
        </w:rPr>
        <w:t xml:space="preserve">Al-Sharafi, Abdul Gabbar Mohammed. </w:t>
      </w:r>
      <w:r w:rsidRPr="00593E22">
        <w:rPr>
          <w:i/>
          <w:color w:val="000000"/>
          <w:lang w:val="en-US"/>
        </w:rPr>
        <w:t>Textual Metonymy: A Semiotic Approach.</w:t>
      </w:r>
      <w:r w:rsidRPr="00593E22">
        <w:rPr>
          <w:color w:val="000000"/>
          <w:lang w:val="en-US"/>
        </w:rPr>
        <w:t xml:space="preserve"> New York: Palgrave Macmillan, 2004.</w:t>
      </w:r>
    </w:p>
    <w:p w14:paraId="3E6F8F80" w14:textId="77777777" w:rsidR="00486D20" w:rsidRPr="00593E22" w:rsidRDefault="00486D20">
      <w:pPr>
        <w:ind w:right="17"/>
        <w:rPr>
          <w:lang w:val="en-US"/>
        </w:rPr>
      </w:pPr>
      <w:r w:rsidRPr="00593E22">
        <w:rPr>
          <w:lang w:val="en-US"/>
        </w:rPr>
        <w:t xml:space="preserve">Arp, Thomas R., and Greg Johnson. "Figurative Language 1: Simile, Metaphor, Personification, Apostrophe, Metonymy." In </w:t>
      </w:r>
      <w:r w:rsidRPr="00593E22">
        <w:rPr>
          <w:i/>
          <w:lang w:val="en-US"/>
        </w:rPr>
        <w:t>Perrine's Literature: Structure, Sound, and Sense.</w:t>
      </w:r>
      <w:r w:rsidRPr="00593E22">
        <w:rPr>
          <w:lang w:val="en-US"/>
        </w:rPr>
        <w:t xml:space="preserve"> 8th ed. Boston (MA): Thomson Learning-Heinle &amp; Heinle, 2002.*</w:t>
      </w:r>
    </w:p>
    <w:p w14:paraId="58E0F0A0" w14:textId="77777777" w:rsidR="00486D20" w:rsidRDefault="00486D20">
      <w:pPr>
        <w:ind w:left="709" w:hanging="709"/>
      </w:pPr>
      <w:r>
        <w:t xml:space="preserve">Ballester, X. "Metáfora, metonimia y." </w:t>
      </w:r>
      <w:r>
        <w:rPr>
          <w:i/>
        </w:rPr>
        <w:t>Myrtia</w:t>
      </w:r>
      <w:r>
        <w:t xml:space="preserve"> 18 (2003): 143-62.</w:t>
      </w:r>
    </w:p>
    <w:p w14:paraId="487BFCC5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Barcelona, Antonio. "The State of the Art in the Cognitive Theory of Metaphor and Metonymy and its Application to English Studies." </w:t>
      </w:r>
      <w:r w:rsidRPr="00593E22">
        <w:rPr>
          <w:i/>
          <w:lang w:val="en-US"/>
        </w:rPr>
        <w:t xml:space="preserve">European English Messenger  </w:t>
      </w:r>
      <w:r w:rsidRPr="00593E22">
        <w:rPr>
          <w:lang w:val="en-US"/>
        </w:rPr>
        <w:t>7.1 (1998): 45-50.*</w:t>
      </w:r>
    </w:p>
    <w:p w14:paraId="579CF8D1" w14:textId="77777777" w:rsidR="00486D20" w:rsidRPr="00593E22" w:rsidRDefault="00486D20">
      <w:pPr>
        <w:ind w:right="58"/>
        <w:rPr>
          <w:lang w:val="en-US"/>
        </w:rPr>
      </w:pPr>
      <w:r w:rsidRPr="00593E22">
        <w:rPr>
          <w:lang w:val="en-US"/>
        </w:rPr>
        <w:t xml:space="preserve">_____. "Clarifying and Applying the Notions of Metaphor and Metonymy within Cognitve Linguistics." </w:t>
      </w:r>
      <w:r w:rsidRPr="00593E22">
        <w:rPr>
          <w:i/>
          <w:lang w:val="en-US"/>
        </w:rPr>
        <w:t>Atlantis</w:t>
      </w:r>
      <w:r w:rsidRPr="00593E22">
        <w:rPr>
          <w:lang w:val="en-US"/>
        </w:rPr>
        <w:t xml:space="preserve"> 19.1 (June 1997 [issued February 1999]): 21-48.*</w:t>
      </w:r>
    </w:p>
    <w:p w14:paraId="3C024F4E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"Types of Arguments for Metonymic Motivation of Conceptual Metaphor." In </w:t>
      </w:r>
      <w:r w:rsidRPr="00593E22">
        <w:rPr>
          <w:i/>
          <w:lang w:val="en-US"/>
        </w:rPr>
        <w:t>Metaphor and Metonymy at the Crossroads.</w:t>
      </w:r>
      <w:r w:rsidRPr="00593E22">
        <w:rPr>
          <w:lang w:val="en-US"/>
        </w:rPr>
        <w:t xml:space="preserve"> Ed. Antonio Barcelona. Berlin: Mouton de Gruyter, 2000. 31-58.</w:t>
      </w:r>
    </w:p>
    <w:p w14:paraId="3FA933F6" w14:textId="77777777" w:rsidR="00486D20" w:rsidRPr="000E0279" w:rsidRDefault="00486D20" w:rsidP="00486D20">
      <w:pPr>
        <w:rPr>
          <w:bCs/>
          <w:szCs w:val="23"/>
          <w:lang w:bidi="es-ES_tradnl"/>
        </w:rPr>
      </w:pPr>
      <w:r w:rsidRPr="00593E22">
        <w:rPr>
          <w:bCs/>
          <w:szCs w:val="23"/>
          <w:lang w:val="en-US" w:bidi="es-ES_tradnl"/>
        </w:rPr>
        <w:t>_____.</w:t>
      </w:r>
      <w:r w:rsidRPr="00593E22">
        <w:rPr>
          <w:szCs w:val="23"/>
          <w:lang w:val="en-US" w:bidi="es-ES_tradnl"/>
        </w:rPr>
        <w:t xml:space="preserve"> "Metonymy in, under and above the Lexicon." </w:t>
      </w:r>
      <w:r w:rsidRPr="00593E22">
        <w:rPr>
          <w:lang w:val="en-US"/>
        </w:rPr>
        <w:t xml:space="preserve">In </w:t>
      </w:r>
      <w:r w:rsidRPr="00593E22">
        <w:rPr>
          <w:i/>
          <w:lang w:val="en-US"/>
        </w:rPr>
        <w:t>At a Time of Crisis: English and American Studies in Spain: Works from the 35th AEDEAN Conference, UAB/Barcelona 14-16 November 2011.</w:t>
      </w:r>
      <w:r w:rsidRPr="00593E22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254-271.* </w:t>
      </w:r>
    </w:p>
    <w:p w14:paraId="593B28ED" w14:textId="77777777" w:rsidR="00486D20" w:rsidRDefault="00167C7C" w:rsidP="00486D20">
      <w:pPr>
        <w:ind w:hanging="12"/>
      </w:pPr>
      <w:hyperlink r:id="rId7" w:history="1">
        <w:r w:rsidR="00486D20" w:rsidRPr="00E34C41">
          <w:rPr>
            <w:rStyle w:val="Hipervnculo"/>
          </w:rPr>
          <w:t>http://www.aedean.org/pdf_atatimecrisis/AtaTimeofCrisis_AEDEAN35_portada.pdf</w:t>
        </w:r>
      </w:hyperlink>
    </w:p>
    <w:p w14:paraId="4D9DEDA7" w14:textId="77777777" w:rsidR="00486D20" w:rsidRPr="000E0279" w:rsidRDefault="00486D20" w:rsidP="00486D20">
      <w:r>
        <w:tab/>
        <w:t>2012</w:t>
      </w:r>
    </w:p>
    <w:p w14:paraId="3EB30C8A" w14:textId="77777777" w:rsidR="002F6231" w:rsidRPr="00593E22" w:rsidRDefault="002F6231" w:rsidP="002F6231">
      <w:pPr>
        <w:rPr>
          <w:lang w:val="en-US"/>
        </w:rPr>
      </w:pPr>
      <w:r w:rsidRPr="00593E22">
        <w:rPr>
          <w:lang w:val="en-US"/>
        </w:rPr>
        <w:t xml:space="preserve">_____. "Metonymy-guided Inferences in Creative Thinking (Humour, Theology, Art)."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593E22">
        <w:rPr>
          <w:lang w:val="en-US"/>
        </w:rPr>
        <w:t>39-58.*</w:t>
      </w:r>
    </w:p>
    <w:p w14:paraId="75F4E10C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_____, ed. </w:t>
      </w:r>
      <w:r w:rsidRPr="00593E22">
        <w:rPr>
          <w:i/>
          <w:lang w:val="en-US"/>
        </w:rPr>
        <w:t>Metaphor and Metonymy at the Crossroads: A Cognitive Perspective.</w:t>
      </w:r>
      <w:r w:rsidRPr="00593E22">
        <w:rPr>
          <w:lang w:val="en-US"/>
        </w:rPr>
        <w:t xml:space="preserve"> Berlin and New York: Mouton de Gruyter, 2000.</w:t>
      </w:r>
    </w:p>
    <w:p w14:paraId="4E6A7E2C" w14:textId="77777777" w:rsidR="00486D20" w:rsidRPr="00593E22" w:rsidRDefault="00486D20">
      <w:pPr>
        <w:tabs>
          <w:tab w:val="left" w:pos="1720"/>
        </w:tabs>
        <w:ind w:right="11"/>
        <w:rPr>
          <w:lang w:val="en-US"/>
        </w:rPr>
      </w:pPr>
      <w:r w:rsidRPr="00593E22">
        <w:rPr>
          <w:lang w:val="en-US"/>
        </w:rPr>
        <w:lastRenderedPageBreak/>
        <w:t xml:space="preserve">Berg, W. </w:t>
      </w:r>
      <w:r w:rsidRPr="00593E22">
        <w:rPr>
          <w:i/>
          <w:lang w:val="en-US"/>
        </w:rPr>
        <w:t>Uneigentliches Sprechen: Zur Pragmatik und Semantik von Metapher, Metonymie, Ironie, Litotes und rhetorischer Frage.</w:t>
      </w:r>
      <w:r w:rsidRPr="00593E22">
        <w:rPr>
          <w:lang w:val="en-US"/>
        </w:rPr>
        <w:t xml:space="preserve"> Tübingen: Narr, 1978.</w:t>
      </w:r>
    </w:p>
    <w:p w14:paraId="66773EB7" w14:textId="77777777" w:rsidR="00486D20" w:rsidRDefault="00486D20">
      <w:r w:rsidRPr="00593E22">
        <w:rPr>
          <w:lang w:val="en-US"/>
        </w:rPr>
        <w:t xml:space="preserve">Brdar-Szabó, Rita, and Mario Brdar. "Referential Metonymy Across Languages: What Can Cognitive Linguistics and Contrastive Linguistics Learn from Each Other?" In </w:t>
      </w:r>
      <w:r w:rsidRPr="00593E22">
        <w:rPr>
          <w:i/>
          <w:lang w:val="en-US"/>
        </w:rPr>
        <w:t>Contrastive Cognitive Linguistics.</w:t>
      </w:r>
      <w:r w:rsidRPr="00593E22">
        <w:rPr>
          <w:lang w:val="en-US"/>
        </w:rPr>
        <w:t xml:space="preserve"> Ed. Javier Valenzuela and Ana Rojo. Monograph issue of </w:t>
      </w:r>
      <w:r w:rsidRPr="00593E22">
        <w:rPr>
          <w:i/>
          <w:lang w:val="en-US"/>
        </w:rPr>
        <w:t>IJES</w:t>
      </w:r>
      <w:r w:rsidRPr="00593E22">
        <w:rPr>
          <w:lang w:val="en-US"/>
        </w:rPr>
        <w:t xml:space="preserve"> 3.2 (2003): 85-105.* </w:t>
      </w:r>
      <w:r>
        <w:t>(topic, metonymy, contrastive analysis, prepositional phrase).</w:t>
      </w:r>
    </w:p>
    <w:p w14:paraId="5D8D0127" w14:textId="7CB4AA05" w:rsidR="00593E22" w:rsidRPr="00971003" w:rsidRDefault="00593E22" w:rsidP="00593E22">
      <w:r>
        <w:t>Díaz Bild, Aída</w:t>
      </w:r>
      <w:r w:rsidRPr="00971003">
        <w:t xml:space="preserve">. </w:t>
      </w:r>
      <w:r w:rsidRPr="00F4475D">
        <w:rPr>
          <w:i/>
        </w:rPr>
        <w:t>Aspectos metonímicos en la obra de David Lodge.</w:t>
      </w:r>
      <w:r w:rsidRPr="00971003">
        <w:t xml:space="preserve"> 1990. La Laguna: Secretariado de Publicaciones de la Universidad de La Laguna, 1991.</w:t>
      </w:r>
    </w:p>
    <w:p w14:paraId="07ADDF6E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Díez Velasco, Olga Isabel. "A Cross-Linguistic Analysis of the Nature of Some </w:t>
      </w:r>
      <w:r w:rsidRPr="00593E22">
        <w:rPr>
          <w:i/>
          <w:lang w:val="en-US"/>
        </w:rPr>
        <w:t>Hand</w:t>
      </w:r>
      <w:r w:rsidRPr="00593E22">
        <w:rPr>
          <w:lang w:val="en-US"/>
        </w:rPr>
        <w:t xml:space="preserve"> Metonymies in English and Spanish." </w:t>
      </w:r>
      <w:r w:rsidRPr="00593E22">
        <w:rPr>
          <w:i/>
          <w:lang w:val="en-US"/>
        </w:rPr>
        <w:t>Atlantis</w:t>
      </w:r>
      <w:r w:rsidRPr="00593E22">
        <w:rPr>
          <w:lang w:val="en-US"/>
        </w:rPr>
        <w:t xml:space="preserve"> 22.2 (Dec. 2000): 51-67.*</w:t>
      </w:r>
    </w:p>
    <w:p w14:paraId="3461367C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"The Role of Semantic Relations in the Creation of Metonymic Mappings." </w:t>
      </w:r>
      <w:r w:rsidRPr="00593E22">
        <w:rPr>
          <w:i/>
          <w:lang w:val="en-US"/>
        </w:rPr>
        <w:t>Miscelánea</w:t>
      </w:r>
      <w:r w:rsidRPr="00593E22">
        <w:rPr>
          <w:lang w:val="en-US"/>
        </w:rPr>
        <w:t xml:space="preserve"> 23 (2001): 11-28.*</w:t>
      </w:r>
    </w:p>
    <w:p w14:paraId="1073FD61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"Metaphor, Metonymy and Image-Schemas: An Analysis of Conceptual Interaction Patterns." </w:t>
      </w:r>
      <w:r w:rsidRPr="00593E22">
        <w:rPr>
          <w:i/>
          <w:lang w:val="en-US"/>
        </w:rPr>
        <w:t>Journal of English Studies</w:t>
      </w:r>
      <w:r w:rsidRPr="00593E22">
        <w:rPr>
          <w:lang w:val="en-US"/>
        </w:rPr>
        <w:t xml:space="preserve"> 3 (2001/2, issued 2003): 47-64.*</w:t>
      </w:r>
    </w:p>
    <w:p w14:paraId="4CCC2CE8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Dirven, R., and R. Pörings. </w:t>
      </w:r>
      <w:r w:rsidRPr="00593E22">
        <w:rPr>
          <w:i/>
          <w:lang w:val="en-US"/>
        </w:rPr>
        <w:t>Metaphor and Metonymy in Comparison and Contrast.</w:t>
      </w:r>
      <w:r w:rsidRPr="00593E22">
        <w:rPr>
          <w:lang w:val="en-US"/>
        </w:rPr>
        <w:t xml:space="preserve"> Berlin: Mouton de Gruyter, 2002.</w:t>
      </w:r>
    </w:p>
    <w:p w14:paraId="4FE3A2BD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Genette, Gérard. "Métonymie chez Proust." In Genette, </w:t>
      </w:r>
      <w:r w:rsidRPr="00593E22">
        <w:rPr>
          <w:i/>
          <w:lang w:val="en-US"/>
        </w:rPr>
        <w:t xml:space="preserve">Figures III. </w:t>
      </w:r>
      <w:r w:rsidRPr="00593E22">
        <w:rPr>
          <w:lang w:val="en-US"/>
        </w:rPr>
        <w:t>Paris: Seuil, 1972. 41-63.*</w:t>
      </w:r>
    </w:p>
    <w:p w14:paraId="6AE6FA0F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Gibbs, Raymond W. "Metonymy." In Gibbs, </w:t>
      </w:r>
      <w:r w:rsidRPr="00593E22">
        <w:rPr>
          <w:i/>
          <w:lang w:val="en-US"/>
        </w:rPr>
        <w:t>The Poetics of Mind.</w:t>
      </w:r>
      <w:r w:rsidRPr="00593E22">
        <w:rPr>
          <w:lang w:val="en-US"/>
        </w:rPr>
        <w:t xml:space="preserve"> Cambridge: Cambridge UP, 1994. 2002. 319-58.*</w:t>
      </w:r>
    </w:p>
    <w:p w14:paraId="3A1403A4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Goossens, L. "Metaphtonymy: The Interaction of Metaphor and Metonymy in Expressions for Linguistic Action." </w:t>
      </w:r>
      <w:r w:rsidRPr="00593E22">
        <w:rPr>
          <w:i/>
          <w:lang w:val="en-US"/>
        </w:rPr>
        <w:t>Cognitive Linguistics</w:t>
      </w:r>
      <w:r w:rsidRPr="00593E22">
        <w:rPr>
          <w:lang w:val="en-US"/>
        </w:rPr>
        <w:t xml:space="preserve"> 1.3 (1990): 323-40.</w:t>
      </w:r>
    </w:p>
    <w:p w14:paraId="2CDC7D86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Goossens, Louis, Paul Pauwels, Brygida Rudzka-Ostyn, Anne-Marie Simon-Vandenbergen, and Johan Vanparys. </w:t>
      </w:r>
      <w:r w:rsidRPr="00593E22">
        <w:rPr>
          <w:i/>
          <w:lang w:val="en-US"/>
        </w:rPr>
        <w:t>By Word of Mouth: Metaphor, Metonymy and Linguistic Action in a Cognitive Perspective.</w:t>
      </w:r>
      <w:r w:rsidRPr="00593E22">
        <w:rPr>
          <w:lang w:val="en-US"/>
        </w:rPr>
        <w:t xml:space="preserve"> (Pragmatics and Beyond New Series, 33). </w:t>
      </w:r>
      <w:r w:rsidRPr="00593E22">
        <w:rPr>
          <w:i/>
          <w:lang w:val="en-US"/>
        </w:rPr>
        <w:t xml:space="preserve"> </w:t>
      </w:r>
      <w:r w:rsidRPr="00593E22">
        <w:rPr>
          <w:lang w:val="en-US"/>
        </w:rPr>
        <w:t>Amsterdam: John Benjamins, 1995.</w:t>
      </w:r>
    </w:p>
    <w:p w14:paraId="21C85A71" w14:textId="77777777" w:rsidR="003E5860" w:rsidRPr="00593E22" w:rsidRDefault="003E5860" w:rsidP="003E58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93E22">
        <w:rPr>
          <w:sz w:val="28"/>
          <w:szCs w:val="28"/>
          <w:lang w:val="en-US"/>
        </w:rPr>
        <w:t xml:space="preserve">Guerrero Medina, Pilar "Lexical-Constructional Integration in Non-Prototypical English Middles: The Role of High-Level Metonymy as a Motivating Factor." </w:t>
      </w:r>
      <w:r w:rsidRPr="00593E22">
        <w:rPr>
          <w:i/>
          <w:sz w:val="28"/>
          <w:szCs w:val="28"/>
          <w:lang w:val="en-US"/>
        </w:rPr>
        <w:t>Journal of English Studies</w:t>
      </w:r>
      <w:r w:rsidRPr="00593E22">
        <w:rPr>
          <w:sz w:val="28"/>
          <w:szCs w:val="28"/>
          <w:lang w:val="en-US"/>
        </w:rPr>
        <w:t xml:space="preserve"> 11 (2013): 133-47.*</w:t>
      </w:r>
    </w:p>
    <w:p w14:paraId="1E4275F2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Henry, A. </w:t>
      </w:r>
      <w:r w:rsidRPr="00593E22">
        <w:rPr>
          <w:i/>
          <w:lang w:val="en-US"/>
        </w:rPr>
        <w:t xml:space="preserve">Métonymie et métaphore. </w:t>
      </w:r>
      <w:r w:rsidRPr="00593E22">
        <w:rPr>
          <w:lang w:val="en-US"/>
        </w:rPr>
        <w:t>Paris: Klincksieck, 1971.</w:t>
      </w:r>
    </w:p>
    <w:p w14:paraId="76B39708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Howard, Harry. "Sparseness and Entropy in Semantic Change: Precedents from Early Vision." </w:t>
      </w:r>
      <w:r w:rsidRPr="00593E22">
        <w:rPr>
          <w:i/>
          <w:lang w:val="en-US"/>
        </w:rPr>
        <w:t>Cognitive Linguistics: From Words to Discourse.</w:t>
      </w:r>
      <w:r w:rsidRPr="00593E22">
        <w:rPr>
          <w:lang w:val="en-US"/>
        </w:rPr>
        <w:t xml:space="preserve"> Monograph issue of </w:t>
      </w:r>
      <w:r w:rsidRPr="00593E22">
        <w:rPr>
          <w:i/>
          <w:lang w:val="en-US"/>
        </w:rPr>
        <w:t>IJES: International Journal of English Studies</w:t>
      </w:r>
      <w:r w:rsidRPr="00593E22">
        <w:rPr>
          <w:lang w:val="en-US"/>
        </w:rPr>
        <w:t xml:space="preserve"> 7.1 (2007): 17-33.* (Semantic change, </w:t>
      </w:r>
      <w:r w:rsidRPr="00593E22">
        <w:rPr>
          <w:lang w:val="en-US"/>
        </w:rPr>
        <w:lastRenderedPageBreak/>
        <w:t xml:space="preserve">metaphor, metonymy, synecdoche, sparseness, entropy, visual cortex, computational neuroscience). </w:t>
      </w:r>
    </w:p>
    <w:p w14:paraId="62B6111B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Jakobson, Roman. "Two Aspects of Language and Two Types of Aphasic Disturbances." In Jakobson and Halle, </w:t>
      </w:r>
      <w:r w:rsidRPr="00593E22">
        <w:rPr>
          <w:i/>
          <w:lang w:val="en-US"/>
        </w:rPr>
        <w:t>Fundamentals of Language.</w:t>
      </w:r>
      <w:r w:rsidRPr="00593E22">
        <w:rPr>
          <w:lang w:val="en-US"/>
        </w:rPr>
        <w:t xml:space="preserve"> The Hague: Mouton, 1956. 4th ed. 1980. 69-96.*</w:t>
      </w:r>
    </w:p>
    <w:p w14:paraId="7DBB14BE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"Two Aspects of Language and Two Types of Aphasic Disturbances." 1956. In Jakobson, </w:t>
      </w:r>
      <w:r w:rsidRPr="00593E22">
        <w:rPr>
          <w:i/>
          <w:lang w:val="en-US"/>
        </w:rPr>
        <w:t>Language in Literature.</w:t>
      </w:r>
      <w:r w:rsidRPr="00593E22">
        <w:rPr>
          <w:lang w:val="en-US"/>
        </w:rPr>
        <w:t xml:space="preserve"> 1987.</w:t>
      </w:r>
    </w:p>
    <w:p w14:paraId="0D17B85C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"Two Aspects of Language and Two Types of Linguistic Disturbances." In </w:t>
      </w:r>
      <w:r w:rsidRPr="00593E22">
        <w:rPr>
          <w:i/>
          <w:lang w:val="en-US"/>
        </w:rPr>
        <w:t>Semiotics.</w:t>
      </w:r>
      <w:r w:rsidRPr="00593E22">
        <w:rPr>
          <w:lang w:val="en-US"/>
        </w:rPr>
        <w:t xml:space="preserve"> Ed. Karin Boklund-Lagopoulou, Alexandros Lagopoulos and Mark Gottdiener. London: SAGE, 2002. Vol. 1.</w:t>
      </w:r>
    </w:p>
    <w:p w14:paraId="6208544C" w14:textId="77777777" w:rsidR="00486D20" w:rsidRPr="00593E22" w:rsidRDefault="00486D20">
      <w:pPr>
        <w:pStyle w:val="BodyText21"/>
        <w:rPr>
          <w:rFonts w:eastAsia="Times"/>
          <w:i w:val="0"/>
          <w:lang w:val="en-US"/>
        </w:rPr>
      </w:pPr>
      <w:r w:rsidRPr="00593E22">
        <w:rPr>
          <w:rFonts w:eastAsia="Times"/>
          <w:i w:val="0"/>
          <w:lang w:val="en-US"/>
        </w:rPr>
        <w:t xml:space="preserve">_____. "The Two Aspects of Language." In </w:t>
      </w:r>
      <w:r w:rsidRPr="00593E22">
        <w:rPr>
          <w:rFonts w:eastAsia="Times"/>
          <w:lang w:val="en-US"/>
        </w:rPr>
        <w:t>Literary Theory: An Anthology.</w:t>
      </w:r>
      <w:r w:rsidRPr="00593E22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496CE42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 xml:space="preserve">_____. "Two Aspects of Language and Two Types of Aphasic Disturbances." From </w:t>
      </w:r>
      <w:r w:rsidRPr="00593E22">
        <w:rPr>
          <w:i/>
          <w:lang w:val="en-US"/>
        </w:rPr>
        <w:t>Fundamentals of Language.</w:t>
      </w:r>
      <w:r w:rsidRPr="00593E22">
        <w:rPr>
          <w:lang w:val="en-US"/>
        </w:rPr>
        <w:t xml:space="preserve"> The Hague: Mouton, 1956. 55-82. In </w:t>
      </w:r>
      <w:r w:rsidRPr="00593E22">
        <w:rPr>
          <w:i/>
          <w:lang w:val="en-US"/>
        </w:rPr>
        <w:t>Structuralism: Critical Concepts in Literary and Cultural Studies.</w:t>
      </w:r>
      <w:r w:rsidRPr="00593E22">
        <w:rPr>
          <w:lang w:val="en-US"/>
        </w:rPr>
        <w:t xml:space="preserve"> Ed. Jonathan Culler. London: Routledge, 2006. Vol. 1. </w:t>
      </w:r>
    </w:p>
    <w:p w14:paraId="5873B455" w14:textId="77777777" w:rsidR="00486D20" w:rsidRDefault="00486D20">
      <w:r w:rsidRPr="00593E22">
        <w:rPr>
          <w:lang w:val="en-US"/>
        </w:rPr>
        <w:t xml:space="preserve">_____. "Deux aspects du langage et deux types d'aphasie." </w:t>
      </w:r>
      <w:r>
        <w:t xml:space="preserve">In Jakobson, </w:t>
      </w:r>
      <w:r>
        <w:rPr>
          <w:i/>
        </w:rPr>
        <w:t>Essais</w:t>
      </w:r>
      <w:r>
        <w:t xml:space="preserve"> 43-67. </w:t>
      </w:r>
    </w:p>
    <w:p w14:paraId="69DA128B" w14:textId="77777777" w:rsidR="00486D20" w:rsidRPr="00593E22" w:rsidRDefault="00486D20">
      <w:pPr>
        <w:ind w:left="709" w:hanging="709"/>
        <w:rPr>
          <w:lang w:val="en-US"/>
        </w:rPr>
      </w:pPr>
      <w:r>
        <w:t xml:space="preserve">_____. "Dos aspectos del lenguaje y dos tipos de trastornos afásicos." </w:t>
      </w:r>
      <w:r w:rsidRPr="00593E22">
        <w:rPr>
          <w:lang w:val="en-US"/>
        </w:rPr>
        <w:t xml:space="preserve">In </w:t>
      </w:r>
      <w:r w:rsidRPr="00593E22">
        <w:rPr>
          <w:i/>
          <w:lang w:val="en-US"/>
        </w:rPr>
        <w:t>Fundamentos del lenguaje.</w:t>
      </w:r>
      <w:r w:rsidRPr="00593E22">
        <w:rPr>
          <w:lang w:val="en-US"/>
        </w:rPr>
        <w:t xml:space="preserve"> By R. Jakobson and M. Halle. Spanish ed. 1967. 2nd ed. Madrid, 1973. 97-143.</w:t>
      </w:r>
    </w:p>
    <w:p w14:paraId="6E064D63" w14:textId="77777777" w:rsidR="00486D20" w:rsidRDefault="00486D20">
      <w:pPr>
        <w:ind w:right="58"/>
      </w:pPr>
      <w:r w:rsidRPr="00593E22">
        <w:rPr>
          <w:lang w:val="en-US"/>
        </w:rPr>
        <w:t xml:space="preserve">_____. "The Metaphoric and Metonymic Poles." In </w:t>
      </w:r>
      <w:r w:rsidRPr="00593E22">
        <w:rPr>
          <w:i/>
          <w:lang w:val="en-US"/>
        </w:rPr>
        <w:t>Modern Criticism and Theory: A Reader.</w:t>
      </w:r>
      <w:r w:rsidRPr="00593E22">
        <w:rPr>
          <w:lang w:val="en-US"/>
        </w:rPr>
        <w:t xml:space="preserve"> </w:t>
      </w:r>
      <w:r>
        <w:t>Ed. David Lodge. London: Longman, 1988. 57-61.*</w:t>
      </w:r>
    </w:p>
    <w:p w14:paraId="02D3C894" w14:textId="77777777" w:rsidR="00486D20" w:rsidRPr="00593E22" w:rsidRDefault="00486D20">
      <w:pPr>
        <w:rPr>
          <w:lang w:val="en-US"/>
        </w:rPr>
      </w:pPr>
      <w:r>
        <w:t xml:space="preserve">_____. "Los polos metafórico y metonímico." In Jakobson and Halle, </w:t>
      </w:r>
      <w:r>
        <w:rPr>
          <w:i/>
        </w:rPr>
        <w:t>Fundamentos del lenguaje.</w:t>
      </w:r>
      <w:r>
        <w:t xml:space="preserve"> Madrid: Ayuso-Pluma, 1980. </w:t>
      </w:r>
      <w:r w:rsidRPr="00593E22">
        <w:rPr>
          <w:lang w:val="en-US"/>
        </w:rPr>
        <w:t xml:space="preserve">133-44. </w:t>
      </w:r>
    </w:p>
    <w:p w14:paraId="11C281C0" w14:textId="77777777" w:rsidR="00486D20" w:rsidRDefault="00486D20">
      <w:r w:rsidRPr="00593E22">
        <w:rPr>
          <w:lang w:val="en-US"/>
        </w:rPr>
        <w:t xml:space="preserve">Kövecses, Zoltán, and Günter Radden. "Metonymy: Developing a Cognitive Linguistic View." </w:t>
      </w:r>
      <w:r>
        <w:rPr>
          <w:i/>
        </w:rPr>
        <w:t>Cognitive Linguistics</w:t>
      </w:r>
      <w:r>
        <w:t xml:space="preserve"> 9.1 (1998): 37-77.</w:t>
      </w:r>
    </w:p>
    <w:p w14:paraId="6DF86E21" w14:textId="77777777" w:rsidR="00486D20" w:rsidRDefault="00486D20">
      <w:r>
        <w:t xml:space="preserve">Le Guern, Michel. </w:t>
      </w:r>
      <w:r>
        <w:rPr>
          <w:i/>
        </w:rPr>
        <w:t>Sémantique de la métaphore et de la métonymie.</w:t>
      </w:r>
      <w:r>
        <w:t xml:space="preserve"> Paris: Larousse, 1973.</w:t>
      </w:r>
    </w:p>
    <w:p w14:paraId="6EA5CE7D" w14:textId="77777777" w:rsidR="00486D20" w:rsidRPr="00593E22" w:rsidRDefault="00486D20">
      <w:pPr>
        <w:rPr>
          <w:lang w:val="en-US"/>
        </w:rPr>
      </w:pPr>
      <w:r>
        <w:t xml:space="preserve">_____. </w:t>
      </w:r>
      <w:r>
        <w:rPr>
          <w:i/>
        </w:rPr>
        <w:t>La metáfora y la metonimia.</w:t>
      </w:r>
      <w:r>
        <w:t xml:space="preserve"> (Crítica y Estudios Literarios). </w:t>
      </w:r>
      <w:r w:rsidRPr="00593E22">
        <w:rPr>
          <w:lang w:val="en-US"/>
        </w:rPr>
        <w:t>Madrid: Cátedra, 1976.</w:t>
      </w:r>
    </w:p>
    <w:p w14:paraId="69EF7DD4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Lodge, David. "The Language of Modernist Fiction: Metaphor and Metonymy." In </w:t>
      </w:r>
      <w:r w:rsidRPr="00593E22">
        <w:rPr>
          <w:i/>
          <w:lang w:val="en-US"/>
        </w:rPr>
        <w:t>Modernism.</w:t>
      </w:r>
      <w:r w:rsidRPr="00593E22">
        <w:rPr>
          <w:lang w:val="en-US"/>
        </w:rPr>
        <w:t xml:space="preserve"> Ed. Malcolm Bradbury and James McFarlane. 1976. Harmondsworth: Penguin, 1991. 481-96.*</w:t>
      </w:r>
    </w:p>
    <w:p w14:paraId="23BB27ED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"Metaphor and Metonymy." In Lodge, </w:t>
      </w:r>
      <w:r w:rsidRPr="00593E22">
        <w:rPr>
          <w:i/>
          <w:lang w:val="en-US"/>
        </w:rPr>
        <w:t>The Modes of Modern Writing.</w:t>
      </w:r>
      <w:r w:rsidRPr="00593E22">
        <w:rPr>
          <w:lang w:val="en-US"/>
        </w:rPr>
        <w:t xml:space="preserve"> London: Arnold, 1977. 73-111.*</w:t>
      </w:r>
    </w:p>
    <w:p w14:paraId="5DF776E1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</w:t>
      </w:r>
      <w:r w:rsidRPr="00593E22">
        <w:rPr>
          <w:i/>
          <w:lang w:val="en-US"/>
        </w:rPr>
        <w:t>The Modes of Modern Writing: Metaphor, Metonymy and the Typology of Modern Literature.</w:t>
      </w:r>
      <w:r w:rsidRPr="00593E22">
        <w:rPr>
          <w:lang w:val="en-US"/>
        </w:rPr>
        <w:t xml:space="preserve"> London: Routledge, 1977.*</w:t>
      </w:r>
    </w:p>
    <w:p w14:paraId="79987006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lastRenderedPageBreak/>
        <w:t xml:space="preserve">_____. </w:t>
      </w:r>
      <w:r w:rsidRPr="00593E22">
        <w:rPr>
          <w:i/>
          <w:lang w:val="en-US"/>
        </w:rPr>
        <w:t>The Modes of Modern Writing: Metaphor, Metonymy, and the Typology of Modern Literature</w:t>
      </w:r>
      <w:r w:rsidRPr="00593E22">
        <w:rPr>
          <w:lang w:val="en-US"/>
        </w:rPr>
        <w:t>. 1977. London: Arnold, 1989.</w:t>
      </w:r>
    </w:p>
    <w:p w14:paraId="680E91A9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 xml:space="preserve">Martín, Adán, and Juani Guerra. "Cognitive Linguistics and the Poetics of Time: Is 9/11 a Conceptual Metaphor, a Conceptual Metonymy or Both?" </w:t>
      </w:r>
      <w:r w:rsidRPr="00593E22">
        <w:rPr>
          <w:i/>
          <w:lang w:val="en-US"/>
        </w:rPr>
        <w:t>Miscelánea</w:t>
      </w:r>
      <w:r w:rsidRPr="00593E22">
        <w:rPr>
          <w:lang w:val="en-US"/>
        </w:rPr>
        <w:t xml:space="preserve"> 41 (2010):  57-76.*</w:t>
      </w:r>
    </w:p>
    <w:p w14:paraId="11F6E76D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 xml:space="preserve">Müller, Ralph. "'Weil Tränen nicht die Welt verändern'. Literarische Metonymen in Protestsongs." </w:t>
      </w:r>
      <w:r w:rsidRPr="00593E22">
        <w:rPr>
          <w:i/>
          <w:lang w:val="en-US"/>
        </w:rPr>
        <w:t>Journal of Literary Theory</w:t>
      </w:r>
      <w:r w:rsidRPr="00593E22">
        <w:rPr>
          <w:lang w:val="en-US"/>
        </w:rPr>
        <w:t xml:space="preserve"> 2.2 (2008): 321-42.*</w:t>
      </w:r>
    </w:p>
    <w:p w14:paraId="4818EAB5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ab/>
      </w:r>
      <w:hyperlink r:id="rId8" w:history="1">
        <w:r w:rsidRPr="00593E22">
          <w:rPr>
            <w:rStyle w:val="Hipervnculo"/>
            <w:lang w:val="en-US"/>
          </w:rPr>
          <w:t>http://www.jltonline.de/index.php/articles/article/view/111/385</w:t>
        </w:r>
      </w:hyperlink>
    </w:p>
    <w:p w14:paraId="7EF0FEBD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ab/>
        <w:t>2009</w:t>
      </w:r>
    </w:p>
    <w:p w14:paraId="7E698275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Niemeier, S. "'Straight from the Heart': Metonymic and Metaphorical Explorations." In </w:t>
      </w:r>
      <w:r w:rsidRPr="00593E22">
        <w:rPr>
          <w:i/>
          <w:lang w:val="en-US"/>
        </w:rPr>
        <w:t>Metaphor and Metonymy at the Crossroads.</w:t>
      </w:r>
      <w:r w:rsidRPr="00593E22">
        <w:rPr>
          <w:lang w:val="en-US"/>
        </w:rPr>
        <w:t xml:space="preserve"> Ed. Antonio Barcelona. Berlin: Mouton de Gruyter, 2000. 195-214.</w:t>
      </w:r>
    </w:p>
    <w:p w14:paraId="30BEAEA0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Panther, Klaus-Uwe, and Günter Radden, eds. </w:t>
      </w:r>
      <w:r w:rsidRPr="00593E22">
        <w:rPr>
          <w:i/>
          <w:lang w:val="en-US"/>
        </w:rPr>
        <w:t>Metonymy in Language and Thought.</w:t>
      </w:r>
      <w:r w:rsidRPr="00593E22">
        <w:rPr>
          <w:lang w:val="en-US"/>
        </w:rPr>
        <w:t xml:space="preserve"> Amsterdam: John Benjamins, 1999. (Proceedings of the International Metonymy Workshop June 23-24, 1996</w:t>
      </w:r>
      <w:r w:rsidRPr="00593E22">
        <w:rPr>
          <w:i/>
          <w:lang w:val="en-US"/>
        </w:rPr>
        <w:t xml:space="preserve">, </w:t>
      </w:r>
      <w:r w:rsidRPr="00593E22">
        <w:rPr>
          <w:lang w:val="en-US"/>
        </w:rPr>
        <w:t>U of Hamburg)</w:t>
      </w:r>
    </w:p>
    <w:p w14:paraId="1E3E0E2A" w14:textId="77777777" w:rsidR="00486D20" w:rsidRPr="00593E22" w:rsidRDefault="00486D20" w:rsidP="00486D20">
      <w:pPr>
        <w:rPr>
          <w:lang w:val="en-US"/>
        </w:rPr>
      </w:pPr>
      <w:r w:rsidRPr="00593E22">
        <w:rPr>
          <w:lang w:val="en-US"/>
        </w:rPr>
        <w:t xml:space="preserve">Panther, K.-U., and L. Thornburg, eds. </w:t>
      </w:r>
      <w:r w:rsidRPr="00593E22">
        <w:rPr>
          <w:i/>
          <w:lang w:val="en-US"/>
        </w:rPr>
        <w:t>Metonymy and Pragmatic Inferencing.</w:t>
      </w:r>
      <w:r w:rsidRPr="00593E22">
        <w:rPr>
          <w:lang w:val="en-US"/>
        </w:rPr>
        <w:t xml:space="preserve"> Amsterdam and Philadelphia: John Benjamins, 2003.</w:t>
      </w:r>
    </w:p>
    <w:p w14:paraId="4DB21329" w14:textId="77777777" w:rsidR="00486D20" w:rsidRPr="00593E22" w:rsidRDefault="00486D20" w:rsidP="00486D20">
      <w:pPr>
        <w:rPr>
          <w:color w:val="000000"/>
          <w:lang w:val="en-US"/>
        </w:rPr>
      </w:pPr>
      <w:r w:rsidRPr="00593E22">
        <w:rPr>
          <w:color w:val="000000"/>
          <w:lang w:val="en-US"/>
        </w:rPr>
        <w:t xml:space="preserve">Panther, Klaus-Uwe, Linda L. Thornburg and Antonio Barcelona, eds. </w:t>
      </w:r>
      <w:r w:rsidRPr="00593E22">
        <w:rPr>
          <w:i/>
          <w:color w:val="000000"/>
          <w:lang w:val="en-US"/>
        </w:rPr>
        <w:t>Metonymy and Metaphor in Grammar</w:t>
      </w:r>
      <w:r w:rsidRPr="00593E22">
        <w:rPr>
          <w:color w:val="000000"/>
          <w:lang w:val="en-US"/>
        </w:rPr>
        <w:t>. Amsterdam and Philadelphia: John Benjamins, 2009.</w:t>
      </w:r>
    </w:p>
    <w:p w14:paraId="4395E4AF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Peña, Sandra. "Situational Metaphors and Metonymy." In </w:t>
      </w:r>
      <w:r w:rsidRPr="00593E22">
        <w:rPr>
          <w:i/>
          <w:lang w:val="en-US"/>
        </w:rPr>
        <w:t>Interaction and Cognition in Linguistics.</w:t>
      </w:r>
      <w:r w:rsidRPr="00593E22">
        <w:rPr>
          <w:lang w:val="en-US"/>
        </w:rPr>
        <w:t xml:space="preserve"> Ed. C. Inchaurralde and C. Florén.</w:t>
      </w:r>
      <w:r w:rsidRPr="00593E22">
        <w:rPr>
          <w:i/>
          <w:lang w:val="en-US"/>
        </w:rPr>
        <w:t xml:space="preserve"> </w:t>
      </w:r>
      <w:r w:rsidRPr="00593E22">
        <w:rPr>
          <w:lang w:val="en-US"/>
        </w:rPr>
        <w:t>Frankfurt: Peter Lang, 2003. 239-55.</w:t>
      </w:r>
    </w:p>
    <w:p w14:paraId="6872F0C7" w14:textId="77777777" w:rsidR="00486D20" w:rsidRDefault="00486D20">
      <w:r w:rsidRPr="00593E22">
        <w:rPr>
          <w:lang w:val="en-US"/>
        </w:rPr>
        <w:t xml:space="preserve">Radden, G. "How Metonymic Are Metaphors?" In </w:t>
      </w:r>
      <w:r w:rsidRPr="00593E22">
        <w:rPr>
          <w:i/>
          <w:lang w:val="en-US"/>
        </w:rPr>
        <w:t>Metaphor and Metonymy at the Crossroads.</w:t>
      </w:r>
      <w:r w:rsidRPr="00593E22">
        <w:rPr>
          <w:lang w:val="en-US"/>
        </w:rPr>
        <w:t xml:space="preserve"> </w:t>
      </w:r>
      <w:r>
        <w:t>Ed. Antonio Barcelona. Berlin: Mouton de Gruyter, 2000. 93-108.</w:t>
      </w:r>
    </w:p>
    <w:p w14:paraId="1C8BEF04" w14:textId="77777777" w:rsidR="00486D20" w:rsidRPr="00593E22" w:rsidRDefault="00486D20">
      <w:pPr>
        <w:rPr>
          <w:lang w:val="en-US"/>
        </w:rPr>
      </w:pPr>
      <w:r>
        <w:t xml:space="preserve">Ruiz de Mendoza Ibáñez, Francisco José. </w:t>
      </w:r>
      <w:r w:rsidRPr="00593E22">
        <w:rPr>
          <w:lang w:val="en-US"/>
        </w:rPr>
        <w:t xml:space="preserve">"Cognitive and Pragmatic Aspects of Metonomy." </w:t>
      </w:r>
      <w:r w:rsidRPr="00593E22">
        <w:rPr>
          <w:i/>
          <w:lang w:val="en-US"/>
        </w:rPr>
        <w:t>Cuadernos de Filología Inglesa</w:t>
      </w:r>
      <w:r w:rsidRPr="00593E22">
        <w:rPr>
          <w:lang w:val="en-US"/>
        </w:rPr>
        <w:t xml:space="preserve"> 6.2 (1997):161-178.</w:t>
      </w:r>
    </w:p>
    <w:p w14:paraId="3F5D356F" w14:textId="77777777" w:rsidR="00486D20" w:rsidRPr="00593E22" w:rsidRDefault="00486D20">
      <w:pPr>
        <w:ind w:right="57"/>
        <w:rPr>
          <w:lang w:val="en-US"/>
        </w:rPr>
      </w:pPr>
      <w:r w:rsidRPr="00593E22">
        <w:rPr>
          <w:lang w:val="en-US"/>
        </w:rPr>
        <w:t xml:space="preserve">_____. "Understanding Through Metonymy: The Role of Metonymy in Communication and Cognition." In </w:t>
      </w:r>
      <w:r w:rsidRPr="00593E22">
        <w:rPr>
          <w:i/>
          <w:lang w:val="en-US"/>
        </w:rPr>
        <w:t>The Pragmatics of Understanding and Misunderstanding.</w:t>
      </w:r>
      <w:r w:rsidRPr="00593E22">
        <w:rPr>
          <w:lang w:val="en-US"/>
        </w:rPr>
        <w:t xml:space="preserve"> Ed. Beatriz Penas. Zaragoza: Universidad de Zaragoza, 1998. 197-208.*</w:t>
      </w:r>
    </w:p>
    <w:p w14:paraId="75D7BA03" w14:textId="77777777" w:rsidR="00486D20" w:rsidRPr="00593E22" w:rsidRDefault="00486D20">
      <w:pPr>
        <w:ind w:right="58"/>
        <w:rPr>
          <w:lang w:val="en-US"/>
        </w:rPr>
      </w:pPr>
      <w:r w:rsidRPr="00593E22">
        <w:rPr>
          <w:lang w:val="en-US"/>
        </w:rPr>
        <w:t xml:space="preserve">_____. "Metaphor, Metonymy and Conceptual Interaction." </w:t>
      </w:r>
      <w:r w:rsidRPr="00593E22">
        <w:rPr>
          <w:i/>
          <w:lang w:val="en-US"/>
        </w:rPr>
        <w:t>Atlantis</w:t>
      </w:r>
      <w:r w:rsidRPr="00593E22">
        <w:rPr>
          <w:lang w:val="en-US"/>
        </w:rPr>
        <w:t xml:space="preserve"> 19.1 (June 1997 [issued February 1999]): 281-96.*</w:t>
      </w:r>
    </w:p>
    <w:p w14:paraId="70080B5C" w14:textId="77777777" w:rsidR="00486D20" w:rsidRPr="00593E22" w:rsidRDefault="00486D20">
      <w:pPr>
        <w:rPr>
          <w:color w:val="0000FF"/>
          <w:u w:val="single"/>
          <w:lang w:val="en-US"/>
        </w:rPr>
      </w:pPr>
      <w:r w:rsidRPr="00593E22">
        <w:rPr>
          <w:lang w:val="en-US"/>
        </w:rPr>
        <w:t xml:space="preserve">_____. "From Semantic Underdetermination, Via Metaphor and Metonymy to Conceptual Interaction." (LAUD Essen Series A: General &amp; Theoretical Papers). 1999. Forthcoming in </w:t>
      </w:r>
      <w:r w:rsidRPr="00593E22">
        <w:rPr>
          <w:i/>
          <w:lang w:val="en-US"/>
        </w:rPr>
        <w:t xml:space="preserve">Theoria et Historia Scientiarum, An International Journal for </w:t>
      </w:r>
      <w:r w:rsidRPr="00593E22">
        <w:rPr>
          <w:i/>
          <w:lang w:val="en-US"/>
        </w:rPr>
        <w:lastRenderedPageBreak/>
        <w:t>Interdisciplinary Studies</w:t>
      </w:r>
      <w:r w:rsidRPr="00593E22">
        <w:rPr>
          <w:lang w:val="en-US"/>
        </w:rPr>
        <w:t xml:space="preserve">, Tomasz Komendzinski (ed.), Institute of Philosophy, Nicolaus Copernicus University; Torun, Poland. </w:t>
      </w:r>
    </w:p>
    <w:p w14:paraId="7FA8B570" w14:textId="77777777" w:rsidR="00486D20" w:rsidRDefault="00486D20">
      <w:pPr>
        <w:ind w:right="10"/>
      </w:pPr>
      <w:r>
        <w:t xml:space="preserve">_____. </w:t>
      </w:r>
      <w:r>
        <w:rPr>
          <w:i/>
        </w:rPr>
        <w:t>Introducción a la teoría cognitiva de la metonimia.</w:t>
      </w:r>
      <w:r>
        <w:t xml:space="preserve"> Granada: Método Ediciones, 1999.</w:t>
      </w:r>
    </w:p>
    <w:p w14:paraId="064594FC" w14:textId="77777777" w:rsidR="00486D20" w:rsidRPr="00593E22" w:rsidRDefault="00486D20">
      <w:pPr>
        <w:ind w:right="11"/>
        <w:rPr>
          <w:lang w:val="en-US"/>
        </w:rPr>
      </w:pPr>
      <w:r>
        <w:t xml:space="preserve">_____. "Metaphor, Metonymy and the Implicature/Explicature Distinction."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</w:t>
      </w:r>
      <w:r w:rsidRPr="00593E22">
        <w:rPr>
          <w:lang w:val="en-US"/>
        </w:rPr>
        <w:t>159-63.*</w:t>
      </w:r>
    </w:p>
    <w:p w14:paraId="36712E70" w14:textId="77777777" w:rsidR="00486D20" w:rsidRDefault="00486D20">
      <w:r w:rsidRPr="00593E22">
        <w:rPr>
          <w:lang w:val="en-US"/>
        </w:rPr>
        <w:t xml:space="preserve">_____. "The Role of Mappings and Domains in Understanding Metonymy."  In </w:t>
      </w:r>
      <w:r w:rsidRPr="00593E22">
        <w:rPr>
          <w:i/>
          <w:lang w:val="en-US"/>
        </w:rPr>
        <w:t>Metaphor and Metonymy at the Crossroads.</w:t>
      </w:r>
      <w:r w:rsidRPr="00593E22">
        <w:rPr>
          <w:lang w:val="en-US"/>
        </w:rPr>
        <w:t xml:space="preserve"> </w:t>
      </w:r>
      <w:r>
        <w:t>Ed. Antonio Barcelona. Berlin: Mouton de Gruyter, 2000.</w:t>
      </w:r>
      <w:r>
        <w:rPr>
          <w:b/>
        </w:rPr>
        <w:t xml:space="preserve"> </w:t>
      </w:r>
      <w:r>
        <w:t>109-32.</w:t>
      </w:r>
    </w:p>
    <w:p w14:paraId="2F0F3C94" w14:textId="77777777" w:rsidR="00486D20" w:rsidRPr="00593E22" w:rsidRDefault="00486D20">
      <w:pPr>
        <w:rPr>
          <w:lang w:val="en-US"/>
        </w:rPr>
      </w:pPr>
      <w:r>
        <w:t xml:space="preserve">Ruiz de Mendoza, F. J., and L. Pérez Hernández. </w:t>
      </w:r>
      <w:r w:rsidRPr="00593E22">
        <w:rPr>
          <w:lang w:val="en-US"/>
        </w:rPr>
        <w:t xml:space="preserve">"Metonymy and Grammar: Motivation, Constraints and Interaction." </w:t>
      </w:r>
      <w:r w:rsidRPr="00593E22">
        <w:rPr>
          <w:i/>
          <w:lang w:val="en-US"/>
        </w:rPr>
        <w:t>Language and Communication</w:t>
      </w:r>
      <w:r w:rsidRPr="00593E22">
        <w:rPr>
          <w:lang w:val="en-US"/>
        </w:rPr>
        <w:t xml:space="preserve"> 21.4 (2001): 321-357.</w:t>
      </w:r>
    </w:p>
    <w:p w14:paraId="7693D4F3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Ruiz de Mendoza, F. J., and J. L. Otal. </w:t>
      </w:r>
      <w:r w:rsidRPr="00593E22">
        <w:rPr>
          <w:i/>
          <w:lang w:val="en-US"/>
        </w:rPr>
        <w:t>Metonymy, Grammar, and Communication.</w:t>
      </w:r>
      <w:r w:rsidRPr="00593E22">
        <w:rPr>
          <w:lang w:val="en-US"/>
        </w:rPr>
        <w:t xml:space="preserve"> Granada: Comares, 2002.</w:t>
      </w:r>
    </w:p>
    <w:p w14:paraId="205D70A8" w14:textId="77777777" w:rsidR="00486D20" w:rsidRPr="00593E22" w:rsidRDefault="00486D20" w:rsidP="00486D20">
      <w:pPr>
        <w:rPr>
          <w:lang w:val="en-US"/>
        </w:rPr>
      </w:pPr>
      <w:r w:rsidRPr="00ED7B9B">
        <w:t xml:space="preserve">Ruiz de Mendoza Ibáñez, Francisco and Ricardo Mairal Usón. </w:t>
      </w:r>
      <w:r w:rsidRPr="00593E22">
        <w:rPr>
          <w:lang w:val="en-US"/>
        </w:rPr>
        <w:t xml:space="preserve">"High-level Metaphor and Metonymy in Meaning Construction." In </w:t>
      </w:r>
      <w:r w:rsidRPr="00593E22">
        <w:rPr>
          <w:i/>
          <w:lang w:val="en-US"/>
        </w:rPr>
        <w:t>Aspects of Meaning Construction in Lexicon and Grammar.</w:t>
      </w:r>
      <w:r w:rsidRPr="00593E22">
        <w:rPr>
          <w:lang w:val="en-US"/>
        </w:rPr>
        <w:t xml:space="preserve"> Ed. Günter Radden, Klaus-Michael Köpcke, Thomas Berg and Peter Siemund. Amsterdam and Philadelphia: John Benjamins, 2007. 33-49.</w:t>
      </w:r>
    </w:p>
    <w:p w14:paraId="3BB7929B" w14:textId="77777777" w:rsidR="00486D20" w:rsidRDefault="00486D20">
      <w:r w:rsidRPr="00593E22">
        <w:rPr>
          <w:lang w:val="en-US"/>
        </w:rPr>
        <w:t xml:space="preserve">Ruwet, Nicolas. "Synecdoques et métonymies." </w:t>
      </w:r>
      <w:r>
        <w:rPr>
          <w:i/>
        </w:rPr>
        <w:t>Poétique</w:t>
      </w:r>
      <w:r>
        <w:t xml:space="preserve"> 23 (Paris: Seuil, 1975): 371-88.*</w:t>
      </w:r>
    </w:p>
    <w:p w14:paraId="0C801948" w14:textId="77777777" w:rsidR="00050CF8" w:rsidRPr="00593E22" w:rsidRDefault="00050CF8" w:rsidP="00050CF8">
      <w:pPr>
        <w:tabs>
          <w:tab w:val="left" w:pos="7627"/>
        </w:tabs>
        <w:rPr>
          <w:lang w:val="en-US"/>
        </w:rPr>
      </w:pPr>
      <w:r>
        <w:t xml:space="preserve">Romero, Esther. "Metonimia."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593E22">
        <w:rPr>
          <w:lang w:val="en-US"/>
        </w:rPr>
        <w:t>3rd ed. 2016. 397-401.*</w:t>
      </w:r>
    </w:p>
    <w:p w14:paraId="295691E2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Schofer, Peter, and Donald Rice. "Metaphor, Metonymy and Synecdoche Revisited". </w:t>
      </w:r>
      <w:r w:rsidRPr="00593E22">
        <w:rPr>
          <w:i/>
          <w:lang w:val="en-US"/>
        </w:rPr>
        <w:t>Semiotics</w:t>
      </w:r>
      <w:r w:rsidRPr="00593E22">
        <w:rPr>
          <w:lang w:val="en-US"/>
        </w:rPr>
        <w:t xml:space="preserve"> 21.1-2 (1977): 121-149.</w:t>
      </w:r>
    </w:p>
    <w:p w14:paraId="792763D0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_____. "The Rhetoric of Condensation and Displacement." </w:t>
      </w:r>
      <w:r w:rsidRPr="00593E22">
        <w:rPr>
          <w:i/>
          <w:lang w:val="en-US"/>
        </w:rPr>
        <w:t>Pre/Text</w:t>
      </w:r>
      <w:r w:rsidRPr="00593E22">
        <w:rPr>
          <w:lang w:val="en-US"/>
        </w:rPr>
        <w:t xml:space="preserve"> 3 (1982): 9-29. </w:t>
      </w:r>
    </w:p>
    <w:p w14:paraId="772D2529" w14:textId="77777777" w:rsidR="00A9098D" w:rsidRPr="00593E22" w:rsidRDefault="00A9098D" w:rsidP="00A9098D">
      <w:pPr>
        <w:ind w:left="709" w:hanging="709"/>
        <w:rPr>
          <w:lang w:val="en-US"/>
        </w:rPr>
      </w:pPr>
      <w:r w:rsidRPr="00593E22">
        <w:rPr>
          <w:lang w:val="en-US"/>
        </w:rPr>
        <w:t xml:space="preserve">Sperber, Dan. "Do Apes Produce Metonymies?" </w:t>
      </w:r>
      <w:r w:rsidRPr="00593E22">
        <w:rPr>
          <w:i/>
          <w:lang w:val="en-US"/>
        </w:rPr>
        <w:t>International Cognition and Culture Institute</w:t>
      </w:r>
      <w:r w:rsidRPr="00593E22">
        <w:rPr>
          <w:lang w:val="en-US"/>
        </w:rPr>
        <w:t xml:space="preserve"> 7 July 2017.*</w:t>
      </w:r>
    </w:p>
    <w:p w14:paraId="19F786D0" w14:textId="77777777" w:rsidR="00A9098D" w:rsidRPr="00593E22" w:rsidRDefault="00A9098D" w:rsidP="00A9098D">
      <w:pPr>
        <w:ind w:left="709" w:hanging="709"/>
        <w:rPr>
          <w:lang w:val="en-US"/>
        </w:rPr>
      </w:pPr>
      <w:r w:rsidRPr="00593E22">
        <w:rPr>
          <w:lang w:val="en-US"/>
        </w:rPr>
        <w:tab/>
      </w:r>
      <w:hyperlink r:id="rId9" w:history="1">
        <w:r w:rsidRPr="00593E22">
          <w:rPr>
            <w:rStyle w:val="Hipervnculo"/>
            <w:lang w:val="en-US"/>
          </w:rPr>
          <w:t>http://cognitionandculture.net/blog/dans-blog/do-apes-produce-metonymies</w:t>
        </w:r>
      </w:hyperlink>
    </w:p>
    <w:p w14:paraId="47FBA936" w14:textId="77777777" w:rsidR="00A9098D" w:rsidRPr="00593E22" w:rsidRDefault="00A9098D" w:rsidP="00A9098D">
      <w:pPr>
        <w:ind w:left="709" w:hanging="709"/>
        <w:rPr>
          <w:lang w:val="en-US"/>
        </w:rPr>
      </w:pPr>
      <w:r w:rsidRPr="00593E22">
        <w:rPr>
          <w:lang w:val="en-US"/>
        </w:rPr>
        <w:tab/>
        <w:t>2017</w:t>
      </w:r>
    </w:p>
    <w:p w14:paraId="1C9759AE" w14:textId="77777777" w:rsidR="00486D20" w:rsidRDefault="00486D20">
      <w:r w:rsidRPr="00593E22">
        <w:rPr>
          <w:lang w:val="en-US"/>
        </w:rPr>
        <w:t>Turner, Mark, and Gilles Fauconnier. Metaphor, Metonymy and Binding."</w:t>
      </w:r>
      <w:r w:rsidRPr="00593E22">
        <w:rPr>
          <w:i/>
          <w:lang w:val="en-US"/>
        </w:rPr>
        <w:t xml:space="preserve"> </w:t>
      </w:r>
      <w:r w:rsidRPr="00593E22">
        <w:rPr>
          <w:lang w:val="en-US"/>
        </w:rPr>
        <w:t xml:space="preserve">In </w:t>
      </w:r>
      <w:r w:rsidRPr="00593E22">
        <w:rPr>
          <w:i/>
          <w:lang w:val="en-US"/>
        </w:rPr>
        <w:t xml:space="preserve">Metaphor and Metonymy at the Crossroads. </w:t>
      </w:r>
      <w:r>
        <w:t>Ed. Antonio Barcelona. Berlin: Mouton de Gruyter, 2000. 133-45.</w:t>
      </w:r>
    </w:p>
    <w:p w14:paraId="7558329D" w14:textId="77777777" w:rsidR="00486D20" w:rsidRPr="00593E22" w:rsidRDefault="00486D20">
      <w:pPr>
        <w:rPr>
          <w:lang w:val="en-US"/>
        </w:rPr>
      </w:pPr>
      <w:r>
        <w:t>Verón, E. "L'analogique et le contigu."</w:t>
      </w:r>
      <w:r>
        <w:rPr>
          <w:i/>
        </w:rPr>
        <w:t xml:space="preserve"> </w:t>
      </w:r>
      <w:r w:rsidRPr="00593E22">
        <w:rPr>
          <w:i/>
          <w:lang w:val="en-US"/>
        </w:rPr>
        <w:t xml:space="preserve">Communications </w:t>
      </w:r>
      <w:r w:rsidRPr="00593E22">
        <w:rPr>
          <w:lang w:val="en-US"/>
        </w:rPr>
        <w:t>l5 (1970).</w:t>
      </w:r>
    </w:p>
    <w:p w14:paraId="539A9909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lastRenderedPageBreak/>
        <w:t xml:space="preserve">Vicente, Begoña. "Metaphor, Metonymy, and Comprehension." </w:t>
      </w:r>
      <w:r w:rsidRPr="00593E22">
        <w:rPr>
          <w:i/>
          <w:lang w:val="en-US"/>
        </w:rPr>
        <w:t xml:space="preserve">Atlantis </w:t>
      </w:r>
      <w:r w:rsidRPr="00593E22">
        <w:rPr>
          <w:lang w:val="en-US"/>
        </w:rPr>
        <w:t>13 (1991): 11-20.</w:t>
      </w:r>
    </w:p>
    <w:p w14:paraId="6CEDCC9A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 xml:space="preserve">Weber, Samuel. "Significant Fallout: Metonymy and Metaphor." In Weber, </w:t>
      </w:r>
      <w:r w:rsidRPr="00593E22">
        <w:rPr>
          <w:i/>
          <w:lang w:val="en-US"/>
        </w:rPr>
        <w:t>Return to Freud.</w:t>
      </w:r>
      <w:r w:rsidRPr="00593E22">
        <w:rPr>
          <w:lang w:val="en-US"/>
        </w:rPr>
        <w:t xml:space="preserve"> New York: Cambridge UP, 1991. 59-75.*</w:t>
      </w:r>
    </w:p>
    <w:p w14:paraId="79CF2415" w14:textId="77777777" w:rsidR="00486D20" w:rsidRPr="00593E22" w:rsidRDefault="00486D20">
      <w:pPr>
        <w:rPr>
          <w:lang w:val="en-US"/>
        </w:rPr>
      </w:pPr>
    </w:p>
    <w:p w14:paraId="1AA82873" w14:textId="77777777" w:rsidR="00486D20" w:rsidRPr="00593E22" w:rsidRDefault="00486D20">
      <w:pPr>
        <w:rPr>
          <w:lang w:val="en-US"/>
        </w:rPr>
      </w:pPr>
    </w:p>
    <w:p w14:paraId="40249021" w14:textId="77777777" w:rsidR="00486D20" w:rsidRPr="00593E22" w:rsidRDefault="00486D20">
      <w:pPr>
        <w:rPr>
          <w:lang w:val="en-US"/>
        </w:rPr>
      </w:pPr>
    </w:p>
    <w:p w14:paraId="55BA1F59" w14:textId="77777777" w:rsidR="00486D20" w:rsidRPr="00593E22" w:rsidRDefault="00486D20">
      <w:pPr>
        <w:rPr>
          <w:lang w:val="en-US"/>
        </w:rPr>
      </w:pPr>
      <w:r w:rsidRPr="00593E22">
        <w:rPr>
          <w:lang w:val="en-US"/>
        </w:rPr>
        <w:t>Bibliography</w:t>
      </w:r>
    </w:p>
    <w:p w14:paraId="60517F9C" w14:textId="77777777" w:rsidR="00486D20" w:rsidRPr="00593E22" w:rsidRDefault="00486D20">
      <w:pPr>
        <w:rPr>
          <w:lang w:val="en-US"/>
        </w:rPr>
      </w:pPr>
    </w:p>
    <w:p w14:paraId="4D957991" w14:textId="77777777" w:rsidR="00167C7C" w:rsidRDefault="00167C7C">
      <w:pPr>
        <w:rPr>
          <w:lang w:val="en-US"/>
        </w:rPr>
      </w:pPr>
    </w:p>
    <w:p w14:paraId="31995B30" w14:textId="7A659D5E" w:rsidR="00486D20" w:rsidRDefault="00486D20">
      <w:r w:rsidRPr="00593E22">
        <w:rPr>
          <w:lang w:val="en-US"/>
        </w:rPr>
        <w:t xml:space="preserve">Bohn, Willard. "Roman Jakobson's Theory of Metaphor and Metonymy: An Annotated Bibliography." </w:t>
      </w:r>
      <w:r>
        <w:rPr>
          <w:i/>
        </w:rPr>
        <w:t>Style</w:t>
      </w:r>
      <w:r>
        <w:t xml:space="preserve"> 18.4 (Fall 1984).</w:t>
      </w:r>
    </w:p>
    <w:p w14:paraId="3A73969E" w14:textId="77777777" w:rsidR="00167C7C" w:rsidRDefault="00167C7C" w:rsidP="00167C7C">
      <w:pPr>
        <w:rPr>
          <w:lang w:val="en-US"/>
        </w:rPr>
      </w:pPr>
      <w:r>
        <w:t xml:space="preserve">García Landa, José Angel. "Metonimia / Metonymy."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17 Feb. 2023.*</w:t>
      </w:r>
    </w:p>
    <w:p w14:paraId="7F65F0C7" w14:textId="77777777" w:rsidR="00167C7C" w:rsidRDefault="00167C7C" w:rsidP="00167C7C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C44C25">
          <w:rPr>
            <w:rStyle w:val="Hipervnculo"/>
            <w:lang w:val="en-US"/>
          </w:rPr>
          <w:t>https://bibliojagl.blogspot.com/2023/02/metonimia.html</w:t>
        </w:r>
      </w:hyperlink>
    </w:p>
    <w:p w14:paraId="04D30A24" w14:textId="77777777" w:rsidR="00167C7C" w:rsidRPr="00103BE6" w:rsidRDefault="00167C7C" w:rsidP="00167C7C">
      <w:pPr>
        <w:rPr>
          <w:lang w:val="en-US"/>
        </w:rPr>
      </w:pPr>
      <w:r>
        <w:rPr>
          <w:lang w:val="en-US"/>
        </w:rPr>
        <w:tab/>
        <w:t>2023</w:t>
      </w:r>
    </w:p>
    <w:p w14:paraId="27531C5B" w14:textId="77777777" w:rsidR="00167C7C" w:rsidRDefault="00167C7C"/>
    <w:p w14:paraId="634C2045" w14:textId="77777777" w:rsidR="00486D20" w:rsidRDefault="00486D20"/>
    <w:p w14:paraId="7A7EDD1E" w14:textId="77777777" w:rsidR="00486D20" w:rsidRDefault="00486D20"/>
    <w:p w14:paraId="6FF5B0DF" w14:textId="77777777" w:rsidR="00486D20" w:rsidRDefault="00486D20"/>
    <w:sectPr w:rsidR="00486D20" w:rsidSect="00050CF8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1EEA" w14:textId="77777777" w:rsidR="006922D7" w:rsidRDefault="006922D7">
      <w:r>
        <w:separator/>
      </w:r>
    </w:p>
  </w:endnote>
  <w:endnote w:type="continuationSeparator" w:id="0">
    <w:p w14:paraId="2E052080" w14:textId="77777777" w:rsidR="006922D7" w:rsidRDefault="006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26FD" w14:textId="77777777" w:rsidR="006922D7" w:rsidRDefault="006922D7">
      <w:r>
        <w:separator/>
      </w:r>
    </w:p>
  </w:footnote>
  <w:footnote w:type="continuationSeparator" w:id="0">
    <w:p w14:paraId="1C91D37C" w14:textId="77777777" w:rsidR="006922D7" w:rsidRDefault="0069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DA9C" w14:textId="77777777" w:rsidR="00A9098D" w:rsidRDefault="00A9098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A4613" w14:textId="77777777" w:rsidR="00A9098D" w:rsidRDefault="00A90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44D2" w14:textId="77777777" w:rsidR="00A9098D" w:rsidRDefault="00A9098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0CF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D3FA24" w14:textId="77777777" w:rsidR="00A9098D" w:rsidRDefault="00A909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AE4"/>
    <w:rsid w:val="00050CF8"/>
    <w:rsid w:val="00167C7C"/>
    <w:rsid w:val="002F6231"/>
    <w:rsid w:val="003E301F"/>
    <w:rsid w:val="003E5860"/>
    <w:rsid w:val="00486D20"/>
    <w:rsid w:val="00593E22"/>
    <w:rsid w:val="006922D7"/>
    <w:rsid w:val="00864AE4"/>
    <w:rsid w:val="009A196C"/>
    <w:rsid w:val="00A9098D"/>
    <w:rsid w:val="00C46A4B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FDFB9A"/>
  <w14:defaultImageDpi w14:val="300"/>
  <w15:docId w15:val="{ED948197-C09B-ED41-A60F-EC52A22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021C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3E586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tonline.de/index.php/articles/article/view/111/3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bliojagl.blogspot.com/2023/02/metonimi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gnitionandculture.net/blog/dans-blog/do-apes-produce-metonym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1506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11568</CharactersWithSpaces>
  <SharedDoc>false</SharedDoc>
  <HLinks>
    <vt:vector size="18" baseType="variant"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http://www.jltonline.de/index.php/articles/article/view/111/385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2017-07-10T20:16:00Z</dcterms:created>
  <dcterms:modified xsi:type="dcterms:W3CDTF">2023-03-01T22:01:00Z</dcterms:modified>
</cp:coreProperties>
</file>