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C4D6" w14:textId="77777777" w:rsidR="00626D84" w:rsidRPr="00213AF0" w:rsidRDefault="00626D84" w:rsidP="00626D84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9750282" w14:textId="77777777" w:rsidR="00626D84" w:rsidRPr="00F523F6" w:rsidRDefault="00626D84" w:rsidP="00626D8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8EE1AFA" w14:textId="77777777" w:rsidR="00626D84" w:rsidRPr="00F523F6" w:rsidRDefault="00000000" w:rsidP="00626D84">
      <w:pPr>
        <w:jc w:val="center"/>
        <w:rPr>
          <w:sz w:val="24"/>
        </w:rPr>
      </w:pPr>
      <w:hyperlink r:id="rId4" w:history="1">
        <w:r w:rsidR="00626D84" w:rsidRPr="00F523F6">
          <w:rPr>
            <w:rStyle w:val="Hipervnculo"/>
            <w:sz w:val="24"/>
          </w:rPr>
          <w:t>http://bit.ly/abibliog</w:t>
        </w:r>
      </w:hyperlink>
    </w:p>
    <w:p w14:paraId="618DDC48" w14:textId="77777777" w:rsidR="00626D84" w:rsidRPr="00F523F6" w:rsidRDefault="00626D84" w:rsidP="00626D8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A48B2EA" w14:textId="77777777" w:rsidR="00626D84" w:rsidRPr="00626D84" w:rsidRDefault="00626D84" w:rsidP="00626D8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26D84">
        <w:rPr>
          <w:sz w:val="24"/>
          <w:lang w:val="en-US"/>
        </w:rPr>
        <w:t>(University of Zaragoza, Spain)</w:t>
      </w:r>
    </w:p>
    <w:p w14:paraId="72047F0A" w14:textId="77777777" w:rsidR="00626D84" w:rsidRPr="00626D84" w:rsidRDefault="00626D84" w:rsidP="00626D84">
      <w:pPr>
        <w:jc w:val="center"/>
        <w:rPr>
          <w:sz w:val="24"/>
          <w:lang w:val="en-US"/>
        </w:rPr>
      </w:pPr>
    </w:p>
    <w:bookmarkEnd w:id="0"/>
    <w:bookmarkEnd w:id="1"/>
    <w:p w14:paraId="3311DB31" w14:textId="77777777" w:rsidR="007F12CD" w:rsidRPr="00626D84" w:rsidRDefault="007F12CD" w:rsidP="007F12CD">
      <w:pPr>
        <w:jc w:val="center"/>
        <w:rPr>
          <w:lang w:val="en-US"/>
        </w:rPr>
      </w:pPr>
    </w:p>
    <w:p w14:paraId="4F12C4AF" w14:textId="77777777" w:rsidR="007F12CD" w:rsidRPr="00626D84" w:rsidRDefault="007F12CD" w:rsidP="007F12CD">
      <w:pPr>
        <w:pStyle w:val="Ttulo1"/>
        <w:rPr>
          <w:rFonts w:ascii="Times" w:hAnsi="Times"/>
          <w:smallCaps/>
          <w:sz w:val="36"/>
          <w:lang w:val="en-US"/>
        </w:rPr>
      </w:pPr>
      <w:r w:rsidRPr="00626D84">
        <w:rPr>
          <w:rFonts w:ascii="Times" w:hAnsi="Times"/>
          <w:smallCaps/>
          <w:sz w:val="36"/>
          <w:lang w:val="en-US"/>
        </w:rPr>
        <w:t>African Literature</w:t>
      </w:r>
    </w:p>
    <w:p w14:paraId="1E105E45" w14:textId="77777777" w:rsidR="007F12CD" w:rsidRPr="00626D84" w:rsidRDefault="007F12CD">
      <w:pPr>
        <w:rPr>
          <w:b/>
          <w:lang w:val="en-US"/>
        </w:rPr>
      </w:pPr>
    </w:p>
    <w:p w14:paraId="74FD37BB" w14:textId="77777777" w:rsidR="007F12CD" w:rsidRPr="00626D84" w:rsidRDefault="007F12CD">
      <w:pPr>
        <w:rPr>
          <w:lang w:val="en-US"/>
        </w:rPr>
      </w:pPr>
    </w:p>
    <w:p w14:paraId="315009C1" w14:textId="77777777" w:rsidR="007F12CD" w:rsidRDefault="007F12CD">
      <w:pPr>
        <w:rPr>
          <w:b/>
        </w:rPr>
      </w:pPr>
      <w:r>
        <w:rPr>
          <w:b/>
        </w:rPr>
        <w:t>General</w:t>
      </w:r>
    </w:p>
    <w:p w14:paraId="6692FEA9" w14:textId="77777777" w:rsidR="007F12CD" w:rsidRDefault="007F12CD">
      <w:pPr>
        <w:rPr>
          <w:b/>
        </w:rPr>
      </w:pPr>
    </w:p>
    <w:p w14:paraId="30409986" w14:textId="77777777" w:rsidR="007F12CD" w:rsidRDefault="007F12CD">
      <w:r>
        <w:rPr>
          <w:i/>
        </w:rPr>
        <w:t>Africa.</w:t>
      </w:r>
      <w:r>
        <w:t xml:space="preserve"> </w:t>
      </w:r>
      <w:r>
        <w:rPr>
          <w:i/>
        </w:rPr>
        <w:t>Quimera</w:t>
      </w:r>
      <w:r>
        <w:t xml:space="preserve"> 112-113-114 (1992). </w:t>
      </w:r>
    </w:p>
    <w:p w14:paraId="394E7462" w14:textId="77777777" w:rsidR="007F12CD" w:rsidRPr="00626D84" w:rsidRDefault="007F12CD">
      <w:pPr>
        <w:rPr>
          <w:lang w:val="en-US"/>
        </w:rPr>
      </w:pPr>
      <w:r>
        <w:t xml:space="preserve">Boehmer, Elleke. </w:t>
      </w:r>
      <w:r w:rsidRPr="00626D84">
        <w:rPr>
          <w:i/>
          <w:lang w:val="en-US"/>
        </w:rPr>
        <w:t>Colonial and Post-Colonial Literature.</w:t>
      </w:r>
      <w:r w:rsidRPr="00626D84">
        <w:rPr>
          <w:lang w:val="en-US"/>
        </w:rPr>
        <w:t xml:space="preserve"> Oxford: Oxford UP, 1995.*</w:t>
      </w:r>
    </w:p>
    <w:p w14:paraId="11D3B11D" w14:textId="77777777" w:rsidR="007F12CD" w:rsidRPr="00626D84" w:rsidRDefault="007F12CD">
      <w:pPr>
        <w:ind w:right="30"/>
        <w:rPr>
          <w:lang w:val="en-US"/>
        </w:rPr>
      </w:pPr>
      <w:r w:rsidRPr="00626D84">
        <w:rPr>
          <w:lang w:val="en-US"/>
        </w:rPr>
        <w:t xml:space="preserve">Killam, G. D. </w:t>
      </w:r>
      <w:r w:rsidRPr="00626D84">
        <w:rPr>
          <w:i/>
          <w:lang w:val="en-US"/>
        </w:rPr>
        <w:t>A Guide to African Literature.</w:t>
      </w:r>
      <w:r w:rsidRPr="00626D84">
        <w:rPr>
          <w:lang w:val="en-US"/>
        </w:rPr>
        <w:t xml:space="preserve"> Houndmills: Macmillan.</w:t>
      </w:r>
    </w:p>
    <w:p w14:paraId="013E7364" w14:textId="77777777" w:rsidR="007F12CD" w:rsidRPr="00626D84" w:rsidRDefault="007F12CD">
      <w:pPr>
        <w:rPr>
          <w:b/>
          <w:lang w:val="en-US"/>
        </w:rPr>
      </w:pPr>
    </w:p>
    <w:p w14:paraId="53DD6C3D" w14:textId="77777777" w:rsidR="007F12CD" w:rsidRPr="00626D84" w:rsidRDefault="007F12CD">
      <w:pPr>
        <w:rPr>
          <w:b/>
          <w:lang w:val="en-US"/>
        </w:rPr>
      </w:pPr>
    </w:p>
    <w:p w14:paraId="708E40BE" w14:textId="77777777" w:rsidR="007F12CD" w:rsidRPr="00626D84" w:rsidRDefault="007F12CD">
      <w:pPr>
        <w:rPr>
          <w:b/>
          <w:lang w:val="en-US"/>
        </w:rPr>
      </w:pPr>
    </w:p>
    <w:p w14:paraId="1C56A380" w14:textId="77777777" w:rsidR="007F12CD" w:rsidRPr="00626D84" w:rsidRDefault="007F12CD">
      <w:pPr>
        <w:rPr>
          <w:b/>
          <w:lang w:val="en-US"/>
        </w:rPr>
      </w:pPr>
    </w:p>
    <w:p w14:paraId="42CB1D52" w14:textId="77777777" w:rsidR="007F12CD" w:rsidRPr="00626D84" w:rsidRDefault="007F12CD">
      <w:pPr>
        <w:rPr>
          <w:b/>
          <w:lang w:val="en-US"/>
        </w:rPr>
      </w:pPr>
      <w:r w:rsidRPr="00626D84">
        <w:rPr>
          <w:b/>
          <w:lang w:val="en-US"/>
        </w:rPr>
        <w:t>Miscellaneous</w:t>
      </w:r>
    </w:p>
    <w:p w14:paraId="0530B8FF" w14:textId="77777777" w:rsidR="007F12CD" w:rsidRPr="00626D84" w:rsidRDefault="007F12CD">
      <w:pPr>
        <w:rPr>
          <w:b/>
          <w:lang w:val="en-US"/>
        </w:rPr>
      </w:pPr>
    </w:p>
    <w:p w14:paraId="3935B8D2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Arnove, Anthony. "Pierre Bourdieu, the Sociology of Intellectuals, and the Language of African Literature." </w:t>
      </w:r>
      <w:r w:rsidRPr="00626D84">
        <w:rPr>
          <w:i/>
          <w:lang w:val="en-US"/>
        </w:rPr>
        <w:t>Novel: A Forum on Fiction</w:t>
      </w:r>
      <w:r w:rsidRPr="00626D84">
        <w:rPr>
          <w:lang w:val="en-US"/>
        </w:rPr>
        <w:t xml:space="preserve"> 26.3 (1993).</w:t>
      </w:r>
    </w:p>
    <w:p w14:paraId="5D00343E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Baker, Houston A. </w:t>
      </w:r>
      <w:r w:rsidRPr="00626D84">
        <w:rPr>
          <w:i/>
          <w:lang w:val="en-US"/>
        </w:rPr>
        <w:t>Reading Black: Essays in the Criticism of African, Caribbean, and Black American Literature.</w:t>
      </w:r>
      <w:r w:rsidRPr="00626D84">
        <w:rPr>
          <w:lang w:val="en-US"/>
        </w:rPr>
        <w:t xml:space="preserve"> Ed. H. A. Baker. Ithaca: Cornell University Africana Sudies and Research Center, 1976. </w:t>
      </w:r>
    </w:p>
    <w:p w14:paraId="6BE11433" w14:textId="77777777" w:rsidR="007F12CD" w:rsidRDefault="007F12CD">
      <w:r w:rsidRPr="00626D84">
        <w:rPr>
          <w:lang w:val="en-US"/>
        </w:rPr>
        <w:t xml:space="preserve">Dash, Michael. "Marvellous Realism: the Way of Négritude." In </w:t>
      </w:r>
      <w:r w:rsidRPr="00626D84">
        <w:rPr>
          <w:i/>
          <w:lang w:val="en-US"/>
        </w:rPr>
        <w:t>The Post-Colonial Studies Reader.</w:t>
      </w:r>
      <w:r w:rsidRPr="00626D84">
        <w:rPr>
          <w:lang w:val="en-US"/>
        </w:rPr>
        <w:t xml:space="preserve"> Ed. Bill Ashcroft, Gareth Griffiths, and Helen Tiffin. London: Routledge, 1995. </w:t>
      </w:r>
      <w:r>
        <w:t>199-201.*</w:t>
      </w:r>
    </w:p>
    <w:p w14:paraId="34D0D506" w14:textId="77777777" w:rsidR="00CB20A8" w:rsidRPr="00626D84" w:rsidRDefault="00CB20A8" w:rsidP="00CB20A8">
      <w:pPr>
        <w:ind w:left="709" w:hanging="709"/>
        <w:rPr>
          <w:lang w:val="en-US"/>
        </w:rPr>
      </w:pPr>
      <w:r>
        <w:t xml:space="preserve">Fernández Ruiz, María Remedios, Gloria Corpas Pastor and Miriam Seghiri. "BDÁFRICA: Diseño e implementación de una base de datos de la literatura poscolonial africana publicada en España." </w:t>
      </w:r>
      <w:r w:rsidRPr="00626D84">
        <w:rPr>
          <w:i/>
          <w:lang w:val="en-US"/>
        </w:rPr>
        <w:t xml:space="preserve">Hermeneus </w:t>
      </w:r>
      <w:r w:rsidRPr="00626D84">
        <w:rPr>
          <w:lang w:val="en-US"/>
        </w:rPr>
        <w:t>18 (2016): 427-50.*</w:t>
      </w:r>
    </w:p>
    <w:p w14:paraId="4A89219E" w14:textId="77777777" w:rsidR="007F12CD" w:rsidRPr="00626D84" w:rsidRDefault="007F12CD">
      <w:pPr>
        <w:ind w:right="58"/>
        <w:rPr>
          <w:lang w:val="en-US"/>
        </w:rPr>
      </w:pPr>
      <w:r w:rsidRPr="00626D84">
        <w:rPr>
          <w:lang w:val="en-US"/>
        </w:rPr>
        <w:t xml:space="preserve">Harding, Jeremy. "African Countries." In </w:t>
      </w:r>
      <w:r w:rsidRPr="00626D84">
        <w:rPr>
          <w:i/>
          <w:lang w:val="en-US"/>
        </w:rPr>
        <w:t>The Oxford Guide to Contemporary World Literature.</w:t>
      </w:r>
      <w:r w:rsidRPr="00626D84">
        <w:rPr>
          <w:lang w:val="en-US"/>
        </w:rPr>
        <w:t xml:space="preserve"> Ed. John Sturrock. Oxford: Oxford UP, 1997. 1-21.*</w:t>
      </w:r>
    </w:p>
    <w:p w14:paraId="09DB8D75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Jahn, J. </w:t>
      </w:r>
      <w:r w:rsidRPr="00626D84">
        <w:rPr>
          <w:i/>
          <w:lang w:val="en-US"/>
        </w:rPr>
        <w:t xml:space="preserve">Las literaturas neoafricanas. </w:t>
      </w:r>
      <w:r w:rsidRPr="00626D84">
        <w:rPr>
          <w:lang w:val="en-US"/>
        </w:rPr>
        <w:t>Barcelona: Guadarrama.</w:t>
      </w:r>
    </w:p>
    <w:p w14:paraId="46CE79ED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JanMohamed, Abdul. </w:t>
      </w:r>
      <w:r w:rsidRPr="00626D84">
        <w:rPr>
          <w:i/>
          <w:lang w:val="en-US"/>
        </w:rPr>
        <w:t>Manichean Aesthetics: The Politics of Literature in Colonial Africa.</w:t>
      </w:r>
      <w:r w:rsidRPr="00626D84">
        <w:rPr>
          <w:lang w:val="en-US"/>
        </w:rPr>
        <w:t xml:space="preserve">  Amherst: U of Massachusetts P, 1983.</w:t>
      </w:r>
    </w:p>
    <w:p w14:paraId="7A284A51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lastRenderedPageBreak/>
        <w:t xml:space="preserve">Lefevere, André. "The Historiography of African Literature Written in English." In </w:t>
      </w:r>
      <w:r w:rsidRPr="00626D84">
        <w:rPr>
          <w:i/>
          <w:lang w:val="en-US"/>
        </w:rPr>
        <w:t>The Post-Colonial Studies Reader.</w:t>
      </w:r>
      <w:r w:rsidRPr="00626D84">
        <w:rPr>
          <w:lang w:val="en-US"/>
        </w:rPr>
        <w:t xml:space="preserve"> Ed. Bill Ashcroft, Gareth Griffiths, and Helen Tiffin. London: Routledge, 1995. 465-70.*</w:t>
      </w:r>
    </w:p>
    <w:p w14:paraId="76B801BB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Ngugi wa Thiong'o. </w:t>
      </w:r>
      <w:r w:rsidRPr="00626D84">
        <w:rPr>
          <w:i/>
          <w:lang w:val="en-US"/>
        </w:rPr>
        <w:t>Decolonising the Mind: The Politics of Language in African Literature.</w:t>
      </w:r>
      <w:r w:rsidRPr="00626D84">
        <w:rPr>
          <w:lang w:val="en-US"/>
        </w:rPr>
        <w:t xml:space="preserve"> London: Currey, 1986.</w:t>
      </w:r>
    </w:p>
    <w:p w14:paraId="0C2749F7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_____. "On the Abolition of the English Department." In </w:t>
      </w:r>
      <w:r w:rsidRPr="00626D84">
        <w:rPr>
          <w:i/>
          <w:lang w:val="en-US"/>
        </w:rPr>
        <w:t>The Post-Colonial Studies Reader.</w:t>
      </w:r>
      <w:r w:rsidRPr="00626D84">
        <w:rPr>
          <w:lang w:val="en-US"/>
        </w:rPr>
        <w:t xml:space="preserve"> Ed. Bill Ashcroft, Gareth Griffiths, and Helen Tiffin. London: Routledge, 1995. 438-42.*</w:t>
      </w:r>
    </w:p>
    <w:p w14:paraId="5A4D32EA" w14:textId="77777777" w:rsidR="007F12CD" w:rsidRPr="00626D84" w:rsidRDefault="007F12CD" w:rsidP="007F12CD">
      <w:pPr>
        <w:rPr>
          <w:lang w:val="en-US"/>
        </w:rPr>
      </w:pPr>
      <w:r w:rsidRPr="00626D84">
        <w:rPr>
          <w:lang w:val="en-US"/>
        </w:rPr>
        <w:t xml:space="preserve">Ngugi wa Thiong'o, Taban lo Liyong and Henry Owuor-Anyumba. "On the Abolition ofthe English Department." In </w:t>
      </w:r>
      <w:r w:rsidRPr="00626D84">
        <w:rPr>
          <w:i/>
          <w:lang w:val="en-US"/>
        </w:rPr>
        <w:t>The Norton Anthology of Theory and Criticism.</w:t>
      </w:r>
      <w:r w:rsidRPr="00626D84">
        <w:rPr>
          <w:lang w:val="en-US"/>
        </w:rPr>
        <w:t xml:space="preserve"> Ed. Vincent B. Leitch et al. New York: Norton, 2001.*</w:t>
      </w:r>
    </w:p>
    <w:p w14:paraId="5EA71EF6" w14:textId="77777777" w:rsidR="00374572" w:rsidRPr="00626D84" w:rsidRDefault="00374572" w:rsidP="00374572">
      <w:pPr>
        <w:rPr>
          <w:lang w:val="en-US"/>
        </w:rPr>
      </w:pPr>
      <w:r w:rsidRPr="00626D84">
        <w:rPr>
          <w:lang w:val="en-US"/>
        </w:rPr>
        <w:t xml:space="preserve">Opoku-Agyemang, Kwadwo. "A Crisis of Balance: The (Mis)Representation of Colonial History and the Slave Experience as Themes in Modern African Literature." In </w:t>
      </w:r>
      <w:r w:rsidRPr="00626D84">
        <w:rPr>
          <w:i/>
          <w:lang w:val="en-US"/>
        </w:rPr>
        <w:t>Nationalism vs. Internationalism: (Inter)National Dimensions of Literatures in English.</w:t>
      </w:r>
      <w:r w:rsidRPr="00626D84">
        <w:rPr>
          <w:lang w:val="en-US"/>
        </w:rPr>
        <w:t xml:space="preserve"> Ed. Wolfgang Zach and Ken L. Goodwin. Tübingen: Stauffenburg Verlag, 1996. 219-28.*</w:t>
      </w:r>
    </w:p>
    <w:p w14:paraId="4C5BA90B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Petersen, Kirsten Holst. "First Things First: Problems of a Feminist Approach to African Literature." In </w:t>
      </w:r>
      <w:r w:rsidRPr="00626D84">
        <w:rPr>
          <w:i/>
          <w:lang w:val="en-US"/>
        </w:rPr>
        <w:t xml:space="preserve">The Post-Colonial Studies Reader. </w:t>
      </w:r>
      <w:r w:rsidRPr="00626D84">
        <w:rPr>
          <w:lang w:val="en-US"/>
        </w:rPr>
        <w:t>Ed. Bill Ashcroft, Gareth Griffiths, and Helen Tiffin. London: Routledge, 1995. 251-54.*</w:t>
      </w:r>
    </w:p>
    <w:p w14:paraId="7370F77D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Riemenschneider, Dieter, and Frank Schulze-Engler, eds. </w:t>
      </w:r>
      <w:r w:rsidRPr="00626D84">
        <w:rPr>
          <w:i/>
          <w:lang w:val="en-US"/>
        </w:rPr>
        <w:t xml:space="preserve">African Literatures in the Eighties. </w:t>
      </w:r>
      <w:r w:rsidRPr="00626D84">
        <w:rPr>
          <w:lang w:val="en-US"/>
        </w:rPr>
        <w:t>Amsterdam: Rodopi, 1993.</w:t>
      </w:r>
    </w:p>
    <w:p w14:paraId="4FD37736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Soyinka, Wole. </w:t>
      </w:r>
      <w:r w:rsidRPr="00626D84">
        <w:rPr>
          <w:i/>
          <w:lang w:val="en-US"/>
        </w:rPr>
        <w:t>Myth, Literature, and the African World.</w:t>
      </w:r>
      <w:r w:rsidRPr="00626D84">
        <w:rPr>
          <w:lang w:val="en-US"/>
        </w:rPr>
        <w:t xml:space="preserve"> Cambridge: Cambridge UP, 1976.</w:t>
      </w:r>
    </w:p>
    <w:p w14:paraId="7E9135BE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_____. "Nobel Lecture, 1986: This Past Must Address Its Present." 10 December 1986. </w:t>
      </w:r>
    </w:p>
    <w:p w14:paraId="23C7C624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 xml:space="preserve">Stratton, Florence. </w:t>
      </w:r>
      <w:r w:rsidRPr="00626D84">
        <w:rPr>
          <w:i/>
          <w:lang w:val="en-US"/>
        </w:rPr>
        <w:t xml:space="preserve">Contemporary African Literature and the Politics of Gender. </w:t>
      </w:r>
      <w:r w:rsidRPr="00626D84">
        <w:rPr>
          <w:lang w:val="en-US"/>
        </w:rPr>
        <w:t xml:space="preserve"> London: Routledge, 1994.</w:t>
      </w:r>
    </w:p>
    <w:p w14:paraId="42092054" w14:textId="77777777" w:rsidR="00D82B3B" w:rsidRPr="00626D84" w:rsidRDefault="00D82B3B" w:rsidP="00D82B3B">
      <w:pPr>
        <w:tabs>
          <w:tab w:val="left" w:pos="6307"/>
        </w:tabs>
        <w:rPr>
          <w:lang w:val="en-US"/>
        </w:rPr>
      </w:pPr>
      <w:r w:rsidRPr="00626D84">
        <w:rPr>
          <w:lang w:val="en-US"/>
        </w:rPr>
        <w:t xml:space="preserve">Ziethen, Antje. "Heteropolis, Paris und London in afrikanischer Migrationsliteratur." In </w:t>
      </w:r>
      <w:r w:rsidRPr="00626D84">
        <w:rPr>
          <w:i/>
          <w:lang w:val="en-US"/>
        </w:rPr>
        <w:t xml:space="preserve">Literarische Räume der Herkunft. </w:t>
      </w:r>
      <w:r w:rsidRPr="00626D84">
        <w:rPr>
          <w:lang w:val="en-US"/>
        </w:rPr>
        <w:t>Ed. Maximillian Benz and Katrin Dennerlein. Berlin and Boston: Walter de Gruyter, 2016. 383-404.</w:t>
      </w:r>
    </w:p>
    <w:p w14:paraId="732A1AC4" w14:textId="77777777" w:rsidR="007F12CD" w:rsidRPr="00626D84" w:rsidRDefault="007F12CD">
      <w:pPr>
        <w:rPr>
          <w:b/>
          <w:lang w:val="en-US"/>
        </w:rPr>
      </w:pPr>
    </w:p>
    <w:p w14:paraId="3151D2C1" w14:textId="77777777" w:rsidR="007F12CD" w:rsidRDefault="007F12CD">
      <w:pPr>
        <w:rPr>
          <w:b/>
          <w:lang w:val="en-US"/>
        </w:rPr>
      </w:pPr>
    </w:p>
    <w:p w14:paraId="58CD2539" w14:textId="77777777" w:rsidR="002D216F" w:rsidRDefault="002D216F">
      <w:pPr>
        <w:rPr>
          <w:b/>
          <w:lang w:val="en-US"/>
        </w:rPr>
      </w:pPr>
    </w:p>
    <w:p w14:paraId="67B1E710" w14:textId="77777777" w:rsidR="002D216F" w:rsidRDefault="002D216F">
      <w:pPr>
        <w:rPr>
          <w:b/>
          <w:lang w:val="en-US"/>
        </w:rPr>
      </w:pPr>
    </w:p>
    <w:p w14:paraId="51CF7179" w14:textId="77777777" w:rsidR="002D216F" w:rsidRDefault="002D216F">
      <w:pPr>
        <w:rPr>
          <w:b/>
          <w:lang w:val="en-US"/>
        </w:rPr>
      </w:pPr>
    </w:p>
    <w:p w14:paraId="4D89301B" w14:textId="27120CF4" w:rsidR="002D216F" w:rsidRDefault="002D216F" w:rsidP="002D216F">
      <w:pPr>
        <w:rPr>
          <w:bCs/>
          <w:lang w:val="en-US"/>
        </w:rPr>
      </w:pPr>
      <w:r>
        <w:rPr>
          <w:bCs/>
          <w:lang w:val="en-US"/>
        </w:rPr>
        <w:t>Bibliography</w:t>
      </w:r>
    </w:p>
    <w:p w14:paraId="452F75DB" w14:textId="77777777" w:rsidR="002D216F" w:rsidRDefault="002D216F" w:rsidP="002D216F">
      <w:pPr>
        <w:rPr>
          <w:bCs/>
          <w:lang w:val="en-US"/>
        </w:rPr>
      </w:pPr>
    </w:p>
    <w:p w14:paraId="69FB083D" w14:textId="77777777" w:rsidR="002D216F" w:rsidRDefault="002D216F" w:rsidP="002D216F">
      <w:pPr>
        <w:rPr>
          <w:bCs/>
          <w:lang w:val="en-US"/>
        </w:rPr>
      </w:pPr>
    </w:p>
    <w:p w14:paraId="338CD14D" w14:textId="0443F64F" w:rsidR="002D216F" w:rsidRDefault="002D216F" w:rsidP="002D216F">
      <w:pPr>
        <w:rPr>
          <w:lang w:val="en-US"/>
        </w:rPr>
      </w:pPr>
      <w:r>
        <w:rPr>
          <w:lang w:val="en-US"/>
        </w:rPr>
        <w:lastRenderedPageBreak/>
        <w:t>García Landa, José Angel</w:t>
      </w:r>
      <w:r w:rsidRPr="0004181B">
        <w:rPr>
          <w:lang w:val="en-US"/>
        </w:rPr>
        <w:t xml:space="preserve">. "Literatura africana / African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31 July 2023.*</w:t>
      </w:r>
    </w:p>
    <w:p w14:paraId="3C463CF5" w14:textId="77777777" w:rsidR="002D216F" w:rsidRDefault="002D216F" w:rsidP="002D216F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DE157E">
          <w:rPr>
            <w:rStyle w:val="Hipervnculo"/>
            <w:lang w:val="en-US"/>
          </w:rPr>
          <w:t>https://bibliojagl.blogspot.com/2023/07/literatura-africana.html</w:t>
        </w:r>
      </w:hyperlink>
    </w:p>
    <w:p w14:paraId="6D9D4F81" w14:textId="77777777" w:rsidR="002D216F" w:rsidRPr="002D216F" w:rsidRDefault="002D216F" w:rsidP="002D216F">
      <w:pPr>
        <w:rPr>
          <w:lang w:val="en-US"/>
        </w:rPr>
      </w:pPr>
      <w:r>
        <w:rPr>
          <w:lang w:val="en-US"/>
        </w:rPr>
        <w:tab/>
      </w:r>
      <w:r w:rsidRPr="002D216F">
        <w:rPr>
          <w:lang w:val="en-US"/>
        </w:rPr>
        <w:t>2023</w:t>
      </w:r>
    </w:p>
    <w:p w14:paraId="3E3FE04D" w14:textId="77777777" w:rsidR="002D216F" w:rsidRPr="002D216F" w:rsidRDefault="002D216F" w:rsidP="002D216F">
      <w:pPr>
        <w:rPr>
          <w:bCs/>
          <w:lang w:val="en-US"/>
        </w:rPr>
      </w:pPr>
    </w:p>
    <w:p w14:paraId="2B0F1234" w14:textId="77777777" w:rsidR="007F12CD" w:rsidRPr="00626D84" w:rsidRDefault="007F12CD">
      <w:pPr>
        <w:rPr>
          <w:b/>
          <w:lang w:val="en-US"/>
        </w:rPr>
      </w:pPr>
    </w:p>
    <w:p w14:paraId="7C3A116E" w14:textId="77777777" w:rsidR="007F12CD" w:rsidRPr="00626D84" w:rsidRDefault="007F12CD">
      <w:pPr>
        <w:rPr>
          <w:b/>
          <w:lang w:val="en-US"/>
        </w:rPr>
      </w:pPr>
    </w:p>
    <w:p w14:paraId="5ABBA02C" w14:textId="77777777" w:rsidR="007F12CD" w:rsidRPr="00626D84" w:rsidRDefault="007F12CD">
      <w:pPr>
        <w:rPr>
          <w:b/>
          <w:lang w:val="en-US"/>
        </w:rPr>
      </w:pPr>
    </w:p>
    <w:p w14:paraId="6AFC9185" w14:textId="77777777" w:rsidR="007F12CD" w:rsidRPr="00626D84" w:rsidRDefault="007F12CD">
      <w:pPr>
        <w:rPr>
          <w:b/>
          <w:lang w:val="en-US"/>
        </w:rPr>
      </w:pPr>
    </w:p>
    <w:p w14:paraId="76679DD7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>Journals</w:t>
      </w:r>
    </w:p>
    <w:p w14:paraId="001F2B22" w14:textId="77777777" w:rsidR="007F12CD" w:rsidRPr="00626D84" w:rsidRDefault="007F12CD">
      <w:pPr>
        <w:rPr>
          <w:lang w:val="en-US"/>
        </w:rPr>
      </w:pPr>
    </w:p>
    <w:p w14:paraId="46C66BBA" w14:textId="77777777" w:rsidR="007F12CD" w:rsidRPr="00626D84" w:rsidRDefault="007F12CD">
      <w:pPr>
        <w:rPr>
          <w:lang w:val="en-US"/>
        </w:rPr>
      </w:pPr>
    </w:p>
    <w:p w14:paraId="451F9723" w14:textId="77777777" w:rsidR="007F12CD" w:rsidRPr="00626D84" w:rsidRDefault="007F12CD">
      <w:pPr>
        <w:rPr>
          <w:lang w:val="en-US"/>
        </w:rPr>
      </w:pPr>
    </w:p>
    <w:p w14:paraId="67F5F666" w14:textId="77777777" w:rsidR="007F12CD" w:rsidRPr="00626D84" w:rsidRDefault="007F12CD">
      <w:pPr>
        <w:rPr>
          <w:i/>
          <w:lang w:val="en-US"/>
        </w:rPr>
      </w:pPr>
      <w:r w:rsidRPr="00626D84">
        <w:rPr>
          <w:i/>
          <w:lang w:val="en-US"/>
        </w:rPr>
        <w:t>Callaloo: A Journal of African-American and African Arts and Letters</w:t>
      </w:r>
    </w:p>
    <w:p w14:paraId="61FA9B57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>Editor: Charles H. Rowell</w:t>
      </w:r>
    </w:p>
    <w:p w14:paraId="66265536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>The Johns Hopkins University Press</w:t>
      </w:r>
    </w:p>
    <w:p w14:paraId="679FD514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>P.O. Box 19966</w:t>
      </w:r>
    </w:p>
    <w:p w14:paraId="79BE3FA5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>Baltimore, MD 21211</w:t>
      </w:r>
    </w:p>
    <w:p w14:paraId="129CA5EA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>USA</w:t>
      </w:r>
    </w:p>
    <w:p w14:paraId="1E95B6FC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>Telephone: (410) 516-6987</w:t>
      </w:r>
    </w:p>
    <w:p w14:paraId="7099A521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>Fax (410) 516-6968</w:t>
      </w:r>
    </w:p>
    <w:p w14:paraId="5160DD0C" w14:textId="77777777" w:rsidR="007F12CD" w:rsidRPr="00626D84" w:rsidRDefault="007F12CD">
      <w:pPr>
        <w:ind w:left="0" w:firstLine="0"/>
        <w:rPr>
          <w:lang w:val="en-US"/>
        </w:rPr>
      </w:pPr>
    </w:p>
    <w:p w14:paraId="0C0CEB28" w14:textId="77777777" w:rsidR="007F12CD" w:rsidRPr="00626D84" w:rsidRDefault="007F12CD">
      <w:pPr>
        <w:tabs>
          <w:tab w:val="left" w:pos="8220"/>
        </w:tabs>
        <w:rPr>
          <w:lang w:val="en-US"/>
        </w:rPr>
      </w:pPr>
      <w:r w:rsidRPr="00626D84">
        <w:rPr>
          <w:i/>
          <w:lang w:val="en-US"/>
        </w:rPr>
        <w:t>Research in African Literatures</w:t>
      </w:r>
      <w:r w:rsidRPr="00626D84">
        <w:rPr>
          <w:lang w:val="en-US"/>
        </w:rPr>
        <w:t xml:space="preserve"> </w:t>
      </w:r>
    </w:p>
    <w:p w14:paraId="66A6102E" w14:textId="77777777" w:rsidR="007F12CD" w:rsidRPr="00626D84" w:rsidRDefault="007F12CD">
      <w:pPr>
        <w:tabs>
          <w:tab w:val="left" w:pos="8220"/>
        </w:tabs>
        <w:rPr>
          <w:lang w:val="en-US"/>
        </w:rPr>
      </w:pPr>
      <w:r w:rsidRPr="00626D84">
        <w:rPr>
          <w:lang w:val="en-US"/>
        </w:rPr>
        <w:t>Indiana UP</w:t>
      </w:r>
    </w:p>
    <w:p w14:paraId="0BC7ACD3" w14:textId="77777777" w:rsidR="007F12CD" w:rsidRPr="00626D84" w:rsidRDefault="007F12CD">
      <w:pPr>
        <w:ind w:left="709" w:hanging="709"/>
        <w:rPr>
          <w:lang w:val="en-US"/>
        </w:rPr>
      </w:pPr>
      <w:r w:rsidRPr="00626D84">
        <w:rPr>
          <w:lang w:val="en-US"/>
        </w:rPr>
        <w:t>Vol.  35.2 (2004).</w:t>
      </w:r>
    </w:p>
    <w:p w14:paraId="063DD4A7" w14:textId="77777777" w:rsidR="007F12CD" w:rsidRPr="00626D84" w:rsidRDefault="007F12CD">
      <w:pPr>
        <w:tabs>
          <w:tab w:val="left" w:pos="8220"/>
        </w:tabs>
        <w:rPr>
          <w:lang w:val="en-US"/>
        </w:rPr>
      </w:pPr>
      <w:r w:rsidRPr="00626D84">
        <w:rPr>
          <w:lang w:val="en-US"/>
        </w:rPr>
        <w:t>Formerly pub. Columbus, OH (Spring 1990).</w:t>
      </w:r>
    </w:p>
    <w:p w14:paraId="0D13AE6A" w14:textId="77777777" w:rsidR="007F12CD" w:rsidRPr="00626D84" w:rsidRDefault="007F12CD">
      <w:pPr>
        <w:rPr>
          <w:lang w:val="en-US"/>
        </w:rPr>
      </w:pPr>
    </w:p>
    <w:p w14:paraId="4716BE46" w14:textId="77777777" w:rsidR="007F12CD" w:rsidRPr="00626D84" w:rsidRDefault="007F12CD">
      <w:pPr>
        <w:rPr>
          <w:lang w:val="en-US"/>
        </w:rPr>
      </w:pPr>
    </w:p>
    <w:p w14:paraId="4E8E4BE3" w14:textId="77777777" w:rsidR="007F12CD" w:rsidRPr="00626D84" w:rsidRDefault="007F12CD">
      <w:pPr>
        <w:rPr>
          <w:lang w:val="en-US"/>
        </w:rPr>
      </w:pPr>
    </w:p>
    <w:p w14:paraId="44020FBE" w14:textId="77777777" w:rsidR="007F12CD" w:rsidRPr="00626D84" w:rsidRDefault="007F12CD">
      <w:pPr>
        <w:rPr>
          <w:lang w:val="en-US"/>
        </w:rPr>
      </w:pPr>
      <w:r w:rsidRPr="00626D84">
        <w:rPr>
          <w:lang w:val="en-US"/>
        </w:rPr>
        <w:t>Series</w:t>
      </w:r>
    </w:p>
    <w:p w14:paraId="1E22C26B" w14:textId="77777777" w:rsidR="007F12CD" w:rsidRPr="00626D84" w:rsidRDefault="007F12CD">
      <w:pPr>
        <w:rPr>
          <w:lang w:val="en-US"/>
        </w:rPr>
      </w:pPr>
    </w:p>
    <w:p w14:paraId="368946E8" w14:textId="77777777" w:rsidR="007F12CD" w:rsidRPr="00626D84" w:rsidRDefault="007F12CD">
      <w:pPr>
        <w:ind w:left="709" w:hanging="709"/>
        <w:rPr>
          <w:lang w:val="en-US"/>
        </w:rPr>
      </w:pPr>
      <w:r w:rsidRPr="00626D84">
        <w:rPr>
          <w:lang w:val="en-US"/>
        </w:rPr>
        <w:t>(Cambridge Studies in African and Caribbean Literature). Cambridge: Cambridge UP, c. 1998.</w:t>
      </w:r>
    </w:p>
    <w:p w14:paraId="4B72096C" w14:textId="77777777" w:rsidR="007F12CD" w:rsidRPr="00626D84" w:rsidRDefault="007F12CD">
      <w:pPr>
        <w:rPr>
          <w:lang w:val="en-US"/>
        </w:rPr>
      </w:pPr>
    </w:p>
    <w:p w14:paraId="70E05796" w14:textId="77777777" w:rsidR="007F12CD" w:rsidRPr="00626D84" w:rsidRDefault="007F12CD">
      <w:pPr>
        <w:rPr>
          <w:lang w:val="en-US"/>
        </w:rPr>
      </w:pPr>
    </w:p>
    <w:p w14:paraId="698D1026" w14:textId="77777777" w:rsidR="007F12CD" w:rsidRPr="00626D84" w:rsidRDefault="007F12CD">
      <w:pPr>
        <w:rPr>
          <w:lang w:val="en-US"/>
        </w:rPr>
      </w:pPr>
    </w:p>
    <w:p w14:paraId="63B168FB" w14:textId="77777777" w:rsidR="007F12CD" w:rsidRPr="00626D84" w:rsidRDefault="007F12CD">
      <w:pPr>
        <w:rPr>
          <w:lang w:val="en-US"/>
        </w:rPr>
      </w:pPr>
    </w:p>
    <w:p w14:paraId="28154398" w14:textId="77777777" w:rsidR="007F12CD" w:rsidRPr="00626D84" w:rsidRDefault="007F12CD">
      <w:pPr>
        <w:rPr>
          <w:lang w:val="en-US"/>
        </w:rPr>
      </w:pPr>
    </w:p>
    <w:p w14:paraId="52CEF2F6" w14:textId="77777777" w:rsidR="007F12CD" w:rsidRPr="00626D84" w:rsidRDefault="007F12CD">
      <w:pPr>
        <w:rPr>
          <w:lang w:val="en-US"/>
        </w:rPr>
      </w:pPr>
    </w:p>
    <w:p w14:paraId="684BB1EA" w14:textId="77777777" w:rsidR="007F12CD" w:rsidRPr="00626D84" w:rsidRDefault="007F12CD">
      <w:pPr>
        <w:rPr>
          <w:lang w:val="en-US"/>
        </w:rPr>
      </w:pPr>
    </w:p>
    <w:p w14:paraId="3AF54316" w14:textId="77777777" w:rsidR="007F12CD" w:rsidRPr="00626D84" w:rsidRDefault="007F12CD">
      <w:pPr>
        <w:rPr>
          <w:b/>
          <w:lang w:val="en-US"/>
        </w:rPr>
      </w:pPr>
      <w:r w:rsidRPr="00626D84">
        <w:rPr>
          <w:b/>
          <w:lang w:val="en-US"/>
        </w:rPr>
        <w:t>Guinea</w:t>
      </w:r>
    </w:p>
    <w:p w14:paraId="6E1B7E1A" w14:textId="77777777" w:rsidR="007F12CD" w:rsidRPr="00626D84" w:rsidRDefault="007F12CD">
      <w:pPr>
        <w:rPr>
          <w:b/>
          <w:lang w:val="en-US"/>
        </w:rPr>
      </w:pPr>
    </w:p>
    <w:p w14:paraId="2FC1A6DB" w14:textId="77777777" w:rsidR="007F12CD" w:rsidRPr="00626D84" w:rsidRDefault="007F12CD">
      <w:pPr>
        <w:rPr>
          <w:b/>
          <w:lang w:val="en-US"/>
        </w:rPr>
      </w:pPr>
      <w:r w:rsidRPr="00626D84">
        <w:rPr>
          <w:lang w:val="en-US"/>
        </w:rPr>
        <w:lastRenderedPageBreak/>
        <w:t>Anthologies</w:t>
      </w:r>
    </w:p>
    <w:p w14:paraId="332AD954" w14:textId="77777777" w:rsidR="007F12CD" w:rsidRPr="00626D84" w:rsidRDefault="007F12CD">
      <w:pPr>
        <w:rPr>
          <w:b/>
          <w:lang w:val="en-US"/>
        </w:rPr>
      </w:pPr>
    </w:p>
    <w:p w14:paraId="0DE04715" w14:textId="77777777" w:rsidR="007F12CD" w:rsidRDefault="007F12CD">
      <w:r>
        <w:rPr>
          <w:i/>
        </w:rPr>
        <w:t>Antología de la literatura guineana.</w:t>
      </w:r>
      <w:r>
        <w:t xml:space="preserve"> Madrid: Editora Nacional, 1984.</w:t>
      </w:r>
    </w:p>
    <w:p w14:paraId="7013A2C1" w14:textId="77777777" w:rsidR="007F12CD" w:rsidRDefault="007F12CD">
      <w:pPr>
        <w:rPr>
          <w:b/>
        </w:rPr>
      </w:pPr>
    </w:p>
    <w:p w14:paraId="3C57B3CF" w14:textId="77777777" w:rsidR="007F12CD" w:rsidRDefault="007F12CD"/>
    <w:sectPr w:rsidR="007F12CD" w:rsidSect="00F35A8D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7F6"/>
    <w:rsid w:val="0006695F"/>
    <w:rsid w:val="002D216F"/>
    <w:rsid w:val="00374572"/>
    <w:rsid w:val="00626D84"/>
    <w:rsid w:val="006E4DBF"/>
    <w:rsid w:val="007F12CD"/>
    <w:rsid w:val="00AF1EF0"/>
    <w:rsid w:val="00CA37F6"/>
    <w:rsid w:val="00CB20A8"/>
    <w:rsid w:val="00D82B3B"/>
    <w:rsid w:val="00F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9A7E47B"/>
  <w14:defaultImageDpi w14:val="300"/>
  <w15:docId w15:val="{7A7F0FA6-2AC8-D342-A64C-A0CFE47B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E2B9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jagl.blogspot.com/2023/07/literatura-africana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655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2017-07-29T18:43:00Z</dcterms:created>
  <dcterms:modified xsi:type="dcterms:W3CDTF">2023-09-01T14:38:00Z</dcterms:modified>
</cp:coreProperties>
</file>