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C03A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CC03AC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Ancient Narrative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CC03AC" w:rsidP="0091653E">
      <w:pPr>
        <w:rPr>
          <w:b/>
          <w:lang w:val="en-US"/>
        </w:rPr>
      </w:pPr>
      <w:r>
        <w:rPr>
          <w:b/>
          <w:lang w:val="en-US"/>
        </w:rPr>
        <w:t>Suppl. 26 (2018)</w:t>
      </w:r>
      <w:bookmarkStart w:id="2" w:name="_GoBack"/>
      <w:bookmarkEnd w:id="2"/>
    </w:p>
    <w:p w:rsidR="006B05D8" w:rsidRPr="00DD5E37" w:rsidRDefault="006B05D8" w:rsidP="0091653E">
      <w:pPr>
        <w:rPr>
          <w:b/>
          <w:lang w:val="en-US"/>
        </w:rPr>
      </w:pPr>
    </w:p>
    <w:p w:rsidR="00CC03AC" w:rsidRPr="003B65FA" w:rsidRDefault="00CC03AC" w:rsidP="00CC03AC">
      <w:pPr>
        <w:rPr>
          <w:szCs w:val="28"/>
          <w:lang w:val="en-US"/>
        </w:rPr>
      </w:pPr>
      <w:r w:rsidRPr="00CC03AC">
        <w:rPr>
          <w:szCs w:val="28"/>
          <w:lang w:val="en-US"/>
        </w:rPr>
        <w:t xml:space="preserve">Futre Pinheiro, Marília P. (U of Lisbon). </w:t>
      </w:r>
      <w:r>
        <w:rPr>
          <w:szCs w:val="28"/>
          <w:lang w:val="en-US"/>
        </w:rPr>
        <w:t xml:space="preserve">"Thoughts on </w:t>
      </w:r>
      <w:r w:rsidRPr="003B65FA">
        <w:rPr>
          <w:i/>
          <w:szCs w:val="28"/>
          <w:lang w:val="en-US"/>
        </w:rPr>
        <w:t xml:space="preserve">diegema </w:t>
      </w:r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narratio)</w:t>
      </w:r>
      <w:r>
        <w:rPr>
          <w:szCs w:val="28"/>
          <w:lang w:val="en-US"/>
        </w:rPr>
        <w:t xml:space="preserve"> in Ancient Rhetoric and in Modern Critical Theory." </w:t>
      </w:r>
      <w:r w:rsidRPr="003B65FA">
        <w:rPr>
          <w:szCs w:val="28"/>
          <w:lang w:val="en-US"/>
        </w:rPr>
        <w:t xml:space="preserve">In </w:t>
      </w:r>
      <w:r w:rsidRPr="003B65FA">
        <w:rPr>
          <w:i/>
          <w:szCs w:val="28"/>
          <w:lang w:val="en-US"/>
        </w:rPr>
        <w:t>Literary Currents and Romantic Forms: Essays in Mem</w:t>
      </w:r>
      <w:r>
        <w:rPr>
          <w:i/>
          <w:szCs w:val="28"/>
          <w:lang w:val="en-US"/>
        </w:rPr>
        <w:t>ory of Bryan Reardon.</w:t>
      </w:r>
      <w:r>
        <w:rPr>
          <w:szCs w:val="28"/>
          <w:lang w:val="en-US"/>
        </w:rPr>
        <w:t xml:space="preserve"> Ed. Kathryn Chew, J. R. Morgan and Stephen R. Trzaskoma. (</w:t>
      </w:r>
      <w:r>
        <w:rPr>
          <w:i/>
          <w:szCs w:val="28"/>
          <w:lang w:val="en-US"/>
        </w:rPr>
        <w:t>Ancient Narrative,</w:t>
      </w:r>
      <w:r>
        <w:rPr>
          <w:szCs w:val="28"/>
          <w:lang w:val="en-US"/>
        </w:rPr>
        <w:t xml:space="preserve"> Supplement 26). Groningen: Barkhuis /  Groningen U Library, 2018. 19-32.*</w:t>
      </w:r>
    </w:p>
    <w:p w:rsidR="00CC03AC" w:rsidRPr="00961ADC" w:rsidRDefault="00CC03AC" w:rsidP="00CC03AC">
      <w:pPr>
        <w:rPr>
          <w:szCs w:val="28"/>
          <w:lang w:val="en-US"/>
        </w:rPr>
      </w:pPr>
      <w:r w:rsidRPr="003B65FA">
        <w:rPr>
          <w:szCs w:val="28"/>
          <w:lang w:val="en-US"/>
        </w:rPr>
        <w:tab/>
      </w:r>
      <w:hyperlink r:id="rId5" w:history="1">
        <w:r w:rsidRPr="00961ADC">
          <w:rPr>
            <w:rStyle w:val="Hipervnculo"/>
            <w:szCs w:val="28"/>
            <w:lang w:val="en-US"/>
          </w:rPr>
          <w:t>https://www.academia.edu/42321012/</w:t>
        </w:r>
      </w:hyperlink>
    </w:p>
    <w:p w:rsidR="00CC03AC" w:rsidRDefault="00CC03AC" w:rsidP="00CC03AC">
      <w:pPr>
        <w:rPr>
          <w:szCs w:val="28"/>
        </w:rPr>
      </w:pPr>
      <w:r w:rsidRPr="00961ADC">
        <w:rPr>
          <w:szCs w:val="28"/>
          <w:lang w:val="en-US"/>
        </w:rPr>
        <w:tab/>
      </w:r>
      <w:r>
        <w:rPr>
          <w:szCs w:val="28"/>
        </w:rPr>
        <w:t>2020</w:t>
      </w: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C03AC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69AFE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321012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2020-09-02T07:40:00Z</dcterms:created>
  <dcterms:modified xsi:type="dcterms:W3CDTF">2020-09-02T07:40:00Z</dcterms:modified>
</cp:coreProperties>
</file>